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438" w:rsidRPr="00F12451" w:rsidRDefault="00E9216C">
      <w:pPr>
        <w:spacing w:after="769"/>
        <w:ind w:left="562" w:right="0" w:firstLine="0"/>
        <w:jc w:val="center"/>
        <w:rPr>
          <w:lang w:val="fr-FR"/>
        </w:rPr>
      </w:pPr>
      <w:bookmarkStart w:id="0" w:name="_GoBack"/>
      <w:bookmarkEnd w:id="0"/>
      <w:r>
        <w:rPr>
          <w:noProof/>
          <w:lang w:val="fr-FR" w:eastAsia="fr-FR"/>
        </w:rPr>
        <w:drawing>
          <wp:inline distT="0" distB="0" distL="0" distR="0">
            <wp:extent cx="9153" cy="18295"/>
            <wp:effectExtent l="0" t="0" r="0" b="0"/>
            <wp:docPr id="2302" name="Picture 23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2" name="Picture 230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53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2451">
        <w:rPr>
          <w:sz w:val="36"/>
          <w:lang w:val="fr-FR"/>
        </w:rPr>
        <w:t xml:space="preserve"> Méthodologie de la recherche</w:t>
      </w:r>
    </w:p>
    <w:p w:rsidR="00F84438" w:rsidRPr="00F12451" w:rsidRDefault="00E9216C">
      <w:pPr>
        <w:spacing w:after="197"/>
        <w:ind w:left="53" w:right="0"/>
        <w:jc w:val="left"/>
        <w:rPr>
          <w:lang w:val="fr-FR"/>
        </w:rPr>
      </w:pPr>
      <w:r w:rsidRPr="00F12451">
        <w:rPr>
          <w:sz w:val="36"/>
          <w:lang w:val="fr-FR"/>
        </w:rPr>
        <w:t>Délimitez le domaine, le thème, le questionnement</w:t>
      </w:r>
    </w:p>
    <w:p w:rsidR="00F84438" w:rsidRPr="00F12451" w:rsidRDefault="00E9216C">
      <w:pPr>
        <w:pStyle w:val="Titre1"/>
        <w:ind w:left="53"/>
        <w:rPr>
          <w:lang w:val="fr-FR"/>
        </w:rPr>
      </w:pPr>
      <w:r w:rsidRPr="00F12451">
        <w:rPr>
          <w:lang w:val="fr-FR"/>
        </w:rPr>
        <w:t>. Du domaine au thème</w:t>
      </w:r>
    </w:p>
    <w:p w:rsidR="00F84438" w:rsidRPr="00F12451" w:rsidRDefault="00F12451">
      <w:pPr>
        <w:ind w:left="67" w:right="201"/>
        <w:rPr>
          <w:lang w:val="fr-FR"/>
        </w:rPr>
      </w:pPr>
      <w:r>
        <w:rPr>
          <w:lang w:val="fr-FR"/>
        </w:rPr>
        <w:t xml:space="preserve">Vous avez </w:t>
      </w:r>
      <w:r w:rsidR="00E9216C" w:rsidRPr="00F12451">
        <w:rPr>
          <w:lang w:val="fr-FR"/>
        </w:rPr>
        <w:t xml:space="preserve">certainement déjà une idée du domaine que vous souhaitez explorer plus particulièrement, en fonction des </w:t>
      </w:r>
      <w:r>
        <w:rPr>
          <w:lang w:val="fr-FR"/>
        </w:rPr>
        <w:t>cours s</w:t>
      </w:r>
      <w:r w:rsidR="00E9216C" w:rsidRPr="00F12451">
        <w:rPr>
          <w:lang w:val="fr-FR"/>
        </w:rPr>
        <w:t>uivis, de vos connaissances, de</w:t>
      </w:r>
      <w:r>
        <w:rPr>
          <w:lang w:val="fr-FR"/>
        </w:rPr>
        <w:t xml:space="preserve"> votre expérience d'apprenant et</w:t>
      </w:r>
      <w:r w:rsidR="00E9216C" w:rsidRPr="00F12451">
        <w:rPr>
          <w:lang w:val="fr-FR"/>
        </w:rPr>
        <w:t>/ou d'enseignant. Ce choix constitue un premier pas déterminant dans votre cheminement, mais le domaine est trop général. A l'intérieur de ce domaine, il va vous falloir délimiter un thème plus restreint. Cette délimitation peut se faire de différentes façons, en fonction :</w:t>
      </w:r>
    </w:p>
    <w:p w:rsidR="00F84438" w:rsidRPr="00F12451" w:rsidRDefault="00E9216C">
      <w:pPr>
        <w:numPr>
          <w:ilvl w:val="0"/>
          <w:numId w:val="1"/>
        </w:numPr>
        <w:ind w:right="201" w:hanging="130"/>
        <w:rPr>
          <w:lang w:val="fr-FR"/>
        </w:rPr>
      </w:pPr>
      <w:r w:rsidRPr="00F12451">
        <w:rPr>
          <w:lang w:val="fr-FR"/>
        </w:rPr>
        <w:t xml:space="preserve">de vos intérêts et des opportunités qui s'offrent à </w:t>
      </w:r>
      <w:r w:rsidR="00F12451" w:rsidRPr="00F12451">
        <w:rPr>
          <w:lang w:val="fr-FR"/>
        </w:rPr>
        <w:t>vous,</w:t>
      </w:r>
    </w:p>
    <w:p w:rsidR="00F84438" w:rsidRPr="00F12451" w:rsidRDefault="00E9216C">
      <w:pPr>
        <w:numPr>
          <w:ilvl w:val="0"/>
          <w:numId w:val="1"/>
        </w:numPr>
        <w:spacing w:after="124"/>
        <w:ind w:right="201" w:hanging="130"/>
        <w:rPr>
          <w:lang w:val="fr-FR"/>
        </w:rPr>
      </w:pPr>
      <w:r w:rsidRPr="00F12451">
        <w:rPr>
          <w:lang w:val="fr-FR"/>
        </w:rPr>
        <w:t xml:space="preserve">de votre situation géographique, professionnelle (lieu et forme de </w:t>
      </w:r>
      <w:r w:rsidR="00F12451" w:rsidRPr="00F12451">
        <w:rPr>
          <w:lang w:val="fr-FR"/>
        </w:rPr>
        <w:t>stages</w:t>
      </w:r>
      <w:r w:rsidRPr="00F12451">
        <w:rPr>
          <w:lang w:val="fr-FR"/>
        </w:rPr>
        <w:t xml:space="preserve"> effectués, rencontres, etc.) ; </w:t>
      </w:r>
      <w:r>
        <w:rPr>
          <w:noProof/>
          <w:lang w:val="fr-FR" w:eastAsia="fr-FR"/>
        </w:rPr>
        <w:drawing>
          <wp:inline distT="0" distB="0" distL="0" distR="0">
            <wp:extent cx="45763" cy="27443"/>
            <wp:effectExtent l="0" t="0" r="0" b="0"/>
            <wp:docPr id="2304" name="Picture 23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4" name="Picture 230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63" cy="27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2451">
        <w:rPr>
          <w:lang w:val="fr-FR"/>
        </w:rPr>
        <w:t>e</w:t>
      </w:r>
      <w:r w:rsidRPr="00F12451">
        <w:rPr>
          <w:lang w:val="fr-FR"/>
        </w:rPr>
        <w:t>t/ou à partir de lectures générales sur le domaine concerné.</w:t>
      </w:r>
    </w:p>
    <w:p w:rsidR="00F84438" w:rsidRPr="00E90A37" w:rsidRDefault="00E90A37" w:rsidP="00F12451">
      <w:pPr>
        <w:spacing w:after="417" w:line="216" w:lineRule="auto"/>
        <w:ind w:left="-1" w:right="187" w:firstLine="58"/>
        <w:rPr>
          <w:i/>
          <w:iCs/>
          <w:sz w:val="20"/>
          <w:szCs w:val="20"/>
          <w:lang w:val="fr-FR"/>
        </w:rPr>
      </w:pPr>
      <w:proofErr w:type="spellStart"/>
      <w:r>
        <w:rPr>
          <w:sz w:val="20"/>
          <w:lang w:val="fr-FR"/>
        </w:rPr>
        <w:t>Exp</w:t>
      </w:r>
      <w:proofErr w:type="spellEnd"/>
      <w:r w:rsidR="00F12451">
        <w:rPr>
          <w:sz w:val="20"/>
          <w:lang w:val="fr-FR"/>
        </w:rPr>
        <w:t xml:space="preserve"> : </w:t>
      </w:r>
      <w:r w:rsidR="00F12451" w:rsidRPr="00E90A37">
        <w:rPr>
          <w:i/>
          <w:iCs/>
          <w:sz w:val="20"/>
          <w:lang w:val="fr-FR"/>
        </w:rPr>
        <w:t>Dans le cadre du domaine linguistique</w:t>
      </w:r>
      <w:r w:rsidR="00E9216C" w:rsidRPr="00E90A37">
        <w:rPr>
          <w:i/>
          <w:iCs/>
          <w:sz w:val="20"/>
          <w:lang w:val="fr-FR"/>
        </w:rPr>
        <w:t xml:space="preserve"> textuelle et didactique de l'écrit </w:t>
      </w:r>
      <w:r w:rsidR="00E9216C" w:rsidRPr="00E90A37">
        <w:rPr>
          <w:i/>
          <w:iCs/>
          <w:sz w:val="20"/>
          <w:vertAlign w:val="superscript"/>
          <w:lang w:val="fr-FR"/>
        </w:rPr>
        <w:t>r</w:t>
      </w:r>
      <w:r w:rsidR="00F12451" w:rsidRPr="00E90A37">
        <w:rPr>
          <w:i/>
          <w:iCs/>
          <w:sz w:val="20"/>
          <w:lang w:val="fr-FR"/>
        </w:rPr>
        <w:t xml:space="preserve">', vous </w:t>
      </w:r>
      <w:r w:rsidR="00E9216C" w:rsidRPr="00E90A37">
        <w:rPr>
          <w:i/>
          <w:iCs/>
          <w:sz w:val="20"/>
          <w:lang w:val="fr-FR"/>
        </w:rPr>
        <w:t xml:space="preserve"> </w:t>
      </w:r>
      <w:r w:rsidR="00F12451" w:rsidRPr="00E90A37">
        <w:rPr>
          <w:i/>
          <w:iCs/>
          <w:sz w:val="20"/>
          <w:lang w:val="fr-FR"/>
        </w:rPr>
        <w:t xml:space="preserve">souhaitez vous intéresser </w:t>
      </w:r>
      <w:r w:rsidR="00E9216C" w:rsidRPr="00E90A37">
        <w:rPr>
          <w:i/>
          <w:iCs/>
          <w:sz w:val="20"/>
          <w:lang w:val="fr-FR"/>
        </w:rPr>
        <w:t xml:space="preserve"> au thème suivant : l'apprent</w:t>
      </w:r>
      <w:r w:rsidR="00F12451" w:rsidRPr="00E90A37">
        <w:rPr>
          <w:i/>
          <w:iCs/>
          <w:sz w:val="20"/>
          <w:lang w:val="fr-FR"/>
        </w:rPr>
        <w:t>issage de l'orthographe et plus particulièrement vous voudriez comparer  l’efficacité  de différentes méthodes pédagogiqu</w:t>
      </w:r>
      <w:r w:rsidR="00E9216C" w:rsidRPr="00E90A37">
        <w:rPr>
          <w:i/>
          <w:iCs/>
          <w:sz w:val="20"/>
          <w:lang w:val="fr-FR"/>
        </w:rPr>
        <w:t>e</w:t>
      </w:r>
      <w:r w:rsidR="00F12451" w:rsidRPr="00E90A37">
        <w:rPr>
          <w:i/>
          <w:iCs/>
          <w:sz w:val="20"/>
          <w:lang w:val="fr-FR"/>
        </w:rPr>
        <w:t>s pour aborder un point complexe d’orthographe</w:t>
      </w:r>
      <w:r w:rsidR="00E9216C" w:rsidRPr="00E90A37">
        <w:rPr>
          <w:i/>
          <w:iCs/>
          <w:sz w:val="20"/>
          <w:lang w:val="fr-FR"/>
        </w:rPr>
        <w:t xml:space="preserve"> grammaticale (</w:t>
      </w:r>
      <w:r w:rsidR="00F12451" w:rsidRPr="00E90A37">
        <w:rPr>
          <w:i/>
          <w:iCs/>
          <w:noProof/>
          <w:sz w:val="20"/>
          <w:szCs w:val="20"/>
          <w:lang w:val="fr-FR" w:eastAsia="fr-FR"/>
        </w:rPr>
        <w:t xml:space="preserve">l’accord du participe passé </w:t>
      </w:r>
      <w:r w:rsidR="00F12451" w:rsidRPr="00E90A37">
        <w:rPr>
          <w:i/>
          <w:iCs/>
          <w:sz w:val="20"/>
          <w:szCs w:val="20"/>
          <w:lang w:val="fr-FR"/>
        </w:rPr>
        <w:t xml:space="preserve">en FLE </w:t>
      </w:r>
      <w:r w:rsidR="00E9216C" w:rsidRPr="00E90A37">
        <w:rPr>
          <w:i/>
          <w:iCs/>
          <w:sz w:val="20"/>
          <w:szCs w:val="20"/>
          <w:lang w:val="fr-FR"/>
        </w:rPr>
        <w:t>par exemple).</w:t>
      </w:r>
    </w:p>
    <w:p w:rsidR="00F84438" w:rsidRPr="00F12451" w:rsidRDefault="00764972">
      <w:pPr>
        <w:pStyle w:val="Titre1"/>
        <w:ind w:left="53"/>
        <w:rPr>
          <w:lang w:val="fr-FR"/>
        </w:rPr>
      </w:pPr>
      <w:r w:rsidRPr="00764972">
        <w:rPr>
          <w:noProof/>
          <w:sz w:val="22"/>
        </w:rPr>
        <w:pict>
          <v:group id="Group 9625" o:spid="_x0000_s1028" style="position:absolute;left:0;text-align:left;margin-left:72.05pt;margin-top:736.1pt;width:57.65pt;height:.7pt;z-index:251658240;mso-position-horizontal-relative:page;mso-position-vertical-relative:page" coordsize="7322,91">
            <v:shape id="Shape 9624" o:spid="_x0000_s1029" style="position:absolute;width:7322;height:91" coordsize="732208,9148" path="m,4574r732208,e" filled="f" fillcolor="black" strokeweight=".25411mm">
              <v:stroke miterlimit="1" joinstyle="miter"/>
            </v:shape>
            <w10:wrap type="topAndBottom" anchorx="page" anchory="page"/>
          </v:group>
        </w:pict>
      </w:r>
      <w:r w:rsidR="00E9216C" w:rsidRPr="00F12451">
        <w:rPr>
          <w:lang w:val="fr-FR"/>
        </w:rPr>
        <w:t>. Du thème au questionnement</w:t>
      </w:r>
      <w:r w:rsidR="00E9216C">
        <w:rPr>
          <w:noProof/>
          <w:lang w:val="fr-FR" w:eastAsia="fr-FR"/>
        </w:rPr>
        <w:drawing>
          <wp:inline distT="0" distB="0" distL="0" distR="0">
            <wp:extent cx="9153" cy="9148"/>
            <wp:effectExtent l="0" t="0" r="0" b="0"/>
            <wp:docPr id="2307" name="Picture 23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7" name="Picture 230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53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438" w:rsidRPr="00F12451" w:rsidRDefault="00F12451" w:rsidP="00F12451">
      <w:pPr>
        <w:spacing w:after="0" w:line="216" w:lineRule="auto"/>
        <w:ind w:left="0" w:right="0" w:firstLine="0"/>
        <w:jc w:val="center"/>
        <w:rPr>
          <w:lang w:val="fr-FR"/>
        </w:rPr>
      </w:pPr>
      <w:r>
        <w:rPr>
          <w:lang w:val="fr-FR"/>
        </w:rPr>
        <w:t>Votre</w:t>
      </w:r>
      <w:r w:rsidR="00E9216C" w:rsidRPr="00F12451">
        <w:rPr>
          <w:lang w:val="fr-FR"/>
        </w:rPr>
        <w:t xml:space="preserve"> prochaine étape consiste à </w:t>
      </w:r>
      <w:r w:rsidR="00E9216C" w:rsidRPr="00F12451">
        <w:rPr>
          <w:b/>
          <w:bCs/>
          <w:lang w:val="fr-FR"/>
        </w:rPr>
        <w:t>poser une question</w:t>
      </w:r>
      <w:r>
        <w:rPr>
          <w:lang w:val="fr-FR"/>
        </w:rPr>
        <w:t xml:space="preserve"> précise à l’intérieur </w:t>
      </w:r>
      <w:r w:rsidR="00E9216C" w:rsidRPr="00F12451">
        <w:rPr>
          <w:lang w:val="fr-FR"/>
        </w:rPr>
        <w:t xml:space="preserve"> du thème choisi. </w:t>
      </w:r>
      <w:r w:rsidRPr="00F12451">
        <w:rPr>
          <w:lang w:val="fr-FR"/>
        </w:rPr>
        <w:t>Pour</w:t>
      </w:r>
      <w:r w:rsidR="00E9216C" w:rsidRPr="00F12451">
        <w:rPr>
          <w:lang w:val="fr-FR"/>
        </w:rPr>
        <w:t xml:space="preserve"> </w:t>
      </w:r>
      <w:r>
        <w:rPr>
          <w:noProof/>
          <w:lang w:val="fr-FR" w:eastAsia="fr-FR"/>
        </w:rPr>
        <w:t xml:space="preserve"> y </w:t>
      </w:r>
      <w:r w:rsidR="00E9216C" w:rsidRPr="00F12451">
        <w:rPr>
          <w:lang w:val="fr-FR"/>
        </w:rPr>
        <w:t>parvenir, une solution ; réfléchir et surtout lire ce qui a déjà été écrit sur ce thème. Comment ?</w:t>
      </w:r>
    </w:p>
    <w:p w:rsidR="00F84438" w:rsidRPr="00F12451" w:rsidRDefault="00E9216C">
      <w:pPr>
        <w:numPr>
          <w:ilvl w:val="0"/>
          <w:numId w:val="2"/>
        </w:numPr>
        <w:ind w:right="201" w:hanging="130"/>
        <w:rPr>
          <w:lang w:val="fr-FR"/>
        </w:rPr>
      </w:pPr>
      <w:r w:rsidRPr="00F12451">
        <w:rPr>
          <w:lang w:val="fr-FR"/>
        </w:rPr>
        <w:t>En commençant par des ouvrages généraux ; par exemple, un livre Sur la didactique de l'orthographe.</w:t>
      </w:r>
    </w:p>
    <w:p w:rsidR="00F84438" w:rsidRPr="00F12451" w:rsidRDefault="00F12451">
      <w:pPr>
        <w:numPr>
          <w:ilvl w:val="0"/>
          <w:numId w:val="2"/>
        </w:numPr>
        <w:spacing w:after="34"/>
        <w:ind w:right="201" w:hanging="130"/>
        <w:rPr>
          <w:lang w:val="fr-FR"/>
        </w:rPr>
      </w:pPr>
      <w:r>
        <w:rPr>
          <w:lang w:val="fr-FR"/>
        </w:rPr>
        <w:t>En ne limit</w:t>
      </w:r>
      <w:r w:rsidR="00E9216C" w:rsidRPr="00F12451">
        <w:rPr>
          <w:lang w:val="fr-FR"/>
        </w:rPr>
        <w:t>ant pas strictement les lectures au thème ;</w:t>
      </w:r>
      <w:r w:rsidR="004231D5">
        <w:rPr>
          <w:lang w:val="fr-FR"/>
        </w:rPr>
        <w:t xml:space="preserve"> pour travailler sur l'apprentissage de l’</w:t>
      </w:r>
      <w:r w:rsidR="00E9216C" w:rsidRPr="00F12451">
        <w:rPr>
          <w:lang w:val="fr-FR"/>
        </w:rPr>
        <w:t xml:space="preserve">accord du participe passé en FLE, il est utile de se renseigner sur la façon dont l'enfant francophone apprend </w:t>
      </w:r>
      <w:r>
        <w:rPr>
          <w:lang w:val="fr-FR"/>
        </w:rPr>
        <w:t xml:space="preserve">ce point d'orthographe et sur </w:t>
      </w:r>
      <w:r w:rsidR="004231D5">
        <w:rPr>
          <w:lang w:val="fr-FR"/>
        </w:rPr>
        <w:t>un</w:t>
      </w:r>
      <w:r w:rsidR="00E9216C" w:rsidRPr="00F12451">
        <w:rPr>
          <w:lang w:val="fr-FR"/>
        </w:rPr>
        <w:t xml:space="preserve"> degré auquel l'adulte francophone le maitrise.</w:t>
      </w:r>
    </w:p>
    <w:p w:rsidR="00F84438" w:rsidRPr="00F12451" w:rsidRDefault="00E9216C">
      <w:pPr>
        <w:numPr>
          <w:ilvl w:val="0"/>
          <w:numId w:val="2"/>
        </w:numPr>
        <w:ind w:right="201" w:hanging="130"/>
        <w:rPr>
          <w:lang w:val="fr-FR"/>
        </w:rPr>
      </w:pPr>
      <w:r w:rsidRPr="00F12451">
        <w:rPr>
          <w:lang w:val="fr-FR"/>
        </w:rPr>
        <w:t>En n'oubliant pas de vérifier si des mémoires Ou des thès</w:t>
      </w:r>
      <w:r w:rsidR="00A724B6">
        <w:rPr>
          <w:lang w:val="fr-FR"/>
        </w:rPr>
        <w:t xml:space="preserve">es ont déjà été soutenus sur le </w:t>
      </w:r>
      <w:r w:rsidRPr="00F12451">
        <w:rPr>
          <w:lang w:val="fr-FR"/>
        </w:rPr>
        <w:t>même thème, dans les différentes bibliothèques</w:t>
      </w:r>
      <w:r>
        <w:rPr>
          <w:noProof/>
          <w:lang w:val="fr-FR" w:eastAsia="fr-FR"/>
        </w:rPr>
        <w:drawing>
          <wp:inline distT="0" distB="0" distL="0" distR="0">
            <wp:extent cx="18305" cy="27443"/>
            <wp:effectExtent l="0" t="0" r="0" b="0"/>
            <wp:docPr id="2403" name="Picture 24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3" name="Picture 240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305" cy="27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438" w:rsidRPr="00F12451" w:rsidRDefault="00E9216C">
      <w:pPr>
        <w:numPr>
          <w:ilvl w:val="0"/>
          <w:numId w:val="2"/>
        </w:numPr>
        <w:spacing w:after="456"/>
        <w:ind w:right="201" w:hanging="130"/>
        <w:rPr>
          <w:lang w:val="fr-FR"/>
        </w:rPr>
      </w:pPr>
      <w:r w:rsidRPr="00F12451">
        <w:rPr>
          <w:lang w:val="fr-FR"/>
        </w:rPr>
        <w:t>En consultant des moyens informatiques de recherche documentaire (cf. étape 3 de ce cours).</w:t>
      </w:r>
    </w:p>
    <w:p w:rsidR="00F84438" w:rsidRPr="00F12451" w:rsidRDefault="00E9216C">
      <w:pPr>
        <w:spacing w:after="244"/>
        <w:ind w:left="57" w:right="201" w:firstLine="72"/>
        <w:rPr>
          <w:lang w:val="fr-FR"/>
        </w:rPr>
      </w:pPr>
      <w:r w:rsidRPr="00F12451">
        <w:rPr>
          <w:lang w:val="fr-FR"/>
        </w:rPr>
        <w:t xml:space="preserve">Cette question posée et inscrite dans votre cadre théorique sera votre </w:t>
      </w:r>
      <w:r w:rsidRPr="00F12451">
        <w:rPr>
          <w:b/>
          <w:bCs/>
          <w:lang w:val="fr-FR"/>
        </w:rPr>
        <w:t>problématique</w:t>
      </w:r>
      <w:r w:rsidRPr="00F12451">
        <w:rPr>
          <w:lang w:val="fr-FR"/>
        </w:rPr>
        <w:t>, c'est-à-dire l'angle sous lequel vous proposez de traiter le thème d</w:t>
      </w:r>
      <w:r w:rsidR="00A724B6">
        <w:rPr>
          <w:lang w:val="fr-FR"/>
        </w:rPr>
        <w:t>élimité, soit une approche, une</w:t>
      </w:r>
      <w:r w:rsidRPr="00F12451">
        <w:rPr>
          <w:lang w:val="fr-FR"/>
        </w:rPr>
        <w:t xml:space="preserve"> perspective particul</w:t>
      </w:r>
      <w:r w:rsidR="00F12451">
        <w:rPr>
          <w:lang w:val="fr-FR"/>
        </w:rPr>
        <w:t>ière. Votre travail de recherche</w:t>
      </w:r>
      <w:r w:rsidRPr="00F12451">
        <w:rPr>
          <w:lang w:val="fr-FR"/>
        </w:rPr>
        <w:t xml:space="preserve"> consistera dés lors à répondre ce questionnement. Votre mémoire devra retracer votre cheminement de pensée (construction de connaissances, réflexions, observation, analyse) depuis la formulation de votre question/problématique jusqu'aux éléments de réponses apportés</w:t>
      </w:r>
      <w:r w:rsidR="00F12451">
        <w:rPr>
          <w:lang w:val="fr-FR"/>
        </w:rPr>
        <w:t xml:space="preserve"> </w:t>
      </w:r>
      <w:r w:rsidRPr="00F12451">
        <w:rPr>
          <w:lang w:val="fr-FR"/>
        </w:rPr>
        <w:t>grâce cc travail de recherche.</w:t>
      </w:r>
    </w:p>
    <w:p w:rsidR="00F84438" w:rsidRPr="00F12451" w:rsidRDefault="00E9216C" w:rsidP="00A724B6">
      <w:pPr>
        <w:ind w:left="67" w:right="201"/>
        <w:rPr>
          <w:lang w:val="fr-FR"/>
        </w:rPr>
      </w:pPr>
      <w:r w:rsidRPr="00F12451">
        <w:rPr>
          <w:lang w:val="fr-FR"/>
        </w:rPr>
        <w:t>Votr</w:t>
      </w:r>
      <w:r w:rsidR="00A724B6">
        <w:rPr>
          <w:lang w:val="fr-FR"/>
        </w:rPr>
        <w:t xml:space="preserve">e problématique devra être clairement </w:t>
      </w:r>
      <w:r w:rsidRPr="00F12451">
        <w:rPr>
          <w:lang w:val="fr-FR"/>
        </w:rPr>
        <w:t xml:space="preserve">formulée Sous la forme d'une question de préférence, et explicitée. Elle devra répondre aux critères de pertinence, clarté, lisibilité, et faisabilité, ce stade de votre formation, vous écrivez un </w:t>
      </w:r>
      <w:r w:rsidR="00A724B6">
        <w:rPr>
          <w:lang w:val="fr-FR"/>
        </w:rPr>
        <w:t xml:space="preserve">mémoire de recherche </w:t>
      </w:r>
      <w:r w:rsidRPr="00F12451">
        <w:rPr>
          <w:lang w:val="fr-FR"/>
        </w:rPr>
        <w:t xml:space="preserve"> et non une thèse de Doctorat, attention à rester modeste, suffisamment </w:t>
      </w:r>
      <w:r w:rsidR="00E90A37" w:rsidRPr="00F12451">
        <w:rPr>
          <w:lang w:val="fr-FR"/>
        </w:rPr>
        <w:t>curieux (</w:t>
      </w:r>
      <w:r w:rsidRPr="00F12451">
        <w:rPr>
          <w:lang w:val="fr-FR"/>
        </w:rPr>
        <w:t xml:space="preserve">se) mais pas trop </w:t>
      </w:r>
      <w:r w:rsidR="00E90A37" w:rsidRPr="00F12451">
        <w:rPr>
          <w:lang w:val="fr-FR"/>
        </w:rPr>
        <w:t>ambitieux (</w:t>
      </w:r>
      <w:r w:rsidRPr="00F12451">
        <w:rPr>
          <w:lang w:val="fr-FR"/>
        </w:rPr>
        <w:t xml:space="preserve">se) non </w:t>
      </w:r>
      <w:r>
        <w:rPr>
          <w:noProof/>
          <w:lang w:val="fr-FR" w:eastAsia="fr-FR"/>
        </w:rPr>
        <w:drawing>
          <wp:inline distT="0" distB="0" distL="0" distR="0">
            <wp:extent cx="9152" cy="9148"/>
            <wp:effectExtent l="0" t="0" r="0" b="0"/>
            <wp:docPr id="2313" name="Picture 23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3" name="Picture 231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52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2451">
        <w:rPr>
          <w:lang w:val="fr-FR"/>
        </w:rPr>
        <w:t>plus.</w:t>
      </w:r>
    </w:p>
    <w:p w:rsidR="00A724B6" w:rsidRDefault="00A724B6">
      <w:pPr>
        <w:pStyle w:val="Titre1"/>
        <w:ind w:left="53"/>
        <w:rPr>
          <w:lang w:val="fr-FR"/>
        </w:rPr>
      </w:pPr>
    </w:p>
    <w:p w:rsidR="00A724B6" w:rsidRDefault="00A724B6" w:rsidP="00A724B6">
      <w:pPr>
        <w:rPr>
          <w:lang w:val="fr-FR"/>
        </w:rPr>
      </w:pPr>
    </w:p>
    <w:p w:rsidR="00A724B6" w:rsidRPr="00A724B6" w:rsidRDefault="00A724B6" w:rsidP="00A724B6">
      <w:pPr>
        <w:rPr>
          <w:lang w:val="fr-FR"/>
        </w:rPr>
      </w:pPr>
    </w:p>
    <w:p w:rsidR="00F84438" w:rsidRPr="00F12451" w:rsidRDefault="00E9216C">
      <w:pPr>
        <w:pStyle w:val="Titre1"/>
        <w:ind w:left="53"/>
        <w:rPr>
          <w:lang w:val="fr-FR"/>
        </w:rPr>
      </w:pPr>
      <w:r w:rsidRPr="00F12451">
        <w:rPr>
          <w:lang w:val="fr-FR"/>
        </w:rPr>
        <w:t>. De la problématique à l'hypothèse</w:t>
      </w:r>
      <w:r>
        <w:rPr>
          <w:noProof/>
          <w:lang w:val="fr-FR" w:eastAsia="fr-FR"/>
        </w:rPr>
        <w:drawing>
          <wp:inline distT="0" distB="0" distL="0" distR="0">
            <wp:extent cx="9153" cy="9147"/>
            <wp:effectExtent l="0" t="0" r="0" b="0"/>
            <wp:docPr id="4716" name="Picture 47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6" name="Picture 471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53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438" w:rsidRPr="00F12451" w:rsidRDefault="00E90A37" w:rsidP="00E90A37">
      <w:pPr>
        <w:spacing w:after="0" w:line="360" w:lineRule="auto"/>
        <w:ind w:left="67" w:right="101"/>
        <w:rPr>
          <w:lang w:val="fr-FR"/>
        </w:rPr>
      </w:pPr>
      <w:r>
        <w:rPr>
          <w:lang w:val="fr-FR"/>
        </w:rPr>
        <w:t xml:space="preserve">   </w:t>
      </w:r>
      <w:r w:rsidR="00E9216C" w:rsidRPr="00F12451">
        <w:rPr>
          <w:lang w:val="fr-FR"/>
        </w:rPr>
        <w:t>Une fois votre problématique formulé</w:t>
      </w:r>
      <w:r w:rsidR="00A724B6">
        <w:rPr>
          <w:lang w:val="fr-FR"/>
        </w:rPr>
        <w:t>e, vous pouvez repartir sur une</w:t>
      </w:r>
      <w:r w:rsidR="00E9216C" w:rsidRPr="00F12451">
        <w:rPr>
          <w:lang w:val="fr-FR"/>
        </w:rPr>
        <w:t xml:space="preserve"> seconde phase de recherche documentaire, qui va serrer de plus près l'objet de la recherche. Notez que cette connaissance des </w:t>
      </w:r>
      <w:r w:rsidR="00E9216C">
        <w:rPr>
          <w:noProof/>
          <w:lang w:val="fr-FR" w:eastAsia="fr-FR"/>
        </w:rPr>
        <w:drawing>
          <wp:inline distT="0" distB="0" distL="0" distR="0">
            <wp:extent cx="54916" cy="54885"/>
            <wp:effectExtent l="0" t="0" r="0" b="0"/>
            <wp:docPr id="4717" name="Picture 47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7" name="Picture 471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16" cy="5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216C" w:rsidRPr="00F12451">
        <w:rPr>
          <w:lang w:val="fr-FR"/>
        </w:rPr>
        <w:t xml:space="preserve"> travaux des autres sur le thème de recherche ne sera pas pe</w:t>
      </w:r>
      <w:r w:rsidR="00A724B6">
        <w:rPr>
          <w:lang w:val="fr-FR"/>
        </w:rPr>
        <w:t>rdue pour la rédaction, puisque t</w:t>
      </w:r>
      <w:r w:rsidR="00E9216C" w:rsidRPr="00F12451">
        <w:rPr>
          <w:lang w:val="fr-FR"/>
        </w:rPr>
        <w:t xml:space="preserve">out </w:t>
      </w:r>
      <w:r w:rsidR="00A724B6">
        <w:rPr>
          <w:lang w:val="fr-FR"/>
        </w:rPr>
        <w:t>mémoire implique une partie</w:t>
      </w:r>
      <w:r w:rsidR="00E9216C" w:rsidRPr="00F12451">
        <w:rPr>
          <w:lang w:val="fr-FR"/>
        </w:rPr>
        <w:t xml:space="preserve"> introductive où l'on doit faire l'état des lieux du thème choisi.</w:t>
      </w:r>
    </w:p>
    <w:p w:rsidR="00F84438" w:rsidRPr="00F12451" w:rsidRDefault="00E9216C" w:rsidP="00E90A37">
      <w:pPr>
        <w:spacing w:after="0" w:line="360" w:lineRule="auto"/>
        <w:ind w:left="154" w:right="86"/>
        <w:rPr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3734261</wp:posOffset>
            </wp:positionH>
            <wp:positionV relativeFrom="paragraph">
              <wp:posOffset>336318</wp:posOffset>
            </wp:positionV>
            <wp:extent cx="91526" cy="54885"/>
            <wp:effectExtent l="0" t="0" r="0" b="0"/>
            <wp:wrapSquare wrapText="bothSides"/>
            <wp:docPr id="9627" name="Picture 96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7" name="Picture 962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526" cy="54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0A37">
        <w:rPr>
          <w:lang w:val="fr-FR"/>
        </w:rPr>
        <w:t xml:space="preserve">  </w:t>
      </w:r>
      <w:r w:rsidRPr="00F12451">
        <w:rPr>
          <w:lang w:val="fr-FR"/>
        </w:rPr>
        <w:t xml:space="preserve">Sur le thème précédent de l'apprentissage de l'Orthographe, nous formulons la question/problématique suivante : L'accord du participe passé est-il mieux appris par une leçon explicite ou par une réflexion sur ses propres erreurs ? </w:t>
      </w:r>
      <w:r>
        <w:rPr>
          <w:noProof/>
          <w:lang w:val="fr-FR" w:eastAsia="fr-FR"/>
        </w:rPr>
        <w:drawing>
          <wp:inline distT="0" distB="0" distL="0" distR="0">
            <wp:extent cx="9153" cy="9147"/>
            <wp:effectExtent l="0" t="0" r="0" b="0"/>
            <wp:docPr id="4721" name="Picture 47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1" name="Picture 472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53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4B6" w:rsidRDefault="00A724B6" w:rsidP="00E90A37">
      <w:pPr>
        <w:spacing w:after="0" w:line="360" w:lineRule="auto"/>
        <w:ind w:left="169" w:right="72"/>
        <w:rPr>
          <w:lang w:val="fr-FR"/>
        </w:rPr>
      </w:pPr>
      <w:r>
        <w:rPr>
          <w:lang w:val="fr-FR"/>
        </w:rPr>
        <w:t>Il se</w:t>
      </w:r>
      <w:r w:rsidR="00E9216C" w:rsidRPr="00F12451">
        <w:rPr>
          <w:lang w:val="fr-FR"/>
        </w:rPr>
        <w:t xml:space="preserve"> peut que votre thème de recherche ait déjà été exploré et que de nombreux trava</w:t>
      </w:r>
      <w:r>
        <w:rPr>
          <w:lang w:val="fr-FR"/>
        </w:rPr>
        <w:t>ux soient disponibles, Dans ce cas, il</w:t>
      </w:r>
      <w:r w:rsidR="00E9216C" w:rsidRPr="00F12451">
        <w:rPr>
          <w:lang w:val="fr-FR"/>
        </w:rPr>
        <w:t xml:space="preserve"> sera possible, au vu de ces travaux, de donner une réponse </w:t>
      </w:r>
      <w:r>
        <w:rPr>
          <w:lang w:val="fr-FR"/>
        </w:rPr>
        <w:t xml:space="preserve">anticipée </w:t>
      </w:r>
      <w:r w:rsidR="00E9216C" w:rsidRPr="00F12451">
        <w:rPr>
          <w:lang w:val="fr-FR"/>
        </w:rPr>
        <w:t>à la questi</w:t>
      </w:r>
      <w:r>
        <w:rPr>
          <w:lang w:val="fr-FR"/>
        </w:rPr>
        <w:t>on</w:t>
      </w:r>
      <w:r w:rsidR="00E9216C" w:rsidRPr="00F12451">
        <w:rPr>
          <w:lang w:val="fr-FR"/>
        </w:rPr>
        <w:t xml:space="preserve"> que vous posez. C'est ce que nous appelons </w:t>
      </w:r>
      <w:r w:rsidR="00E9216C" w:rsidRPr="00E90A37">
        <w:rPr>
          <w:b/>
          <w:bCs/>
          <w:lang w:val="fr-FR"/>
        </w:rPr>
        <w:t>l'hyp</w:t>
      </w:r>
      <w:r w:rsidRPr="00E90A37">
        <w:rPr>
          <w:b/>
          <w:bCs/>
          <w:lang w:val="fr-FR"/>
        </w:rPr>
        <w:t>othèse</w:t>
      </w:r>
      <w:r>
        <w:rPr>
          <w:lang w:val="fr-FR"/>
        </w:rPr>
        <w:t>. L'hypothèse de la recherche consiste</w:t>
      </w:r>
      <w:r w:rsidR="00E9216C" w:rsidRPr="00F12451">
        <w:rPr>
          <w:lang w:val="fr-FR"/>
        </w:rPr>
        <w:t xml:space="preserve"> en une propos</w:t>
      </w:r>
      <w:r>
        <w:rPr>
          <w:lang w:val="fr-FR"/>
        </w:rPr>
        <w:t>ition de réponse à la problémati</w:t>
      </w:r>
      <w:r w:rsidR="00E9216C" w:rsidRPr="00F12451">
        <w:rPr>
          <w:lang w:val="fr-FR"/>
        </w:rPr>
        <w:t xml:space="preserve">que, proposition qu'il vous restera </w:t>
      </w:r>
      <w:r w:rsidR="00E9216C">
        <w:rPr>
          <w:noProof/>
          <w:lang w:val="fr-FR" w:eastAsia="fr-FR"/>
        </w:rPr>
        <w:drawing>
          <wp:inline distT="0" distB="0" distL="0" distR="0">
            <wp:extent cx="82373" cy="109770"/>
            <wp:effectExtent l="0" t="0" r="0" b="0"/>
            <wp:docPr id="9629" name="Picture 96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9" name="Picture 962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2373" cy="10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fr-FR"/>
        </w:rPr>
        <w:t>valider ou invalider, ce sera là précisément votre travai</w:t>
      </w:r>
      <w:r w:rsidR="00E9216C" w:rsidRPr="00F12451">
        <w:rPr>
          <w:lang w:val="fr-FR"/>
        </w:rPr>
        <w:t xml:space="preserve">l d'observation, d'analyse, de réflexion. </w:t>
      </w:r>
    </w:p>
    <w:p w:rsidR="00F84438" w:rsidRPr="00A724B6" w:rsidRDefault="00A724B6" w:rsidP="00E90A37">
      <w:pPr>
        <w:spacing w:after="0"/>
        <w:ind w:left="169" w:right="72"/>
        <w:rPr>
          <w:i/>
          <w:iCs/>
          <w:sz w:val="22"/>
          <w:lang w:val="fr-FR"/>
        </w:rPr>
      </w:pPr>
      <w:proofErr w:type="spellStart"/>
      <w:r>
        <w:rPr>
          <w:lang w:val="fr-FR"/>
        </w:rPr>
        <w:t>Exp</w:t>
      </w:r>
      <w:proofErr w:type="spellEnd"/>
      <w:r>
        <w:rPr>
          <w:lang w:val="fr-FR"/>
        </w:rPr>
        <w:t xml:space="preserve"> : </w:t>
      </w:r>
      <w:r w:rsidRPr="00A724B6">
        <w:rPr>
          <w:i/>
          <w:iCs/>
          <w:sz w:val="22"/>
          <w:lang w:val="fr-FR"/>
        </w:rPr>
        <w:t>Des recherches su d’autres  points d’orthographe</w:t>
      </w:r>
      <w:r w:rsidR="00E9216C" w:rsidRPr="00A724B6">
        <w:rPr>
          <w:i/>
          <w:iCs/>
          <w:sz w:val="22"/>
          <w:lang w:val="fr-FR"/>
        </w:rPr>
        <w:t xml:space="preserve"> (que l'accord du</w:t>
      </w:r>
      <w:r w:rsidRPr="00A724B6">
        <w:rPr>
          <w:i/>
          <w:iCs/>
          <w:sz w:val="22"/>
          <w:lang w:val="fr-FR"/>
        </w:rPr>
        <w:t xml:space="preserve"> </w:t>
      </w:r>
      <w:r w:rsidR="00E9216C" w:rsidRPr="00A724B6">
        <w:rPr>
          <w:i/>
          <w:iCs/>
          <w:sz w:val="22"/>
          <w:lang w:val="fr-FR"/>
        </w:rPr>
        <w:t>participe pass</w:t>
      </w:r>
      <w:r w:rsidRPr="00A724B6">
        <w:rPr>
          <w:i/>
          <w:iCs/>
          <w:sz w:val="22"/>
          <w:lang w:val="fr-FR"/>
        </w:rPr>
        <w:t>é) peuvent le travail sur ses pro</w:t>
      </w:r>
      <w:r w:rsidR="00E9216C" w:rsidRPr="00A724B6">
        <w:rPr>
          <w:i/>
          <w:iCs/>
          <w:sz w:val="22"/>
          <w:lang w:val="fr-FR"/>
        </w:rPr>
        <w:t xml:space="preserve">pres erreurs </w:t>
      </w:r>
      <w:r w:rsidRPr="00A724B6">
        <w:rPr>
          <w:i/>
          <w:iCs/>
          <w:sz w:val="22"/>
          <w:lang w:val="fr-FR"/>
        </w:rPr>
        <w:t xml:space="preserve">est plus efficace que la  leçon explicite .Auquel cas, on peut formuler l’hypothèse  qu’il </w:t>
      </w:r>
      <w:r w:rsidR="00E9216C" w:rsidRPr="00A724B6">
        <w:rPr>
          <w:i/>
          <w:iCs/>
          <w:sz w:val="22"/>
          <w:lang w:val="fr-FR"/>
        </w:rPr>
        <w:t>en sera de même</w:t>
      </w:r>
      <w:r w:rsidRPr="00A724B6">
        <w:rPr>
          <w:i/>
          <w:iCs/>
          <w:sz w:val="22"/>
          <w:lang w:val="fr-FR"/>
        </w:rPr>
        <w:t xml:space="preserve"> pour l’</w:t>
      </w:r>
      <w:r w:rsidR="00E9216C" w:rsidRPr="00A724B6">
        <w:rPr>
          <w:i/>
          <w:iCs/>
          <w:sz w:val="22"/>
          <w:lang w:val="fr-FR"/>
        </w:rPr>
        <w:t>accord du</w:t>
      </w:r>
      <w:r w:rsidRPr="00A724B6">
        <w:rPr>
          <w:i/>
          <w:iCs/>
          <w:sz w:val="22"/>
          <w:lang w:val="fr-FR"/>
        </w:rPr>
        <w:t xml:space="preserve"> </w:t>
      </w:r>
      <w:r w:rsidR="00E9216C" w:rsidRPr="00A724B6">
        <w:rPr>
          <w:i/>
          <w:iCs/>
          <w:sz w:val="22"/>
          <w:lang w:val="fr-FR"/>
        </w:rPr>
        <w:t>participe</w:t>
      </w:r>
      <w:r w:rsidRPr="00A724B6">
        <w:rPr>
          <w:i/>
          <w:iCs/>
          <w:sz w:val="22"/>
          <w:lang w:val="fr-FR"/>
        </w:rPr>
        <w:t xml:space="preserve"> passé</w:t>
      </w:r>
      <w:r w:rsidR="00E9216C" w:rsidRPr="00A724B6">
        <w:rPr>
          <w:i/>
          <w:iCs/>
          <w:sz w:val="22"/>
          <w:lang w:val="fr-FR"/>
        </w:rPr>
        <w:t xml:space="preserve"> avec avoir.</w:t>
      </w:r>
      <w:r w:rsidR="00E9216C" w:rsidRPr="00A724B6">
        <w:rPr>
          <w:i/>
          <w:iCs/>
          <w:noProof/>
          <w:sz w:val="22"/>
          <w:lang w:val="fr-FR" w:eastAsia="fr-FR"/>
        </w:rPr>
        <w:drawing>
          <wp:inline distT="0" distB="0" distL="0" distR="0">
            <wp:extent cx="9153" cy="9148"/>
            <wp:effectExtent l="0" t="0" r="0" b="0"/>
            <wp:docPr id="4725" name="Picture 47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5" name="Picture 472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53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438" w:rsidRPr="00A724B6" w:rsidRDefault="00E9216C">
      <w:pPr>
        <w:spacing w:after="496"/>
        <w:ind w:left="169" w:right="0"/>
        <w:rPr>
          <w:sz w:val="22"/>
          <w:lang w:val="fr-FR"/>
        </w:rPr>
      </w:pPr>
      <w:r w:rsidRPr="00A724B6">
        <w:rPr>
          <w:sz w:val="22"/>
          <w:lang w:val="fr-FR"/>
        </w:rPr>
        <w:t>Il est bien clair que cette réponse anticipée est provisoire et doit être confirmée ou infirmée par votre recherche.</w:t>
      </w:r>
      <w:r w:rsidRPr="00A724B6">
        <w:rPr>
          <w:noProof/>
          <w:sz w:val="22"/>
          <w:lang w:val="fr-FR" w:eastAsia="fr-FR"/>
        </w:rPr>
        <w:drawing>
          <wp:inline distT="0" distB="0" distL="0" distR="0">
            <wp:extent cx="9153" cy="9148"/>
            <wp:effectExtent l="0" t="0" r="0" b="0"/>
            <wp:docPr id="4726" name="Picture 47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6" name="Picture 472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53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438" w:rsidRPr="00F12451" w:rsidRDefault="00E9216C">
      <w:pPr>
        <w:spacing w:after="0"/>
        <w:ind w:left="173" w:right="0" w:firstLine="0"/>
        <w:jc w:val="left"/>
        <w:rPr>
          <w:lang w:val="fr-FR"/>
        </w:rPr>
      </w:pPr>
      <w:r w:rsidRPr="00F12451">
        <w:rPr>
          <w:sz w:val="26"/>
          <w:lang w:val="fr-FR"/>
        </w:rPr>
        <w:t>En bref :</w:t>
      </w:r>
    </w:p>
    <w:p w:rsidR="00F84438" w:rsidRPr="00F12451" w:rsidRDefault="00764972" w:rsidP="00A724B6">
      <w:pPr>
        <w:ind w:left="183" w:right="201"/>
        <w:rPr>
          <w:lang w:val="fr-FR"/>
        </w:rPr>
      </w:pPr>
      <w:r w:rsidRPr="00764972">
        <w:rPr>
          <w:noProof/>
          <w:sz w:val="22"/>
        </w:rPr>
        <w:pict>
          <v:group id="Group 9636" o:spid="_x0000_s1026" style="position:absolute;left:0;text-align:left;margin-left:49pt;margin-top:729.65pt;width:49pt;height:.7pt;z-index:251661312;mso-position-horizontal-relative:page;mso-position-vertical-relative:page" coordsize="6223,91">
            <v:shape id="Shape 9635" o:spid="_x0000_s1027" style="position:absolute;width:6223;height:91" coordsize="622377,9148" path="m,4573r622377,e" filled="f" fillcolor="black" strokeweight=".25411mm">
              <v:stroke miterlimit="1" joinstyle="miter"/>
            </v:shape>
            <w10:wrap type="topAndBottom" anchorx="page" anchory="page"/>
          </v:group>
        </w:pict>
      </w:r>
      <w:r w:rsidR="00A724B6">
        <w:rPr>
          <w:noProof/>
          <w:lang w:val="fr-FR" w:eastAsia="fr-FR"/>
        </w:rPr>
        <w:t>1.</w:t>
      </w:r>
      <w:r w:rsidR="00A724B6" w:rsidRPr="00F12451">
        <w:rPr>
          <w:lang w:val="fr-FR"/>
        </w:rPr>
        <w:t xml:space="preserve"> Choisissez</w:t>
      </w:r>
      <w:r w:rsidR="00E9216C" w:rsidRPr="00F12451">
        <w:rPr>
          <w:lang w:val="fr-FR"/>
        </w:rPr>
        <w:t xml:space="preserve"> un domaine ; </w:t>
      </w:r>
      <w:r w:rsidR="00E9216C">
        <w:rPr>
          <w:noProof/>
          <w:lang w:val="fr-FR" w:eastAsia="fr-FR"/>
        </w:rPr>
        <w:drawing>
          <wp:inline distT="0" distB="0" distL="0" distR="0">
            <wp:extent cx="9153" cy="9147"/>
            <wp:effectExtent l="0" t="0" r="0" b="0"/>
            <wp:docPr id="4728" name="Picture 47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8" name="Picture 472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53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438" w:rsidRPr="00F12451" w:rsidRDefault="00A724B6">
      <w:pPr>
        <w:numPr>
          <w:ilvl w:val="0"/>
          <w:numId w:val="3"/>
        </w:numPr>
        <w:ind w:right="201" w:hanging="231"/>
        <w:rPr>
          <w:lang w:val="fr-FR"/>
        </w:rPr>
      </w:pPr>
      <w:r>
        <w:rPr>
          <w:lang w:val="fr-FR"/>
        </w:rPr>
        <w:t>D</w:t>
      </w:r>
      <w:r w:rsidR="00E9216C" w:rsidRPr="00F12451">
        <w:rPr>
          <w:lang w:val="fr-FR"/>
        </w:rPr>
        <w:t>élimitez un thème dans ce domaine ;</w:t>
      </w:r>
    </w:p>
    <w:p w:rsidR="00F84438" w:rsidRPr="00F12451" w:rsidRDefault="00A724B6">
      <w:pPr>
        <w:numPr>
          <w:ilvl w:val="0"/>
          <w:numId w:val="3"/>
        </w:numPr>
        <w:spacing w:after="5047"/>
        <w:ind w:right="201" w:hanging="231"/>
        <w:rPr>
          <w:lang w:val="fr-FR"/>
        </w:rPr>
      </w:pPr>
      <w:r>
        <w:rPr>
          <w:lang w:val="fr-FR"/>
        </w:rPr>
        <w:t>F</w:t>
      </w:r>
      <w:r w:rsidR="00E9216C" w:rsidRPr="00F12451">
        <w:rPr>
          <w:lang w:val="fr-FR"/>
        </w:rPr>
        <w:t>ormulez une question-problématique / proposez une hypothèse-</w:t>
      </w:r>
    </w:p>
    <w:sectPr w:rsidR="00F84438" w:rsidRPr="00F12451" w:rsidSect="00F460E9">
      <w:pgSz w:w="11920" w:h="16840"/>
      <w:pgMar w:top="245" w:right="1095" w:bottom="2593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8" style="width:.75pt;height:.75pt" coordsize="" o:spt="100" o:bullet="t" adj="0,,0" path="" stroked="f">
        <v:stroke joinstyle="miter"/>
        <v:imagedata r:id="rId1" o:title="image18"/>
        <v:formulas/>
        <v:path o:connecttype="segments"/>
      </v:shape>
    </w:pict>
  </w:numPicBullet>
  <w:numPicBullet w:numPicBulletId="1">
    <w:pict>
      <v:shape id="_x0000_i1029" style="width:.75pt;height:.75pt" coordsize="" o:spt="100" o:bullet="t" adj="0,,0" path="" stroked="f">
        <v:stroke joinstyle="miter"/>
        <v:imagedata r:id="rId2" o:title="image19"/>
        <v:formulas/>
        <v:path o:connecttype="segments"/>
      </v:shape>
    </w:pict>
  </w:numPicBullet>
  <w:abstractNum w:abstractNumId="0">
    <w:nsid w:val="00090F41"/>
    <w:multiLevelType w:val="hybridMultilevel"/>
    <w:tmpl w:val="E02CA9B4"/>
    <w:lvl w:ilvl="0" w:tplc="F0EE6CE2">
      <w:start w:val="2"/>
      <w:numFmt w:val="decimal"/>
      <w:lvlText w:val="%1."/>
      <w:lvlJc w:val="left"/>
      <w:pPr>
        <w:ind w:left="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7A3A98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24CA9A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D646BC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7E6608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8A1ED0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425608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CC4F64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A0E5D4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A54C04"/>
    <w:multiLevelType w:val="hybridMultilevel"/>
    <w:tmpl w:val="D34A61F8"/>
    <w:lvl w:ilvl="0" w:tplc="D75433CC">
      <w:start w:val="1"/>
      <w:numFmt w:val="bullet"/>
      <w:lvlText w:val="•"/>
      <w:lvlPicBulletId w:val="0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887D06">
      <w:start w:val="1"/>
      <w:numFmt w:val="bullet"/>
      <w:lvlText w:val="o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E664C6">
      <w:start w:val="1"/>
      <w:numFmt w:val="bullet"/>
      <w:lvlText w:val="▪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B41B8C">
      <w:start w:val="1"/>
      <w:numFmt w:val="bullet"/>
      <w:lvlText w:val="•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2A0B78">
      <w:start w:val="1"/>
      <w:numFmt w:val="bullet"/>
      <w:lvlText w:val="o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7E129E">
      <w:start w:val="1"/>
      <w:numFmt w:val="bullet"/>
      <w:lvlText w:val="▪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703C8A">
      <w:start w:val="1"/>
      <w:numFmt w:val="bullet"/>
      <w:lvlText w:val="•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5629D4">
      <w:start w:val="1"/>
      <w:numFmt w:val="bullet"/>
      <w:lvlText w:val="o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6C97CA">
      <w:start w:val="1"/>
      <w:numFmt w:val="bullet"/>
      <w:lvlText w:val="▪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8A70445"/>
    <w:multiLevelType w:val="hybridMultilevel"/>
    <w:tmpl w:val="EF82D114"/>
    <w:lvl w:ilvl="0" w:tplc="8398EA70">
      <w:start w:val="1"/>
      <w:numFmt w:val="bullet"/>
      <w:lvlText w:val="•"/>
      <w:lvlPicBulletId w:val="1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6E694E">
      <w:start w:val="1"/>
      <w:numFmt w:val="bullet"/>
      <w:lvlText w:val="o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7EE60E">
      <w:start w:val="1"/>
      <w:numFmt w:val="bullet"/>
      <w:lvlText w:val="▪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E87316">
      <w:start w:val="1"/>
      <w:numFmt w:val="bullet"/>
      <w:lvlText w:val="•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A4D08">
      <w:start w:val="1"/>
      <w:numFmt w:val="bullet"/>
      <w:lvlText w:val="o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5A0D4C">
      <w:start w:val="1"/>
      <w:numFmt w:val="bullet"/>
      <w:lvlText w:val="▪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EA1584">
      <w:start w:val="1"/>
      <w:numFmt w:val="bullet"/>
      <w:lvlText w:val="•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206990">
      <w:start w:val="1"/>
      <w:numFmt w:val="bullet"/>
      <w:lvlText w:val="o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0E6C08">
      <w:start w:val="1"/>
      <w:numFmt w:val="bullet"/>
      <w:lvlText w:val="▪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F84438"/>
    <w:rsid w:val="0016071F"/>
    <w:rsid w:val="002E6B64"/>
    <w:rsid w:val="003D5468"/>
    <w:rsid w:val="004231D5"/>
    <w:rsid w:val="004279D2"/>
    <w:rsid w:val="0062580E"/>
    <w:rsid w:val="006842D4"/>
    <w:rsid w:val="00764972"/>
    <w:rsid w:val="00A724B6"/>
    <w:rsid w:val="00E90A37"/>
    <w:rsid w:val="00E9216C"/>
    <w:rsid w:val="00F12451"/>
    <w:rsid w:val="00F460E9"/>
    <w:rsid w:val="00F84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0E9"/>
    <w:pPr>
      <w:spacing w:after="3"/>
      <w:ind w:left="68" w:right="20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re1">
    <w:name w:val="heading 1"/>
    <w:next w:val="Normal"/>
    <w:link w:val="Titre1Car"/>
    <w:uiPriority w:val="9"/>
    <w:unhideWhenUsed/>
    <w:qFormat/>
    <w:rsid w:val="00F460E9"/>
    <w:pPr>
      <w:keepNext/>
      <w:keepLines/>
      <w:spacing w:after="0"/>
      <w:ind w:left="572" w:hanging="10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F460E9"/>
    <w:rPr>
      <w:rFonts w:ascii="Times New Roman" w:eastAsia="Times New Roman" w:hAnsi="Times New Roman" w:cs="Times New Roman"/>
      <w:color w:val="000000"/>
      <w:sz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5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580E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13" Type="http://schemas.openxmlformats.org/officeDocument/2006/relationships/image" Target="media/image11.jpeg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12" Type="http://schemas.openxmlformats.org/officeDocument/2006/relationships/image" Target="media/image10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11" Type="http://schemas.openxmlformats.org/officeDocument/2006/relationships/image" Target="media/image9.jpeg"/><Relationship Id="rId5" Type="http://schemas.openxmlformats.org/officeDocument/2006/relationships/image" Target="media/image3.jpeg"/><Relationship Id="rId15" Type="http://schemas.openxmlformats.org/officeDocument/2006/relationships/image" Target="media/image13.jpeg"/><Relationship Id="rId10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7.jpeg"/><Relationship Id="rId14" Type="http://schemas.openxmlformats.org/officeDocument/2006/relationships/image" Target="media/image12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word2</dc:creator>
  <cp:lastModifiedBy>dell</cp:lastModifiedBy>
  <cp:revision>2</cp:revision>
  <dcterms:created xsi:type="dcterms:W3CDTF">2021-01-22T19:10:00Z</dcterms:created>
  <dcterms:modified xsi:type="dcterms:W3CDTF">2021-01-22T19:10:00Z</dcterms:modified>
</cp:coreProperties>
</file>