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5E" w:rsidRDefault="00F6625E" w:rsidP="00F6625E">
      <w:pPr>
        <w:spacing w:line="360" w:lineRule="auto"/>
        <w:jc w:val="both"/>
        <w:rPr>
          <w:b/>
          <w:bCs/>
          <w:caps/>
          <w:color w:val="000000"/>
          <w:lang w:val="en-GB"/>
        </w:rPr>
      </w:pPr>
      <w:r>
        <w:rPr>
          <w:b/>
          <w:bCs/>
          <w:caps/>
          <w:color w:val="000000"/>
          <w:lang w:val="en-GB"/>
        </w:rPr>
        <w:t>Phonetics 1</w:t>
      </w:r>
      <w:r>
        <w:rPr>
          <w:b/>
          <w:bCs/>
          <w:caps/>
          <w:color w:val="000000"/>
          <w:vertAlign w:val="superscript"/>
          <w:lang w:val="en-GB"/>
        </w:rPr>
        <w:t>st</w:t>
      </w:r>
      <w:r>
        <w:rPr>
          <w:b/>
          <w:bCs/>
          <w:caps/>
          <w:color w:val="000000"/>
          <w:lang w:val="en-GB"/>
        </w:rPr>
        <w:t xml:space="preserve"> y</w:t>
      </w:r>
      <w:r>
        <w:rPr>
          <w:b/>
          <w:bCs/>
          <w:color w:val="000000"/>
          <w:lang w:val="en-GB"/>
        </w:rPr>
        <w:t>ear</w:t>
      </w:r>
      <w:r>
        <w:rPr>
          <w:b/>
          <w:bCs/>
          <w:caps/>
          <w:color w:val="000000"/>
          <w:lang w:val="en-GB"/>
        </w:rPr>
        <w:t xml:space="preserve"> lmd</w:t>
      </w:r>
    </w:p>
    <w:p w:rsidR="00F6625E" w:rsidRDefault="00F6625E" w:rsidP="00F6625E">
      <w:pPr>
        <w:spacing w:line="360" w:lineRule="auto"/>
        <w:jc w:val="center"/>
        <w:rPr>
          <w:b/>
          <w:bCs/>
          <w:caps/>
          <w:color w:val="000000"/>
          <w:lang w:val="en-GB"/>
        </w:rPr>
      </w:pPr>
      <w:r>
        <w:rPr>
          <w:b/>
          <w:bCs/>
          <w:caps/>
          <w:color w:val="000000"/>
          <w:lang w:val="en-GB"/>
        </w:rPr>
        <w:t xml:space="preserve">i </w:t>
      </w:r>
      <w:r>
        <w:rPr>
          <w:b/>
          <w:bCs/>
          <w:caps/>
          <w:color w:val="000000"/>
          <w:lang w:val="en-GB"/>
        </w:rPr>
        <w:tab/>
        <w:t>introduction to articulatory phonetics</w:t>
      </w:r>
    </w:p>
    <w:p w:rsidR="00855424" w:rsidRDefault="00855424" w:rsidP="00F6625E">
      <w:pPr>
        <w:spacing w:line="360" w:lineRule="auto"/>
        <w:jc w:val="center"/>
        <w:rPr>
          <w:b/>
          <w:bCs/>
          <w:caps/>
          <w:color w:val="000000"/>
          <w:lang w:val="en-GB"/>
        </w:rPr>
      </w:pPr>
    </w:p>
    <w:p w:rsidR="00F6625E" w:rsidRDefault="00F6625E" w:rsidP="00855424">
      <w:pPr>
        <w:spacing w:line="276" w:lineRule="auto"/>
        <w:jc w:val="both"/>
        <w:rPr>
          <w:rFonts w:ascii="TimesNewRoman" w:hAnsi="TimesNewRoman" w:cs="TimesNewRoman"/>
          <w:color w:val="000000"/>
          <w:lang w:val="en-GB"/>
        </w:rPr>
      </w:pPr>
      <w:r>
        <w:rPr>
          <w:b/>
          <w:bCs/>
          <w:caps/>
          <w:color w:val="000000"/>
          <w:lang w:val="en-GB"/>
        </w:rPr>
        <w:tab/>
        <w:t>w</w:t>
      </w:r>
      <w:r>
        <w:rPr>
          <w:b/>
          <w:bCs/>
          <w:color w:val="000000"/>
          <w:lang w:val="en-GB"/>
        </w:rPr>
        <w:t>hat</w:t>
      </w:r>
      <w:r>
        <w:rPr>
          <w:b/>
          <w:bCs/>
          <w:caps/>
          <w:color w:val="000000"/>
          <w:lang w:val="en-GB"/>
        </w:rPr>
        <w:t xml:space="preserve"> </w:t>
      </w:r>
      <w:r>
        <w:rPr>
          <w:b/>
          <w:bCs/>
          <w:color w:val="000000"/>
          <w:lang w:val="en-GB"/>
        </w:rPr>
        <w:t>is</w:t>
      </w:r>
      <w:r>
        <w:rPr>
          <w:b/>
          <w:bCs/>
          <w:caps/>
          <w:color w:val="000000"/>
          <w:lang w:val="en-GB"/>
        </w:rPr>
        <w:t xml:space="preserve"> p</w:t>
      </w:r>
      <w:r>
        <w:rPr>
          <w:b/>
          <w:bCs/>
          <w:color w:val="000000"/>
          <w:lang w:val="en-GB"/>
        </w:rPr>
        <w:t>honetics</w:t>
      </w:r>
      <w:r>
        <w:rPr>
          <w:b/>
          <w:bCs/>
          <w:caps/>
          <w:color w:val="000000"/>
          <w:lang w:val="en-GB"/>
        </w:rPr>
        <w:t>?</w:t>
      </w:r>
    </w:p>
    <w:p w:rsidR="00F6625E" w:rsidRDefault="00F6625E" w:rsidP="00855424">
      <w:pPr>
        <w:suppressAutoHyphens w:val="0"/>
        <w:spacing w:line="276" w:lineRule="auto"/>
        <w:rPr>
          <w:rFonts w:ascii="TimesNewRoman" w:hAnsi="TimesNewRoman" w:cs="TimesNewRoman"/>
          <w:color w:val="000000"/>
          <w:lang w:val="en-GB"/>
        </w:rPr>
      </w:pPr>
      <w:r>
        <w:rPr>
          <w:rFonts w:ascii="TimesNewRoman" w:hAnsi="TimesNewRoman" w:cs="TimesNewRoman"/>
          <w:color w:val="000000"/>
          <w:lang w:val="en-GB"/>
        </w:rPr>
        <w:t xml:space="preserve">Phonetics comes from the Greek word “phone”= sound. It is a science which studies the characteristics of human sound-making. It provides methods for their </w:t>
      </w:r>
      <w:r>
        <w:rPr>
          <w:rFonts w:ascii="TimesNewRoman" w:hAnsi="TimesNewRoman" w:cs="TimesNewRoman"/>
          <w:b/>
          <w:bCs/>
          <w:i/>
          <w:iCs/>
          <w:color w:val="000000"/>
          <w:lang w:val="en-GB"/>
        </w:rPr>
        <w:t>description, classification</w:t>
      </w:r>
      <w:r>
        <w:rPr>
          <w:rFonts w:ascii="TimesNewRoman" w:hAnsi="TimesNewRoman" w:cs="TimesNewRoman"/>
          <w:color w:val="000000"/>
          <w:lang w:val="en-GB"/>
        </w:rPr>
        <w:t xml:space="preserve"> and </w:t>
      </w:r>
      <w:r>
        <w:rPr>
          <w:rFonts w:ascii="TimesNewRoman" w:hAnsi="TimesNewRoman" w:cs="TimesNewRoman"/>
          <w:b/>
          <w:bCs/>
          <w:i/>
          <w:iCs/>
          <w:color w:val="000000"/>
          <w:lang w:val="en-GB"/>
        </w:rPr>
        <w:t>transcription (</w:t>
      </w:r>
      <w:r>
        <w:rPr>
          <w:rFonts w:ascii="TimesNewRoman" w:hAnsi="TimesNewRoman" w:cs="TimesNewRoman"/>
          <w:color w:val="000000"/>
          <w:lang w:val="en-GB"/>
        </w:rPr>
        <w:t>a way of representing</w:t>
      </w:r>
      <w:r>
        <w:rPr>
          <w:rFonts w:ascii="TimesNewRoman" w:hAnsi="TimesNewRoman" w:cs="TimesNewRoman"/>
          <w:b/>
          <w:bCs/>
          <w:i/>
          <w:iCs/>
          <w:color w:val="000000"/>
          <w:lang w:val="en-GB"/>
        </w:rPr>
        <w:t xml:space="preserve"> </w:t>
      </w:r>
      <w:r w:rsidRPr="00FF0888">
        <w:rPr>
          <w:lang w:val="en-US" w:eastAsia="fr-FR"/>
        </w:rPr>
        <w:t>all the sounds used in the different languages of the world</w:t>
      </w:r>
      <w:r>
        <w:rPr>
          <w:rFonts w:ascii="TimesNewRoman" w:hAnsi="TimesNewRoman" w:cs="TimesNewRoman"/>
          <w:color w:val="000000"/>
          <w:lang w:val="en-GB"/>
        </w:rPr>
        <w:t xml:space="preserve"> by written symbols the International Phonetic Alphabet ‘IPA’)</w:t>
      </w:r>
      <w:r>
        <w:rPr>
          <w:rFonts w:ascii="TimesNewRoman" w:hAnsi="TimesNewRoman" w:cs="TimesNewRoman"/>
          <w:b/>
          <w:bCs/>
          <w:i/>
          <w:iCs/>
          <w:color w:val="000000"/>
          <w:lang w:val="en-GB"/>
        </w:rPr>
        <w:t>.</w:t>
      </w:r>
      <w:r>
        <w:rPr>
          <w:rFonts w:ascii="TimesNewRoman" w:hAnsi="TimesNewRoman" w:cs="TimesNewRoman"/>
          <w:color w:val="000000"/>
          <w:lang w:val="en-GB"/>
        </w:rPr>
        <w:t xml:space="preserve"> </w:t>
      </w:r>
      <w:r>
        <w:rPr>
          <w:color w:val="000000"/>
          <w:lang w:val="en-GB"/>
        </w:rPr>
        <w:t xml:space="preserve">Phonetics is the systematic study of the way humans make, transmit, and receive speech sounds. </w:t>
      </w:r>
      <w:r>
        <w:rPr>
          <w:rFonts w:ascii="TimesNewRoman" w:hAnsi="TimesNewRoman" w:cs="TimesNewRoman"/>
          <w:color w:val="000000"/>
          <w:lang w:val="en-GB"/>
        </w:rPr>
        <w:t>It is divided into three branches:</w:t>
      </w:r>
    </w:p>
    <w:p w:rsidR="00F6625E" w:rsidRDefault="00F6625E" w:rsidP="00855424">
      <w:pPr>
        <w:suppressAutoHyphens w:val="0"/>
        <w:spacing w:line="276" w:lineRule="auto"/>
        <w:rPr>
          <w:rFonts w:ascii="TimesNewRoman" w:hAnsi="TimesNewRoman" w:cs="TimesNewRoman"/>
          <w:color w:val="000000"/>
          <w:lang w:val="en-GB"/>
        </w:rPr>
      </w:pPr>
    </w:p>
    <w:p w:rsidR="00F6625E" w:rsidRDefault="00F6625E" w:rsidP="00855424">
      <w:pPr>
        <w:numPr>
          <w:ilvl w:val="0"/>
          <w:numId w:val="1"/>
        </w:numPr>
        <w:tabs>
          <w:tab w:val="left" w:pos="1080"/>
          <w:tab w:val="left" w:pos="1620"/>
        </w:tabs>
        <w:spacing w:line="276" w:lineRule="auto"/>
        <w:ind w:left="1080"/>
        <w:jc w:val="both"/>
        <w:rPr>
          <w:b/>
          <w:bCs/>
          <w:color w:val="000000"/>
          <w:lang w:val="en-GB"/>
        </w:rPr>
      </w:pPr>
      <w:r>
        <w:rPr>
          <w:b/>
          <w:bCs/>
          <w:caps/>
          <w:color w:val="000000"/>
          <w:lang w:val="en-GB"/>
        </w:rPr>
        <w:t>a</w:t>
      </w:r>
      <w:r>
        <w:rPr>
          <w:b/>
          <w:bCs/>
          <w:color w:val="000000"/>
          <w:lang w:val="en-GB"/>
        </w:rPr>
        <w:t>rticulatory phonetics</w:t>
      </w:r>
      <w:r>
        <w:rPr>
          <w:color w:val="000000"/>
          <w:lang w:val="en-GB"/>
        </w:rPr>
        <w:t xml:space="preserve">: </w:t>
      </w:r>
      <w:r>
        <w:rPr>
          <w:rFonts w:ascii="TimesNewRoman" w:hAnsi="TimesNewRoman" w:cs="TimesNewRoman"/>
          <w:color w:val="000000"/>
          <w:lang w:val="en-GB"/>
        </w:rPr>
        <w:t>investigates how speech sounds are produced and articulated by the vocal organs and</w:t>
      </w:r>
      <w:r>
        <w:rPr>
          <w:color w:val="000000"/>
          <w:lang w:val="en-GB"/>
        </w:rPr>
        <w:t xml:space="preserve"> their </w:t>
      </w:r>
      <w:r>
        <w:rPr>
          <w:rFonts w:ascii="TimesNewRoman" w:hAnsi="TimesNewRoman" w:cs="TimesNewRoman"/>
          <w:color w:val="000000"/>
          <w:lang w:val="en-GB"/>
        </w:rPr>
        <w:t>physiology</w:t>
      </w:r>
      <w:r>
        <w:rPr>
          <w:color w:val="000000"/>
          <w:lang w:val="en-GB"/>
        </w:rPr>
        <w:t xml:space="preserve"> (</w:t>
      </w:r>
      <w:r>
        <w:rPr>
          <w:rFonts w:ascii="TimesNewRoman" w:hAnsi="TimesNewRoman" w:cs="TimesNewRoman"/>
          <w:color w:val="000000"/>
          <w:lang w:val="en-GB"/>
        </w:rPr>
        <w:t xml:space="preserve">Place and Manner of articulation) </w:t>
      </w:r>
    </w:p>
    <w:p w:rsidR="00F6625E" w:rsidRDefault="00F6625E" w:rsidP="00855424">
      <w:pPr>
        <w:numPr>
          <w:ilvl w:val="0"/>
          <w:numId w:val="1"/>
        </w:numPr>
        <w:tabs>
          <w:tab w:val="left" w:pos="1080"/>
        </w:tabs>
        <w:spacing w:line="276" w:lineRule="auto"/>
        <w:ind w:left="1080"/>
        <w:jc w:val="both"/>
        <w:rPr>
          <w:rFonts w:ascii="TimesNewRoman" w:hAnsi="TimesNewRoman" w:cs="TimesNewRoman"/>
          <w:b/>
          <w:bCs/>
          <w:color w:val="000000"/>
          <w:lang w:val="en-GB"/>
        </w:rPr>
      </w:pPr>
      <w:r>
        <w:rPr>
          <w:b/>
          <w:bCs/>
          <w:color w:val="000000"/>
          <w:lang w:val="en-GB"/>
        </w:rPr>
        <w:t xml:space="preserve">Acoustic phonetics: </w:t>
      </w:r>
      <w:r>
        <w:rPr>
          <w:color w:val="000000"/>
          <w:lang w:val="en-GB"/>
        </w:rPr>
        <w:t xml:space="preserve">studies the physical properties of speech sounds, as transmitted between mouth </w:t>
      </w:r>
      <w:r>
        <w:rPr>
          <w:rFonts w:ascii="TimesNewRoman" w:hAnsi="TimesNewRoman" w:cs="TimesNewRoman"/>
          <w:color w:val="000000"/>
          <w:lang w:val="en-GB"/>
        </w:rPr>
        <w:t>and</w:t>
      </w:r>
      <w:r>
        <w:rPr>
          <w:color w:val="000000"/>
          <w:lang w:val="en-GB"/>
        </w:rPr>
        <w:t xml:space="preserve"> ear.</w:t>
      </w:r>
      <w:r>
        <w:rPr>
          <w:rFonts w:ascii="TimesNewRoman" w:hAnsi="TimesNewRoman" w:cs="TimesNewRoman"/>
          <w:color w:val="000000"/>
          <w:lang w:val="en-GB"/>
        </w:rPr>
        <w:t xml:space="preserve"> With attention to the sound waves generated and </w:t>
      </w:r>
      <w:r>
        <w:rPr>
          <w:rFonts w:ascii="TimesNewRoman" w:hAnsi="TimesNewRoman" w:cs="TimesNewRoman"/>
          <w:color w:val="000000"/>
          <w:lang w:val="en-US"/>
        </w:rPr>
        <w:t xml:space="preserve">transmitted </w:t>
      </w:r>
      <w:r>
        <w:rPr>
          <w:rFonts w:ascii="TimesNewRoman" w:hAnsi="TimesNewRoman" w:cs="TimesNewRoman"/>
          <w:color w:val="000000"/>
          <w:lang w:val="en-GB"/>
        </w:rPr>
        <w:t>through the air.</w:t>
      </w:r>
    </w:p>
    <w:p w:rsidR="00F6625E" w:rsidRDefault="00F6625E" w:rsidP="00855424">
      <w:pPr>
        <w:numPr>
          <w:ilvl w:val="0"/>
          <w:numId w:val="1"/>
        </w:numPr>
        <w:tabs>
          <w:tab w:val="left" w:pos="1080"/>
        </w:tabs>
        <w:autoSpaceDE w:val="0"/>
        <w:spacing w:line="276" w:lineRule="auto"/>
        <w:ind w:left="1080"/>
        <w:jc w:val="both"/>
        <w:rPr>
          <w:color w:val="000000"/>
          <w:lang w:val="en-GB"/>
        </w:rPr>
      </w:pPr>
      <w:r>
        <w:rPr>
          <w:rFonts w:ascii="TimesNewRoman" w:hAnsi="TimesNewRoman" w:cs="TimesNewRoman"/>
          <w:b/>
          <w:bCs/>
          <w:color w:val="000000"/>
          <w:lang w:val="en-GB"/>
        </w:rPr>
        <w:t>Auditory phonetics</w:t>
      </w:r>
      <w:r>
        <w:rPr>
          <w:color w:val="000000"/>
          <w:lang w:val="en-GB"/>
        </w:rPr>
        <w:t xml:space="preserve">: </w:t>
      </w:r>
      <w:r>
        <w:rPr>
          <w:rFonts w:ascii="TimesNewRoman" w:hAnsi="TimesNewRoman" w:cs="TimesNewRoman"/>
          <w:color w:val="000000"/>
          <w:lang w:val="en-GB"/>
        </w:rPr>
        <w:t xml:space="preserve">studies the perception of speech sounds by the hearer's ears in terms of the physiology of hearing organs and </w:t>
      </w:r>
      <w:r>
        <w:rPr>
          <w:lang w:val="en-GB"/>
        </w:rPr>
        <w:t xml:space="preserve">how the brain interprets the information </w:t>
      </w:r>
      <w:r>
        <w:rPr>
          <w:rFonts w:ascii="TimesNewRoman" w:hAnsi="TimesNewRoman" w:cs="TimesNewRoman"/>
          <w:color w:val="000000"/>
          <w:lang w:val="en-GB"/>
        </w:rPr>
        <w:t>that is the psychology of perception.</w:t>
      </w:r>
      <w:r>
        <w:rPr>
          <w:color w:val="000000"/>
          <w:lang w:val="en-GB"/>
        </w:rPr>
        <w:t xml:space="preserve"> </w:t>
      </w:r>
    </w:p>
    <w:p w:rsidR="00F6625E" w:rsidRDefault="00F6625E" w:rsidP="00855424">
      <w:pPr>
        <w:autoSpaceDE w:val="0"/>
        <w:spacing w:line="276" w:lineRule="auto"/>
        <w:ind w:left="720"/>
        <w:jc w:val="both"/>
        <w:rPr>
          <w:color w:val="000000"/>
          <w:lang w:val="en-GB"/>
        </w:rPr>
      </w:pPr>
    </w:p>
    <w:p w:rsidR="00F6625E" w:rsidRDefault="00F6625E" w:rsidP="00855424">
      <w:pPr>
        <w:autoSpaceDE w:val="0"/>
        <w:spacing w:after="240" w:line="276" w:lineRule="auto"/>
        <w:rPr>
          <w:b/>
          <w:bCs/>
          <w:lang w:val="en-GB"/>
        </w:rPr>
      </w:pPr>
      <w:r>
        <w:rPr>
          <w:b/>
          <w:bCs/>
          <w:lang w:val="en-GB"/>
        </w:rPr>
        <w:t xml:space="preserve">Phonetics </w:t>
      </w:r>
      <w:r w:rsidR="00855424">
        <w:rPr>
          <w:b/>
          <w:bCs/>
          <w:lang w:val="en-GB"/>
        </w:rPr>
        <w:t>v</w:t>
      </w:r>
      <w:r>
        <w:rPr>
          <w:b/>
          <w:bCs/>
          <w:lang w:val="en-GB"/>
        </w:rPr>
        <w:t>s</w:t>
      </w:r>
      <w:r w:rsidR="00855424">
        <w:rPr>
          <w:b/>
          <w:bCs/>
          <w:lang w:val="en-GB"/>
        </w:rPr>
        <w:t>.</w:t>
      </w:r>
      <w:r>
        <w:rPr>
          <w:b/>
          <w:bCs/>
          <w:lang w:val="en-GB"/>
        </w:rPr>
        <w:t xml:space="preserve"> Phonology</w:t>
      </w:r>
    </w:p>
    <w:p w:rsidR="00F6625E" w:rsidRDefault="00F6625E" w:rsidP="00855424">
      <w:pPr>
        <w:autoSpaceDE w:val="0"/>
        <w:spacing w:line="276" w:lineRule="auto"/>
        <w:rPr>
          <w:b/>
          <w:bCs/>
          <w:sz w:val="28"/>
          <w:szCs w:val="28"/>
          <w:lang w:val="en-GB"/>
        </w:rPr>
      </w:pPr>
      <w:r>
        <w:rPr>
          <w:b/>
          <w:bCs/>
          <w:lang w:val="en-GB"/>
        </w:rPr>
        <w:t>Phonetics</w:t>
      </w:r>
      <w:r>
        <w:rPr>
          <w:lang w:val="en-GB"/>
        </w:rPr>
        <w:t xml:space="preserve"> is concerned with nature of speech sounds providing the materials for the description of their production; whereas</w:t>
      </w:r>
      <w:r>
        <w:rPr>
          <w:b/>
          <w:bCs/>
          <w:lang w:val="en-GB"/>
        </w:rPr>
        <w:t xml:space="preserve"> Phonology</w:t>
      </w:r>
      <w:r>
        <w:rPr>
          <w:lang w:val="en-GB"/>
        </w:rPr>
        <w:t xml:space="preserve"> </w:t>
      </w:r>
      <w:r>
        <w:rPr>
          <w:rStyle w:val="mtxt"/>
          <w:lang w:val="en-GB"/>
        </w:rPr>
        <w:t>a branch of linguistics dealing with the way speech sounds behave in a particular languages and</w:t>
      </w:r>
      <w:r>
        <w:rPr>
          <w:lang w:val="en-GB"/>
        </w:rPr>
        <w:t xml:space="preserve"> how grammar governs the organization and combination of these speech sounds to convey meaning.</w:t>
      </w:r>
    </w:p>
    <w:p w:rsidR="00F6625E" w:rsidRDefault="00F6625E" w:rsidP="00855424">
      <w:pPr>
        <w:spacing w:line="276" w:lineRule="auto"/>
        <w:ind w:firstLine="360"/>
        <w:rPr>
          <w:b/>
          <w:bCs/>
          <w:sz w:val="28"/>
          <w:szCs w:val="28"/>
          <w:lang w:val="en-GB"/>
        </w:rPr>
      </w:pPr>
    </w:p>
    <w:p w:rsidR="00F6625E" w:rsidRDefault="00F6625E" w:rsidP="00855424">
      <w:pPr>
        <w:spacing w:line="276" w:lineRule="auto"/>
        <w:ind w:firstLine="360"/>
        <w:rPr>
          <w:lang w:val="en-GB"/>
        </w:rPr>
      </w:pPr>
      <w:r>
        <w:rPr>
          <w:b/>
          <w:bCs/>
          <w:lang w:val="en-GB"/>
        </w:rPr>
        <w:t>Phonemes</w:t>
      </w:r>
    </w:p>
    <w:p w:rsidR="00F6625E" w:rsidRDefault="00F6625E" w:rsidP="00855424">
      <w:pPr>
        <w:spacing w:line="276" w:lineRule="auto"/>
        <w:ind w:firstLine="360"/>
        <w:rPr>
          <w:lang w:val="en-GB"/>
        </w:rPr>
      </w:pPr>
      <w:r>
        <w:rPr>
          <w:lang w:val="en-GB"/>
        </w:rPr>
        <w:t xml:space="preserve">Phoneme is the smallest contrastive unit in the sound system of a language </w:t>
      </w:r>
      <w:r>
        <w:rPr>
          <w:rStyle w:val="d"/>
          <w:lang w:val="en-GB"/>
        </w:rPr>
        <w:t xml:space="preserve">that distinguishes one word from another, </w:t>
      </w:r>
      <w:r>
        <w:rPr>
          <w:lang w:val="en-GB"/>
        </w:rPr>
        <w:t xml:space="preserve">a single sound having a symbol. An essential property of phoneme is that it functions contrastively (contrast in meaning). The classic way of finding the phonemes of a language is to use minimal pairs. </w:t>
      </w:r>
    </w:p>
    <w:p w:rsidR="00F6625E" w:rsidRDefault="00F6625E" w:rsidP="00855424">
      <w:pPr>
        <w:spacing w:line="276" w:lineRule="auto"/>
        <w:ind w:firstLine="360"/>
        <w:rPr>
          <w:lang w:val="en-GB"/>
        </w:rPr>
      </w:pPr>
    </w:p>
    <w:p w:rsidR="00F6625E" w:rsidRDefault="00F6625E" w:rsidP="00855424">
      <w:pPr>
        <w:spacing w:line="276" w:lineRule="auto"/>
        <w:ind w:firstLine="360"/>
        <w:rPr>
          <w:lang w:val="en-GB"/>
        </w:rPr>
      </w:pPr>
      <w:r>
        <w:rPr>
          <w:b/>
          <w:bCs/>
          <w:caps/>
          <w:lang w:val="en-GB"/>
        </w:rPr>
        <w:t>m</w:t>
      </w:r>
      <w:r>
        <w:rPr>
          <w:b/>
          <w:bCs/>
          <w:lang w:val="en-GB"/>
        </w:rPr>
        <w:t>inimal pair:</w:t>
      </w:r>
      <w:r>
        <w:rPr>
          <w:lang w:val="en-GB"/>
        </w:rPr>
        <w:t xml:space="preserve"> is a pair of words which differ in two ways: first they differ in meaning; and second, they differ in one and only one phonetic segment (sound). Minimal pairs are used to identify phonemes and distinguish between phonemes and allophones. </w:t>
      </w:r>
    </w:p>
    <w:p w:rsidR="00F6625E" w:rsidRDefault="00F6625E" w:rsidP="00855424">
      <w:pPr>
        <w:spacing w:line="276" w:lineRule="auto"/>
        <w:ind w:firstLine="360"/>
        <w:rPr>
          <w:lang w:val="en-GB"/>
        </w:rPr>
      </w:pPr>
      <w:r>
        <w:rPr>
          <w:lang w:val="en-GB"/>
        </w:rPr>
        <w:t xml:space="preserve">The words </w:t>
      </w:r>
      <w:r>
        <w:rPr>
          <w:i/>
          <w:iCs/>
          <w:lang w:val="en-GB"/>
        </w:rPr>
        <w:t xml:space="preserve">cut and cat </w:t>
      </w:r>
      <w:r>
        <w:rPr>
          <w:lang w:val="en-GB"/>
        </w:rPr>
        <w:t>or</w:t>
      </w:r>
      <w:r>
        <w:rPr>
          <w:i/>
          <w:iCs/>
          <w:lang w:val="en-GB"/>
        </w:rPr>
        <w:t xml:space="preserve"> will, wool, wall </w:t>
      </w:r>
      <w:r>
        <w:rPr>
          <w:lang w:val="en-GB"/>
        </w:rPr>
        <w:t xml:space="preserve">all differ in meaning and different in one phonetic segment. Any two of these are therefore a minimal pair. If the substitution of a sound does not cause change in meaning we speak of an </w:t>
      </w:r>
      <w:r>
        <w:rPr>
          <w:b/>
          <w:bCs/>
          <w:lang w:val="en-GB"/>
        </w:rPr>
        <w:t>allophones</w:t>
      </w:r>
      <w:r>
        <w:rPr>
          <w:lang w:val="en-GB"/>
        </w:rPr>
        <w:t xml:space="preserve"> of the same phoneme. </w:t>
      </w:r>
    </w:p>
    <w:p w:rsidR="00F6625E" w:rsidRDefault="00F6625E" w:rsidP="00855424">
      <w:pPr>
        <w:spacing w:line="276" w:lineRule="auto"/>
        <w:ind w:firstLine="360"/>
        <w:rPr>
          <w:lang w:val="en-GB"/>
        </w:rPr>
      </w:pPr>
    </w:p>
    <w:p w:rsidR="00855424" w:rsidRDefault="00F6625E" w:rsidP="00855424">
      <w:pPr>
        <w:spacing w:line="276" w:lineRule="auto"/>
        <w:ind w:firstLine="360"/>
        <w:rPr>
          <w:lang w:val="en-GB"/>
        </w:rPr>
      </w:pPr>
      <w:r>
        <w:rPr>
          <w:b/>
          <w:bCs/>
          <w:lang w:val="en-GB"/>
        </w:rPr>
        <w:t>Allophone</w:t>
      </w:r>
      <w:r>
        <w:rPr>
          <w:lang w:val="en-GB"/>
        </w:rPr>
        <w:t xml:space="preserve">: is a variation </w:t>
      </w:r>
      <w:r w:rsidR="00855424">
        <w:rPr>
          <w:lang w:val="en-GB"/>
        </w:rPr>
        <w:t>i</w:t>
      </w:r>
      <w:r>
        <w:rPr>
          <w:lang w:val="en-GB"/>
        </w:rPr>
        <w:t>n the pronunciation of the same phoneme. In phonemic transcription only phonemes are given symbols, usually placed between oblique lines //, compared to detailed phonetic transcription where allophonic details are introduced between square brackets [ ]</w:t>
      </w:r>
      <w:r w:rsidR="00855424">
        <w:rPr>
          <w:lang w:val="en-GB"/>
        </w:rPr>
        <w:t>.</w:t>
      </w:r>
    </w:p>
    <w:p w:rsidR="00855424" w:rsidRDefault="00F6625E" w:rsidP="00855424">
      <w:pPr>
        <w:spacing w:line="276" w:lineRule="auto"/>
        <w:ind w:firstLine="360"/>
        <w:rPr>
          <w:lang w:val="en-GB"/>
        </w:rPr>
      </w:pPr>
      <w:r>
        <w:rPr>
          <w:lang w:val="en-GB"/>
        </w:rPr>
        <w:t xml:space="preserve"> </w:t>
      </w:r>
      <w:r w:rsidRPr="00855424">
        <w:rPr>
          <w:b/>
          <w:bCs/>
          <w:lang w:val="en-GB"/>
        </w:rPr>
        <w:t>e.g.:</w:t>
      </w:r>
      <w:r>
        <w:rPr>
          <w:lang w:val="en-GB"/>
        </w:rPr>
        <w:t xml:space="preserve"> park spark. Phonemic transcription: /</w:t>
      </w:r>
      <w:proofErr w:type="spellStart"/>
      <w:r>
        <w:rPr>
          <w:lang w:val="en-GB"/>
        </w:rPr>
        <w:t>pa</w:t>
      </w:r>
      <w:proofErr w:type="gramStart"/>
      <w:r>
        <w:rPr>
          <w:lang w:val="en-GB"/>
        </w:rPr>
        <w:t>:k</w:t>
      </w:r>
      <w:proofErr w:type="spellEnd"/>
      <w:proofErr w:type="gramEnd"/>
      <w:r>
        <w:rPr>
          <w:lang w:val="en-GB"/>
        </w:rPr>
        <w:t>/, /</w:t>
      </w:r>
      <w:proofErr w:type="spellStart"/>
      <w:r>
        <w:rPr>
          <w:lang w:val="en-GB"/>
        </w:rPr>
        <w:t>spa:k</w:t>
      </w:r>
      <w:proofErr w:type="spellEnd"/>
      <w:r>
        <w:rPr>
          <w:lang w:val="en-GB"/>
        </w:rPr>
        <w:t>/. In allophonic transcription: [</w:t>
      </w:r>
      <w:proofErr w:type="spellStart"/>
      <w:r>
        <w:rPr>
          <w:lang w:val="en-GB"/>
        </w:rPr>
        <w:t>p</w:t>
      </w:r>
      <w:r>
        <w:rPr>
          <w:vertAlign w:val="superscript"/>
          <w:lang w:val="en-GB"/>
        </w:rPr>
        <w:t>h</w:t>
      </w:r>
      <w:r>
        <w:rPr>
          <w:lang w:val="en-GB"/>
        </w:rPr>
        <w:t>a</w:t>
      </w:r>
      <w:proofErr w:type="gramStart"/>
      <w:r>
        <w:rPr>
          <w:lang w:val="en-GB"/>
        </w:rPr>
        <w:t>:k</w:t>
      </w:r>
      <w:proofErr w:type="spellEnd"/>
      <w:proofErr w:type="gramEnd"/>
      <w:r>
        <w:rPr>
          <w:lang w:val="en-GB"/>
        </w:rPr>
        <w:t>], [</w:t>
      </w:r>
      <w:proofErr w:type="spellStart"/>
      <w:r>
        <w:rPr>
          <w:lang w:val="en-GB"/>
        </w:rPr>
        <w:t>spa:k</w:t>
      </w:r>
      <w:proofErr w:type="spellEnd"/>
      <w:r>
        <w:rPr>
          <w:lang w:val="en-GB"/>
        </w:rPr>
        <w:t xml:space="preserve"> ].</w:t>
      </w:r>
    </w:p>
    <w:p w:rsidR="00F6625E" w:rsidRDefault="00F6625E" w:rsidP="00855424">
      <w:pPr>
        <w:spacing w:line="276" w:lineRule="auto"/>
        <w:ind w:firstLine="360"/>
        <w:rPr>
          <w:lang w:val="en-GB"/>
        </w:rPr>
      </w:pPr>
      <w:r>
        <w:rPr>
          <w:lang w:val="en-GB"/>
        </w:rPr>
        <w:t xml:space="preserve"> [</w:t>
      </w:r>
      <w:proofErr w:type="gramStart"/>
      <w:r>
        <w:rPr>
          <w:lang w:val="en-GB"/>
        </w:rPr>
        <w:t>p</w:t>
      </w:r>
      <w:r>
        <w:rPr>
          <w:vertAlign w:val="superscript"/>
          <w:lang w:val="en-GB"/>
        </w:rPr>
        <w:t>h</w:t>
      </w:r>
      <w:proofErr w:type="gramEnd"/>
      <w:r>
        <w:rPr>
          <w:lang w:val="en-GB"/>
        </w:rPr>
        <w:t xml:space="preserve">] and [p ] are allophones of the same phoneme /p/. Also the /l/ sound in </w:t>
      </w:r>
      <w:r>
        <w:rPr>
          <w:i/>
          <w:iCs/>
          <w:lang w:val="en-GB"/>
        </w:rPr>
        <w:t>lip</w:t>
      </w:r>
      <w:r>
        <w:rPr>
          <w:lang w:val="en-GB"/>
        </w:rPr>
        <w:t xml:space="preserve"> is clear [l] and not in </w:t>
      </w:r>
      <w:r>
        <w:rPr>
          <w:i/>
          <w:iCs/>
          <w:lang w:val="en-GB"/>
        </w:rPr>
        <w:t xml:space="preserve">doll dark </w:t>
      </w:r>
      <w:r>
        <w:rPr>
          <w:lang w:val="en-GB"/>
        </w:rPr>
        <w:t>[˜l].</w:t>
      </w:r>
    </w:p>
    <w:p w:rsidR="00F6625E" w:rsidRDefault="00F6625E" w:rsidP="00855424">
      <w:pPr>
        <w:spacing w:line="276" w:lineRule="auto"/>
        <w:ind w:firstLine="360"/>
        <w:rPr>
          <w:lang w:val="en-GB"/>
        </w:rPr>
      </w:pPr>
    </w:p>
    <w:p w:rsidR="00F6625E" w:rsidRDefault="00F6625E" w:rsidP="00855424">
      <w:pPr>
        <w:spacing w:line="276" w:lineRule="auto"/>
        <w:ind w:firstLine="360"/>
        <w:rPr>
          <w:color w:val="000000"/>
          <w:lang w:val="en-GB"/>
        </w:rPr>
      </w:pPr>
      <w:r>
        <w:rPr>
          <w:b/>
          <w:bCs/>
          <w:lang w:val="en-GB"/>
        </w:rPr>
        <w:t>Phones</w:t>
      </w:r>
      <w:r>
        <w:rPr>
          <w:lang w:val="en-GB"/>
        </w:rPr>
        <w:t xml:space="preserve"> are phonetic units that appear in square brackets. They are said to be the realization of the phoneme and the variants are referred to as allophones. Each phoneme in a particular language can have several phonetic realizations or allophones</w:t>
      </w:r>
      <w:r w:rsidR="00855424">
        <w:rPr>
          <w:lang w:val="en-GB"/>
        </w:rPr>
        <w:t>.</w:t>
      </w:r>
      <w:r>
        <w:rPr>
          <w:lang w:val="en-GB"/>
        </w:rPr>
        <w:t xml:space="preserve"> Phones are universals, but phonemes are relative to individual languages. </w:t>
      </w:r>
    </w:p>
    <w:p w:rsidR="00F6625E" w:rsidRDefault="00F6625E" w:rsidP="00F6625E">
      <w:pPr>
        <w:spacing w:line="360" w:lineRule="auto"/>
        <w:rPr>
          <w:b/>
          <w:bCs/>
          <w:caps/>
          <w:color w:val="000000"/>
          <w:sz w:val="20"/>
          <w:szCs w:val="20"/>
          <w:lang w:val="en-GB"/>
        </w:rPr>
      </w:pPr>
      <w:r w:rsidRPr="00855424">
        <w:rPr>
          <w:b/>
          <w:bCs/>
          <w:caps/>
          <w:color w:val="000000"/>
          <w:sz w:val="22"/>
          <w:szCs w:val="22"/>
          <w:lang w:val="en-GB"/>
        </w:rPr>
        <w:lastRenderedPageBreak/>
        <w:t>p</w:t>
      </w:r>
      <w:r w:rsidRPr="00855424">
        <w:rPr>
          <w:b/>
          <w:bCs/>
          <w:color w:val="000000"/>
          <w:sz w:val="22"/>
          <w:szCs w:val="22"/>
          <w:lang w:val="en-GB"/>
        </w:rPr>
        <w:t>honetics</w:t>
      </w:r>
      <w:r w:rsidRPr="00855424">
        <w:rPr>
          <w:b/>
          <w:bCs/>
          <w:caps/>
          <w:color w:val="000000"/>
          <w:sz w:val="22"/>
          <w:szCs w:val="22"/>
          <w:lang w:val="en-GB"/>
        </w:rPr>
        <w:t>:</w:t>
      </w:r>
      <w:r w:rsidR="00855424">
        <w:rPr>
          <w:b/>
          <w:bCs/>
          <w:caps/>
          <w:color w:val="000000"/>
          <w:sz w:val="22"/>
          <w:szCs w:val="22"/>
          <w:lang w:val="en-GB"/>
        </w:rPr>
        <w:t xml:space="preserve"> </w:t>
      </w:r>
      <w:r w:rsidRPr="00855424">
        <w:rPr>
          <w:b/>
          <w:bCs/>
          <w:caps/>
          <w:color w:val="000000"/>
          <w:sz w:val="22"/>
          <w:szCs w:val="22"/>
          <w:lang w:val="en-GB"/>
        </w:rPr>
        <w:t>1</w:t>
      </w:r>
      <w:r w:rsidRPr="00855424">
        <w:rPr>
          <w:b/>
          <w:bCs/>
          <w:caps/>
          <w:color w:val="000000"/>
          <w:sz w:val="22"/>
          <w:szCs w:val="22"/>
          <w:vertAlign w:val="superscript"/>
          <w:lang w:val="en-GB"/>
        </w:rPr>
        <w:t>st</w:t>
      </w:r>
      <w:r w:rsidRPr="00855424">
        <w:rPr>
          <w:b/>
          <w:bCs/>
          <w:caps/>
          <w:color w:val="000000"/>
          <w:sz w:val="22"/>
          <w:szCs w:val="22"/>
          <w:lang w:val="en-GB"/>
        </w:rPr>
        <w:t xml:space="preserve"> </w:t>
      </w:r>
      <w:r w:rsidRPr="00855424">
        <w:rPr>
          <w:b/>
          <w:bCs/>
          <w:color w:val="000000"/>
          <w:sz w:val="22"/>
          <w:szCs w:val="22"/>
          <w:lang w:val="en-GB"/>
        </w:rPr>
        <w:t>Year</w:t>
      </w:r>
      <w:r w:rsidRPr="00855424">
        <w:rPr>
          <w:b/>
          <w:bCs/>
          <w:color w:val="000000"/>
          <w:sz w:val="20"/>
          <w:szCs w:val="20"/>
          <w:lang w:val="en-GB"/>
        </w:rPr>
        <w:t xml:space="preserve"> </w:t>
      </w:r>
      <w:r w:rsidRPr="00855424">
        <w:rPr>
          <w:b/>
          <w:bCs/>
          <w:caps/>
          <w:color w:val="000000"/>
          <w:sz w:val="20"/>
          <w:szCs w:val="20"/>
          <w:lang w:val="en-GB"/>
        </w:rPr>
        <w:t>LMD</w:t>
      </w:r>
    </w:p>
    <w:p w:rsidR="00855424" w:rsidRPr="00855424" w:rsidRDefault="00855424" w:rsidP="00F6625E">
      <w:pPr>
        <w:spacing w:line="360" w:lineRule="auto"/>
        <w:rPr>
          <w:b/>
          <w:bCs/>
          <w:caps/>
          <w:color w:val="000000"/>
          <w:lang w:val="en-GB"/>
        </w:rPr>
      </w:pPr>
    </w:p>
    <w:p w:rsidR="00F6625E" w:rsidRDefault="00F6625E" w:rsidP="00855424">
      <w:pPr>
        <w:spacing w:line="360" w:lineRule="auto"/>
        <w:jc w:val="center"/>
        <w:rPr>
          <w:b/>
          <w:bCs/>
          <w:caps/>
          <w:color w:val="000000"/>
          <w:lang w:val="en-GB"/>
        </w:rPr>
      </w:pPr>
      <w:r>
        <w:rPr>
          <w:b/>
          <w:bCs/>
          <w:caps/>
          <w:color w:val="000000"/>
          <w:lang w:val="en-GB"/>
        </w:rPr>
        <w:t>Features of communication process</w:t>
      </w:r>
    </w:p>
    <w:p w:rsidR="00855424" w:rsidRDefault="00855424" w:rsidP="00855424">
      <w:pPr>
        <w:spacing w:line="360" w:lineRule="auto"/>
        <w:jc w:val="center"/>
        <w:rPr>
          <w:b/>
          <w:bCs/>
          <w:caps/>
          <w:color w:val="000000"/>
          <w:lang w:val="en-GB"/>
        </w:rPr>
      </w:pPr>
    </w:p>
    <w:p w:rsidR="00F6625E" w:rsidRDefault="00F6625E" w:rsidP="00855424">
      <w:pPr>
        <w:spacing w:line="276" w:lineRule="auto"/>
        <w:jc w:val="both"/>
        <w:rPr>
          <w:lang w:val="en-GB"/>
        </w:rPr>
      </w:pPr>
      <w:r>
        <w:rPr>
          <w:b/>
          <w:bCs/>
          <w:caps/>
          <w:color w:val="000000"/>
          <w:lang w:val="en-GB"/>
        </w:rPr>
        <w:t>speech and writing</w:t>
      </w:r>
    </w:p>
    <w:p w:rsidR="00F6625E" w:rsidRPr="00F6625E" w:rsidRDefault="00F6625E" w:rsidP="00855424">
      <w:pPr>
        <w:spacing w:line="276" w:lineRule="auto"/>
        <w:ind w:firstLine="708"/>
        <w:jc w:val="both"/>
        <w:rPr>
          <w:lang w:val="en-GB"/>
        </w:rPr>
      </w:pPr>
      <w:r w:rsidRPr="00F6625E">
        <w:rPr>
          <w:lang w:val="en-GB"/>
        </w:rPr>
        <w:t>When a person wants to convey a message, he/she can select any medium, the written, sign, or the spoken one. While communicating</w:t>
      </w:r>
      <w:r w:rsidR="00855424">
        <w:rPr>
          <w:lang w:val="en-GB"/>
        </w:rPr>
        <w:t>,</w:t>
      </w:r>
      <w:r w:rsidRPr="00F6625E">
        <w:rPr>
          <w:lang w:val="en-GB"/>
        </w:rPr>
        <w:t xml:space="preserve"> the human being achieve</w:t>
      </w:r>
      <w:r w:rsidR="00855424">
        <w:rPr>
          <w:lang w:val="en-GB"/>
        </w:rPr>
        <w:t>s</w:t>
      </w:r>
      <w:r w:rsidRPr="00F6625E">
        <w:rPr>
          <w:lang w:val="en-GB"/>
        </w:rPr>
        <w:t xml:space="preserve"> an exchange of information by means of auditory and visual sensory stimulation. Children’s need to communicate and constant exposure to the spoken form of the language lead to rapid acquisition of the structure of the spoken language and of some conventional visual representation of speech. </w:t>
      </w:r>
      <w:r w:rsidRPr="00855424">
        <w:rPr>
          <w:u w:val="single"/>
          <w:lang w:val="en-GB"/>
        </w:rPr>
        <w:t xml:space="preserve">Most contemporary linguists assume that </w:t>
      </w:r>
      <w:hyperlink r:id="rId6" w:history="1">
        <w:r w:rsidRPr="00855424">
          <w:rPr>
            <w:rStyle w:val="Lienhypertexte"/>
            <w:color w:val="auto"/>
            <w:lang w:val="en-US"/>
          </w:rPr>
          <w:t>spoken language</w:t>
        </w:r>
      </w:hyperlink>
      <w:r w:rsidRPr="00855424">
        <w:rPr>
          <w:u w:val="single"/>
          <w:lang w:val="en-GB"/>
        </w:rPr>
        <w:t xml:space="preserve"> is more fundamental than </w:t>
      </w:r>
      <w:hyperlink r:id="rId7" w:history="1">
        <w:r w:rsidRPr="00855424">
          <w:rPr>
            <w:rStyle w:val="Lienhypertexte"/>
            <w:color w:val="auto"/>
            <w:lang w:val="en-US"/>
          </w:rPr>
          <w:t>written one</w:t>
        </w:r>
      </w:hyperlink>
      <w:r w:rsidRPr="00F6625E">
        <w:rPr>
          <w:lang w:val="en-GB"/>
        </w:rPr>
        <w:t xml:space="preserve">. The vast majority of messages are spoken. Speech evolved before human beings invented writing. In fact people learn to speak and process spoken language much earlier and more easily than </w:t>
      </w:r>
      <w:hyperlink r:id="rId8" w:history="1">
        <w:r w:rsidRPr="00F6625E">
          <w:rPr>
            <w:rStyle w:val="Lienhypertexte"/>
            <w:color w:val="auto"/>
            <w:u w:val="none"/>
            <w:lang w:val="en-US"/>
          </w:rPr>
          <w:t>writing</w:t>
        </w:r>
      </w:hyperlink>
      <w:r w:rsidRPr="00F6625E">
        <w:rPr>
          <w:lang w:val="en-GB"/>
        </w:rPr>
        <w:t>. Written form of the language usually reflects the spoken language and the different changes that might occur.</w:t>
      </w:r>
    </w:p>
    <w:p w:rsidR="00F6625E" w:rsidRPr="00F6625E" w:rsidRDefault="00F6625E" w:rsidP="00855424">
      <w:pPr>
        <w:spacing w:line="276" w:lineRule="auto"/>
        <w:ind w:firstLine="708"/>
        <w:jc w:val="both"/>
        <w:rPr>
          <w:lang w:val="en-GB"/>
        </w:rPr>
      </w:pPr>
      <w:r w:rsidRPr="00F6625E">
        <w:rPr>
          <w:lang w:val="en-GB"/>
        </w:rPr>
        <w:t xml:space="preserve">Speech is the only universal medium of linguistic communication among human beings (excluding deaf and dump), for about (5000) years before the development of writing systems at the beginning of recorded history. There have been many </w:t>
      </w:r>
      <w:hyperlink r:id="rId9" w:history="1">
        <w:r w:rsidRPr="00F6625E">
          <w:rPr>
            <w:rStyle w:val="Lienhypertexte"/>
            <w:color w:val="auto"/>
            <w:u w:val="none"/>
            <w:lang w:val="en-US"/>
          </w:rPr>
          <w:t>cultures</w:t>
        </w:r>
      </w:hyperlink>
      <w:r w:rsidRPr="00F6625E">
        <w:rPr>
          <w:lang w:val="en-GB"/>
        </w:rPr>
        <w:t xml:space="preserve"> and speech communities for which no system of writing has been developed and whose speakers are illiterate. However in communities with writing systems, speaking comes first in children’s language learning. </w:t>
      </w:r>
    </w:p>
    <w:p w:rsidR="00F6625E" w:rsidRDefault="00F6625E" w:rsidP="00855424">
      <w:pPr>
        <w:spacing w:line="276" w:lineRule="auto"/>
        <w:jc w:val="both"/>
        <w:rPr>
          <w:color w:val="000000"/>
          <w:lang w:val="en-GB"/>
        </w:rPr>
      </w:pPr>
      <w:r w:rsidRPr="00F6625E">
        <w:rPr>
          <w:lang w:val="en-GB"/>
        </w:rPr>
        <w:t>Each language has its own sounds, what makes the difference between languages is not so much the list</w:t>
      </w:r>
      <w:r>
        <w:rPr>
          <w:color w:val="000000"/>
          <w:lang w:val="en-GB"/>
        </w:rPr>
        <w:t xml:space="preserve"> of sounds but rather the way sounds are put together and the way in which they influence each other. </w:t>
      </w:r>
    </w:p>
    <w:p w:rsidR="00F6625E" w:rsidRDefault="00F6625E" w:rsidP="00855424">
      <w:pPr>
        <w:spacing w:line="276" w:lineRule="auto"/>
        <w:ind w:firstLine="708"/>
        <w:jc w:val="both"/>
        <w:rPr>
          <w:color w:val="000000"/>
          <w:lang w:val="en-GB"/>
        </w:rPr>
      </w:pPr>
      <w:r>
        <w:rPr>
          <w:color w:val="000000"/>
          <w:lang w:val="en-GB"/>
        </w:rPr>
        <w:t>So phonetics is concerned with describing the speech sounds that occur in languages of the world. Its role is to try to find out what people are doing when they are talking and when they are listening to speech.</w:t>
      </w:r>
    </w:p>
    <w:p w:rsidR="00F6625E" w:rsidRDefault="00F6625E" w:rsidP="00855424">
      <w:pPr>
        <w:spacing w:line="276" w:lineRule="auto"/>
        <w:ind w:firstLine="708"/>
        <w:jc w:val="both"/>
        <w:rPr>
          <w:color w:val="000000"/>
          <w:lang w:val="en-GB"/>
        </w:rPr>
      </w:pPr>
    </w:p>
    <w:p w:rsidR="00F6625E" w:rsidRDefault="00F6625E" w:rsidP="00855424">
      <w:pPr>
        <w:spacing w:line="276" w:lineRule="auto"/>
        <w:jc w:val="both"/>
        <w:rPr>
          <w:b/>
          <w:bCs/>
          <w:caps/>
          <w:lang w:val="en-GB"/>
        </w:rPr>
      </w:pPr>
      <w:r>
        <w:rPr>
          <w:b/>
          <w:bCs/>
          <w:caps/>
          <w:lang w:val="en-GB"/>
        </w:rPr>
        <w:t xml:space="preserve">Speech production </w:t>
      </w:r>
    </w:p>
    <w:p w:rsidR="00855424" w:rsidRDefault="00855424" w:rsidP="00855424">
      <w:pPr>
        <w:spacing w:line="276" w:lineRule="auto"/>
        <w:jc w:val="both"/>
        <w:rPr>
          <w:b/>
          <w:bCs/>
          <w:caps/>
          <w:lang w:val="en-GB"/>
        </w:rPr>
      </w:pPr>
    </w:p>
    <w:p w:rsidR="00F6625E" w:rsidRDefault="00F6625E" w:rsidP="00855424">
      <w:pPr>
        <w:spacing w:line="276" w:lineRule="auto"/>
        <w:jc w:val="both"/>
        <w:rPr>
          <w:lang w:val="en-GB"/>
        </w:rPr>
      </w:pPr>
      <w:r>
        <w:rPr>
          <w:b/>
          <w:bCs/>
          <w:caps/>
          <w:lang w:val="en-GB"/>
        </w:rPr>
        <w:t xml:space="preserve">speech chain </w:t>
      </w:r>
    </w:p>
    <w:p w:rsidR="00F6625E" w:rsidRDefault="00F6625E" w:rsidP="00855424">
      <w:pPr>
        <w:autoSpaceDE w:val="0"/>
        <w:spacing w:line="276" w:lineRule="auto"/>
        <w:ind w:firstLine="708"/>
        <w:jc w:val="both"/>
        <w:rPr>
          <w:b/>
          <w:bCs/>
          <w:lang w:val="en-GB"/>
        </w:rPr>
      </w:pPr>
      <w:r>
        <w:rPr>
          <w:lang w:val="en-GB"/>
        </w:rPr>
        <w:t>The speech chain consists of three events: the production of speech sounds through the vocal apparatus of the speaker, the travelling of the acoustic signal through the air and, finally, its reception by the ear of the listener. The brain of the speaker controls the production of speech sounds and the brain of the listener analyses the signal and converts it into meaning. The act of communication starts in the brain of the speaker and goes through different stages.</w:t>
      </w:r>
    </w:p>
    <w:p w:rsidR="00F6625E" w:rsidRDefault="00F6625E" w:rsidP="00855424">
      <w:pPr>
        <w:numPr>
          <w:ilvl w:val="1"/>
          <w:numId w:val="2"/>
        </w:numPr>
        <w:spacing w:line="276" w:lineRule="auto"/>
        <w:jc w:val="both"/>
        <w:rPr>
          <w:lang w:val="en-GB"/>
        </w:rPr>
      </w:pPr>
      <w:r>
        <w:rPr>
          <w:b/>
          <w:bCs/>
          <w:lang w:val="en-GB"/>
        </w:rPr>
        <w:t xml:space="preserve">Psychological stage </w:t>
      </w:r>
    </w:p>
    <w:p w:rsidR="00F6625E" w:rsidRDefault="00F6625E" w:rsidP="00855424">
      <w:pPr>
        <w:spacing w:line="276" w:lineRule="auto"/>
        <w:jc w:val="both"/>
        <w:rPr>
          <w:b/>
          <w:bCs/>
          <w:lang w:val="en-GB"/>
        </w:rPr>
      </w:pPr>
      <w:r>
        <w:rPr>
          <w:lang w:val="en-GB"/>
        </w:rPr>
        <w:t xml:space="preserve">Through it the message is conceived and formed also referred to as </w:t>
      </w:r>
      <w:r>
        <w:rPr>
          <w:caps/>
          <w:lang w:val="en-GB"/>
        </w:rPr>
        <w:t>c</w:t>
      </w:r>
      <w:r>
        <w:rPr>
          <w:lang w:val="en-GB"/>
        </w:rPr>
        <w:t>reative function. This function has three phases. The first: a need to communicate arises; this may be in response to some outside events or inner process. The second: what medium to use speech, writing, or sign language. It will often be determined by the circumstances. The third: a decision must be made as to the form the message will take: is it imperative, interrogative, or negative.</w:t>
      </w:r>
    </w:p>
    <w:p w:rsidR="00F6625E" w:rsidRDefault="00F6625E" w:rsidP="00855424">
      <w:pPr>
        <w:numPr>
          <w:ilvl w:val="1"/>
          <w:numId w:val="2"/>
        </w:numPr>
        <w:tabs>
          <w:tab w:val="left" w:pos="1260"/>
        </w:tabs>
        <w:spacing w:line="276" w:lineRule="auto"/>
        <w:ind w:hanging="720"/>
        <w:jc w:val="both"/>
        <w:rPr>
          <w:lang w:val="en-GB"/>
        </w:rPr>
      </w:pPr>
      <w:r>
        <w:rPr>
          <w:b/>
          <w:bCs/>
          <w:lang w:val="en-GB"/>
        </w:rPr>
        <w:t>Physiological stage</w:t>
      </w:r>
    </w:p>
    <w:p w:rsidR="00F6625E" w:rsidRDefault="00F6625E" w:rsidP="00855424">
      <w:pPr>
        <w:spacing w:line="276" w:lineRule="auto"/>
        <w:ind w:firstLine="708"/>
        <w:jc w:val="both"/>
        <w:rPr>
          <w:b/>
          <w:bCs/>
          <w:lang w:val="en-GB"/>
        </w:rPr>
      </w:pPr>
      <w:r>
        <w:rPr>
          <w:lang w:val="en-GB"/>
        </w:rPr>
        <w:t>The part of the brain can</w:t>
      </w:r>
      <w:r w:rsidR="00AD2F98">
        <w:rPr>
          <w:lang w:val="en-GB"/>
        </w:rPr>
        <w:t>,</w:t>
      </w:r>
      <w:r>
        <w:rPr>
          <w:lang w:val="en-GB"/>
        </w:rPr>
        <w:t xml:space="preserve"> with controlling muscular movement</w:t>
      </w:r>
      <w:r w:rsidR="00AD2F98">
        <w:rPr>
          <w:lang w:val="en-GB"/>
        </w:rPr>
        <w:t>,</w:t>
      </w:r>
      <w:r>
        <w:rPr>
          <w:lang w:val="en-GB"/>
        </w:rPr>
        <w:t xml:space="preserve"> send out instructions in the form of nervous impulses along the nervous pathway, connecting the brain to the muscles of the speech organs: the lungs, larynx, tongue… these instructions are to perform voice combination and seek to perform movements which will result in the right sounds produced in the right order also referred to as forwarding function.</w:t>
      </w:r>
    </w:p>
    <w:p w:rsidR="00F6625E" w:rsidRDefault="00F6625E" w:rsidP="00855424">
      <w:pPr>
        <w:numPr>
          <w:ilvl w:val="1"/>
          <w:numId w:val="2"/>
        </w:numPr>
        <w:tabs>
          <w:tab w:val="left" w:pos="1080"/>
        </w:tabs>
        <w:spacing w:line="276" w:lineRule="auto"/>
        <w:ind w:hanging="720"/>
        <w:jc w:val="both"/>
        <w:rPr>
          <w:lang w:val="en-GB"/>
        </w:rPr>
      </w:pPr>
      <w:r>
        <w:rPr>
          <w:b/>
          <w:bCs/>
          <w:lang w:val="en-GB"/>
        </w:rPr>
        <w:t xml:space="preserve"> Physical stage </w:t>
      </w:r>
    </w:p>
    <w:p w:rsidR="00F6625E" w:rsidRDefault="00F6625E" w:rsidP="00855424">
      <w:pPr>
        <w:spacing w:line="276" w:lineRule="auto"/>
        <w:jc w:val="both"/>
        <w:rPr>
          <w:rFonts w:ascii="TimesNewRoman" w:hAnsi="TimesNewRoman" w:cs="TimesNewRoman"/>
          <w:b/>
          <w:bCs/>
          <w:caps/>
          <w:color w:val="000000"/>
          <w:lang w:val="en-GB"/>
        </w:rPr>
      </w:pPr>
      <w:r>
        <w:rPr>
          <w:lang w:val="en-GB"/>
        </w:rPr>
        <w:t>At this stage the neurological activity which took place in the brain and along the nervous pathway is transformed into muscular activity. The lungs contracted, the vocal cords vibrate, the tongue shakes. All these movements are accurately controlled. The result of this action is to set air from the larynx which is obstructed, released by the vocal organs so that it comes out from the mouth in sequence of complex waves.</w:t>
      </w:r>
    </w:p>
    <w:p w:rsidR="00855424" w:rsidRDefault="00855424" w:rsidP="00855424">
      <w:pPr>
        <w:spacing w:line="360" w:lineRule="auto"/>
        <w:rPr>
          <w:b/>
          <w:bCs/>
          <w:caps/>
          <w:color w:val="000000"/>
          <w:sz w:val="22"/>
          <w:szCs w:val="22"/>
          <w:lang w:val="en-GB"/>
        </w:rPr>
      </w:pPr>
    </w:p>
    <w:p w:rsidR="00855424" w:rsidRDefault="00855424" w:rsidP="00855424">
      <w:pPr>
        <w:spacing w:line="360" w:lineRule="auto"/>
        <w:rPr>
          <w:b/>
          <w:bCs/>
          <w:caps/>
          <w:color w:val="000000"/>
          <w:sz w:val="20"/>
          <w:szCs w:val="20"/>
          <w:lang w:val="en-GB"/>
        </w:rPr>
      </w:pPr>
      <w:r w:rsidRPr="00855424">
        <w:rPr>
          <w:b/>
          <w:bCs/>
          <w:caps/>
          <w:color w:val="000000"/>
          <w:sz w:val="22"/>
          <w:szCs w:val="22"/>
          <w:lang w:val="en-GB"/>
        </w:rPr>
        <w:lastRenderedPageBreak/>
        <w:t>p</w:t>
      </w:r>
      <w:r w:rsidRPr="00855424">
        <w:rPr>
          <w:b/>
          <w:bCs/>
          <w:color w:val="000000"/>
          <w:sz w:val="22"/>
          <w:szCs w:val="22"/>
          <w:lang w:val="en-GB"/>
        </w:rPr>
        <w:t>honetics</w:t>
      </w:r>
      <w:r w:rsidRPr="00855424">
        <w:rPr>
          <w:b/>
          <w:bCs/>
          <w:caps/>
          <w:color w:val="000000"/>
          <w:sz w:val="22"/>
          <w:szCs w:val="22"/>
          <w:lang w:val="en-GB"/>
        </w:rPr>
        <w:t>:</w:t>
      </w:r>
      <w:r>
        <w:rPr>
          <w:b/>
          <w:bCs/>
          <w:caps/>
          <w:color w:val="000000"/>
          <w:sz w:val="22"/>
          <w:szCs w:val="22"/>
          <w:lang w:val="en-GB"/>
        </w:rPr>
        <w:t xml:space="preserve"> </w:t>
      </w:r>
      <w:r w:rsidRPr="00855424">
        <w:rPr>
          <w:b/>
          <w:bCs/>
          <w:caps/>
          <w:color w:val="000000"/>
          <w:sz w:val="22"/>
          <w:szCs w:val="22"/>
          <w:lang w:val="en-GB"/>
        </w:rPr>
        <w:t>1</w:t>
      </w:r>
      <w:r w:rsidRPr="00855424">
        <w:rPr>
          <w:b/>
          <w:bCs/>
          <w:caps/>
          <w:color w:val="000000"/>
          <w:sz w:val="22"/>
          <w:szCs w:val="22"/>
          <w:vertAlign w:val="superscript"/>
          <w:lang w:val="en-GB"/>
        </w:rPr>
        <w:t>st</w:t>
      </w:r>
      <w:r w:rsidRPr="00855424">
        <w:rPr>
          <w:b/>
          <w:bCs/>
          <w:caps/>
          <w:color w:val="000000"/>
          <w:sz w:val="22"/>
          <w:szCs w:val="22"/>
          <w:lang w:val="en-GB"/>
        </w:rPr>
        <w:t xml:space="preserve"> </w:t>
      </w:r>
      <w:r w:rsidRPr="00855424">
        <w:rPr>
          <w:b/>
          <w:bCs/>
          <w:color w:val="000000"/>
          <w:sz w:val="22"/>
          <w:szCs w:val="22"/>
          <w:lang w:val="en-GB"/>
        </w:rPr>
        <w:t>Year</w:t>
      </w:r>
      <w:r w:rsidRPr="00855424">
        <w:rPr>
          <w:b/>
          <w:bCs/>
          <w:color w:val="000000"/>
          <w:sz w:val="20"/>
          <w:szCs w:val="20"/>
          <w:lang w:val="en-GB"/>
        </w:rPr>
        <w:t xml:space="preserve"> </w:t>
      </w:r>
      <w:r w:rsidRPr="00855424">
        <w:rPr>
          <w:b/>
          <w:bCs/>
          <w:caps/>
          <w:color w:val="000000"/>
          <w:sz w:val="20"/>
          <w:szCs w:val="20"/>
          <w:lang w:val="en-GB"/>
        </w:rPr>
        <w:t>LMD</w:t>
      </w:r>
    </w:p>
    <w:p w:rsidR="00F6625E" w:rsidRDefault="00F6625E" w:rsidP="00855424">
      <w:pPr>
        <w:spacing w:line="276" w:lineRule="auto"/>
        <w:ind w:firstLine="360"/>
        <w:jc w:val="center"/>
        <w:rPr>
          <w:rFonts w:ascii="TimesNewRoman" w:hAnsi="TimesNewRoman" w:cs="TimesNewRoman"/>
          <w:b/>
          <w:bCs/>
          <w:caps/>
          <w:color w:val="000000"/>
          <w:lang w:val="en-GB"/>
        </w:rPr>
      </w:pPr>
    </w:p>
    <w:p w:rsidR="00462DF8" w:rsidRDefault="00462DF8" w:rsidP="00462DF8">
      <w:pPr>
        <w:spacing w:line="360" w:lineRule="auto"/>
        <w:ind w:firstLine="360"/>
        <w:jc w:val="center"/>
        <w:rPr>
          <w:rFonts w:ascii="TimesNewRoman" w:hAnsi="TimesNewRoman" w:cs="TimesNewRoman"/>
          <w:b/>
          <w:bCs/>
          <w:caps/>
          <w:color w:val="000000"/>
          <w:lang w:val="en-GB"/>
        </w:rPr>
      </w:pPr>
      <w:r>
        <w:rPr>
          <w:rFonts w:ascii="TimesNewRoman" w:hAnsi="TimesNewRoman" w:cs="TimesNewRoman"/>
          <w:b/>
          <w:bCs/>
          <w:caps/>
          <w:color w:val="000000"/>
          <w:lang w:val="en-GB"/>
        </w:rPr>
        <w:t>the production of speech sounds</w:t>
      </w:r>
    </w:p>
    <w:p w:rsidR="00855424" w:rsidRDefault="00855424" w:rsidP="00A817F1">
      <w:pPr>
        <w:spacing w:line="360" w:lineRule="auto"/>
        <w:ind w:firstLine="360"/>
        <w:jc w:val="center"/>
        <w:rPr>
          <w:b/>
          <w:bCs/>
          <w:caps/>
          <w:lang w:val="en-GB"/>
        </w:rPr>
      </w:pPr>
    </w:p>
    <w:p w:rsidR="00462DF8" w:rsidRDefault="00462DF8" w:rsidP="00A817F1">
      <w:pPr>
        <w:spacing w:line="360" w:lineRule="auto"/>
        <w:jc w:val="both"/>
        <w:rPr>
          <w:lang w:val="en-GB"/>
        </w:rPr>
      </w:pPr>
      <w:r>
        <w:rPr>
          <w:b/>
          <w:bCs/>
          <w:caps/>
          <w:lang w:val="en-GB"/>
        </w:rPr>
        <w:t>II</w:t>
      </w:r>
      <w:r>
        <w:rPr>
          <w:b/>
          <w:bCs/>
          <w:caps/>
          <w:lang w:val="en-GB"/>
        </w:rPr>
        <w:tab/>
        <w:t>speech mechanism</w:t>
      </w:r>
    </w:p>
    <w:p w:rsidR="00462DF8" w:rsidRPr="00462DF8" w:rsidRDefault="00462DF8" w:rsidP="00B60899">
      <w:pPr>
        <w:spacing w:after="240" w:line="360" w:lineRule="auto"/>
        <w:ind w:firstLine="708"/>
        <w:jc w:val="both"/>
        <w:rPr>
          <w:b/>
          <w:bCs/>
          <w:caps/>
          <w:lang w:val="en-GB"/>
        </w:rPr>
      </w:pPr>
      <w:r>
        <w:rPr>
          <w:lang w:val="en-GB"/>
        </w:rPr>
        <w:t xml:space="preserve">. </w:t>
      </w:r>
      <w:r w:rsidRPr="00462DF8">
        <w:rPr>
          <w:lang w:val="en-GB"/>
        </w:rPr>
        <w:t xml:space="preserve">Speech mechanisms are studied by the physiology and psychology of speech; and, in terms of their linguistic structure of utterances, they are studied by </w:t>
      </w:r>
      <w:r w:rsidR="00855424">
        <w:rPr>
          <w:lang w:val="en-GB"/>
        </w:rPr>
        <w:t>P</w:t>
      </w:r>
      <w:r w:rsidRPr="00462DF8">
        <w:rPr>
          <w:lang w:val="en-GB"/>
        </w:rPr>
        <w:t xml:space="preserve">sycholinguistics and </w:t>
      </w:r>
      <w:r w:rsidR="00855424">
        <w:rPr>
          <w:lang w:val="en-GB"/>
        </w:rPr>
        <w:t>N</w:t>
      </w:r>
      <w:r w:rsidRPr="00462DF8">
        <w:rPr>
          <w:lang w:val="en-GB"/>
        </w:rPr>
        <w:t xml:space="preserve">eurolinguistics. Articulatory phonetics is a branch of phonetics also called </w:t>
      </w:r>
      <w:r w:rsidR="00855424">
        <w:rPr>
          <w:lang w:val="en-GB"/>
        </w:rPr>
        <w:t>P</w:t>
      </w:r>
      <w:r w:rsidRPr="00462DF8">
        <w:rPr>
          <w:lang w:val="en-GB"/>
        </w:rPr>
        <w:t xml:space="preserve">hysiological phonetics, concerned with sounds articulation by organs of speech. The speech of human being is the result of movements beginning at the diaphragm involving different parts of the chest, throat, mouth, and nasal passage. The great majority of speech sounds are generated by </w:t>
      </w:r>
      <w:r w:rsidRPr="00855424">
        <w:rPr>
          <w:b/>
          <w:bCs/>
          <w:lang w:val="en-GB"/>
        </w:rPr>
        <w:t>the force of expiration</w:t>
      </w:r>
      <w:r w:rsidRPr="00462DF8">
        <w:rPr>
          <w:lang w:val="en-GB"/>
        </w:rPr>
        <w:t>, which is part of biologically necessary processes of b</w:t>
      </w:r>
      <w:r w:rsidR="00A817F1">
        <w:rPr>
          <w:lang w:val="en-GB"/>
        </w:rPr>
        <w:t>reathing. It may be said that the</w:t>
      </w:r>
      <w:r w:rsidRPr="00462DF8">
        <w:rPr>
          <w:lang w:val="en-GB"/>
        </w:rPr>
        <w:t xml:space="preserve"> organs of speech are themselves not specifically devoted to speech production, but used for this purpose among others. In fact expiration is silent but the air passing under pressure if controlled or stopped, produces noises. </w:t>
      </w:r>
      <w:r w:rsidRPr="00462DF8">
        <w:rPr>
          <w:rStyle w:val="a"/>
          <w:lang w:val="en-GB"/>
        </w:rPr>
        <w:t xml:space="preserve">Generally speaking, the mechanism for generating the human voice can be subdivided into three parts; the lungs, the vocal folds within the </w:t>
      </w:r>
      <w:hyperlink r:id="rId10" w:anchor="_blank" w:history="1">
        <w:r w:rsidRPr="00462DF8">
          <w:rPr>
            <w:rStyle w:val="Lienhypertexte"/>
            <w:color w:val="auto"/>
            <w:u w:val="none"/>
            <w:lang w:val="en-US"/>
          </w:rPr>
          <w:t>larynx</w:t>
        </w:r>
      </w:hyperlink>
      <w:r w:rsidRPr="00462DF8">
        <w:rPr>
          <w:rStyle w:val="a"/>
          <w:lang w:val="en-GB"/>
        </w:rPr>
        <w:t>, and the articulators.</w:t>
      </w:r>
    </w:p>
    <w:p w:rsidR="00462DF8" w:rsidRPr="00462DF8" w:rsidRDefault="00462DF8" w:rsidP="00A817F1">
      <w:pPr>
        <w:spacing w:line="360" w:lineRule="auto"/>
        <w:ind w:firstLine="708"/>
        <w:jc w:val="both"/>
        <w:rPr>
          <w:b/>
          <w:bCs/>
          <w:lang w:val="en-GB"/>
        </w:rPr>
      </w:pPr>
      <w:r w:rsidRPr="00462DF8">
        <w:rPr>
          <w:b/>
          <w:bCs/>
          <w:caps/>
          <w:lang w:val="en-GB"/>
        </w:rPr>
        <w:t>the organs of speech</w:t>
      </w:r>
      <w:bookmarkStart w:id="0" w:name="_GoBack"/>
      <w:bookmarkEnd w:id="0"/>
    </w:p>
    <w:p w:rsidR="00462DF8" w:rsidRPr="00462DF8" w:rsidRDefault="00462DF8" w:rsidP="00A817F1">
      <w:pPr>
        <w:numPr>
          <w:ilvl w:val="0"/>
          <w:numId w:val="3"/>
        </w:numPr>
        <w:spacing w:line="360" w:lineRule="auto"/>
        <w:ind w:left="900" w:hanging="540"/>
        <w:jc w:val="both"/>
        <w:rPr>
          <w:lang w:val="en-GB"/>
        </w:rPr>
      </w:pPr>
      <w:r w:rsidRPr="00462DF8">
        <w:rPr>
          <w:b/>
          <w:bCs/>
          <w:lang w:val="en-GB"/>
        </w:rPr>
        <w:t xml:space="preserve">The </w:t>
      </w:r>
      <w:r w:rsidR="00A817F1">
        <w:rPr>
          <w:b/>
          <w:bCs/>
          <w:lang w:val="en-GB"/>
        </w:rPr>
        <w:t>L</w:t>
      </w:r>
      <w:r w:rsidRPr="00462DF8">
        <w:rPr>
          <w:b/>
          <w:bCs/>
          <w:lang w:val="en-GB"/>
        </w:rPr>
        <w:t>ungs:</w:t>
      </w:r>
    </w:p>
    <w:p w:rsidR="00462DF8" w:rsidRPr="00462DF8" w:rsidRDefault="00462DF8" w:rsidP="00B60899">
      <w:pPr>
        <w:spacing w:after="240" w:line="360" w:lineRule="auto"/>
        <w:jc w:val="both"/>
        <w:rPr>
          <w:rStyle w:val="a"/>
          <w:b/>
          <w:bCs/>
          <w:lang w:val="en-GB"/>
        </w:rPr>
      </w:pPr>
      <w:r w:rsidRPr="00462DF8">
        <w:rPr>
          <w:lang w:val="en-GB"/>
        </w:rPr>
        <w:t>Lungs are the breathing organs in the chest of man. The lungs</w:t>
      </w:r>
      <w:r w:rsidRPr="00462DF8">
        <w:rPr>
          <w:rStyle w:val="a"/>
          <w:lang w:val="en-GB"/>
        </w:rPr>
        <w:t xml:space="preserve"> produce an air pressure which is the fuel of the voice.</w:t>
      </w:r>
      <w:r w:rsidRPr="00462DF8">
        <w:rPr>
          <w:lang w:val="en-GB"/>
        </w:rPr>
        <w:t xml:space="preserve"> Most sounds of all </w:t>
      </w:r>
      <w:r w:rsidR="00A817F1">
        <w:rPr>
          <w:lang w:val="en-GB"/>
        </w:rPr>
        <w:t>languages are made with the out</w:t>
      </w:r>
      <w:r w:rsidRPr="00462DF8">
        <w:rPr>
          <w:lang w:val="en-GB"/>
        </w:rPr>
        <w:t>going breath from the lungs (</w:t>
      </w:r>
      <w:r w:rsidR="00A817F1">
        <w:rPr>
          <w:lang w:val="en-GB"/>
        </w:rPr>
        <w:t>E</w:t>
      </w:r>
      <w:r w:rsidRPr="00462DF8">
        <w:rPr>
          <w:lang w:val="en-GB"/>
        </w:rPr>
        <w:t>gressive). As a result of the muscle movements, the air stream emerges from the lungs, passes through the trachea, larynx, pharynx, nose, or mouth.</w:t>
      </w:r>
    </w:p>
    <w:p w:rsidR="00462DF8" w:rsidRPr="00462DF8" w:rsidRDefault="000C556F" w:rsidP="00A817F1">
      <w:pPr>
        <w:numPr>
          <w:ilvl w:val="0"/>
          <w:numId w:val="3"/>
        </w:numPr>
        <w:spacing w:line="360" w:lineRule="auto"/>
        <w:ind w:left="720"/>
        <w:jc w:val="both"/>
        <w:rPr>
          <w:rStyle w:val="a"/>
          <w:lang w:val="en-GB"/>
        </w:rPr>
      </w:pPr>
      <w:r>
        <w:rPr>
          <w:rStyle w:val="a"/>
          <w:b/>
          <w:bCs/>
          <w:lang w:val="en-GB"/>
        </w:rPr>
        <w:t xml:space="preserve"> </w:t>
      </w:r>
      <w:r w:rsidR="00A817F1">
        <w:rPr>
          <w:rStyle w:val="a"/>
          <w:b/>
          <w:bCs/>
          <w:lang w:val="en-GB"/>
        </w:rPr>
        <w:t>Source of E</w:t>
      </w:r>
      <w:r w:rsidR="00462DF8" w:rsidRPr="00462DF8">
        <w:rPr>
          <w:rStyle w:val="a"/>
          <w:b/>
          <w:bCs/>
          <w:lang w:val="en-GB"/>
        </w:rPr>
        <w:t>nergy:</w:t>
      </w:r>
    </w:p>
    <w:p w:rsidR="00462DF8" w:rsidRPr="00462DF8" w:rsidRDefault="00462DF8" w:rsidP="00B60899">
      <w:pPr>
        <w:spacing w:after="240" w:line="360" w:lineRule="auto"/>
        <w:jc w:val="both"/>
        <w:rPr>
          <w:b/>
          <w:bCs/>
          <w:lang w:val="en-GB"/>
        </w:rPr>
      </w:pPr>
      <w:r w:rsidRPr="00462DF8">
        <w:rPr>
          <w:rStyle w:val="a"/>
          <w:lang w:val="en-GB"/>
        </w:rPr>
        <w:t>The air stream expelled from the lungs is necessary for any vocal activity and for the production of most English sounds.</w:t>
      </w:r>
      <w:r w:rsidRPr="00462DF8">
        <w:rPr>
          <w:lang w:val="en-GB"/>
        </w:rPr>
        <w:t xml:space="preserve"> </w:t>
      </w:r>
    </w:p>
    <w:p w:rsidR="00462DF8" w:rsidRPr="00462DF8" w:rsidRDefault="000C556F" w:rsidP="00A817F1">
      <w:pPr>
        <w:numPr>
          <w:ilvl w:val="0"/>
          <w:numId w:val="3"/>
        </w:numPr>
        <w:spacing w:line="360" w:lineRule="auto"/>
        <w:ind w:left="720"/>
        <w:jc w:val="both"/>
        <w:rPr>
          <w:lang w:val="en-GB"/>
        </w:rPr>
      </w:pPr>
      <w:r>
        <w:rPr>
          <w:b/>
          <w:bCs/>
          <w:lang w:val="en-GB"/>
        </w:rPr>
        <w:t xml:space="preserve"> </w:t>
      </w:r>
      <w:r w:rsidR="00462DF8" w:rsidRPr="00462DF8">
        <w:rPr>
          <w:b/>
          <w:bCs/>
          <w:lang w:val="en-GB"/>
        </w:rPr>
        <w:t>The Larynx:</w:t>
      </w:r>
    </w:p>
    <w:p w:rsidR="00462DF8" w:rsidRPr="00462DF8" w:rsidRDefault="00462DF8" w:rsidP="00B60899">
      <w:pPr>
        <w:spacing w:after="240" w:line="360" w:lineRule="auto"/>
        <w:jc w:val="both"/>
        <w:rPr>
          <w:b/>
          <w:bCs/>
          <w:lang w:val="en-GB"/>
        </w:rPr>
      </w:pPr>
      <w:r w:rsidRPr="00462DF8">
        <w:rPr>
          <w:lang w:val="en-GB"/>
        </w:rPr>
        <w:t>The larynx (</w:t>
      </w:r>
      <w:hyperlink r:id="rId11" w:history="1">
        <w:r w:rsidRPr="00462DF8">
          <w:rPr>
            <w:rStyle w:val="Lienhypertexte"/>
            <w:color w:val="auto"/>
            <w:u w:val="none"/>
            <w:lang w:val="en-US"/>
          </w:rPr>
          <w:t>/</w:t>
        </w:r>
      </w:hyperlink>
      <w:hyperlink r:id="rId12" w:anchor="Key" w:history="1">
        <w:r w:rsidRPr="00462DF8">
          <w:rPr>
            <w:rStyle w:val="Lienhypertexte"/>
            <w:color w:val="auto"/>
            <w:u w:val="none"/>
            <w:lang w:val="en-US"/>
          </w:rPr>
          <w:t>ˈ</w:t>
        </w:r>
        <w:proofErr w:type="spellStart"/>
      </w:hyperlink>
      <w:hyperlink r:id="rId13" w:anchor="Key" w:history="1">
        <w:r w:rsidRPr="00462DF8">
          <w:rPr>
            <w:rStyle w:val="Lienhypertexte"/>
            <w:color w:val="auto"/>
            <w:u w:val="none"/>
            <w:lang w:val="en-US"/>
          </w:rPr>
          <w:t>l</w:t>
        </w:r>
      </w:hyperlink>
      <w:hyperlink r:id="rId14" w:anchor="Key" w:history="1">
        <w:r w:rsidRPr="00462DF8">
          <w:rPr>
            <w:rStyle w:val="Lienhypertexte"/>
            <w:color w:val="auto"/>
            <w:u w:val="none"/>
            <w:lang w:val="en-US"/>
          </w:rPr>
          <w:t>æ</w:t>
        </w:r>
      </w:hyperlink>
      <w:hyperlink r:id="rId15" w:anchor="Key" w:history="1">
        <w:r w:rsidRPr="00462DF8">
          <w:rPr>
            <w:rStyle w:val="Lienhypertexte"/>
            <w:color w:val="auto"/>
            <w:u w:val="none"/>
            <w:lang w:val="en-US"/>
          </w:rPr>
          <w:t>r</w:t>
        </w:r>
      </w:hyperlink>
      <w:hyperlink r:id="rId16" w:anchor="Key" w:history="1">
        <w:r w:rsidRPr="00462DF8">
          <w:rPr>
            <w:rStyle w:val="Lienhypertexte"/>
            <w:color w:val="auto"/>
            <w:u w:val="none"/>
            <w:lang w:val="en-US"/>
          </w:rPr>
          <w:t>ɪ</w:t>
        </w:r>
      </w:hyperlink>
      <w:hyperlink r:id="rId17" w:anchor="Key" w:history="1">
        <w:r w:rsidRPr="00462DF8">
          <w:rPr>
            <w:rStyle w:val="Lienhypertexte"/>
            <w:color w:val="auto"/>
            <w:u w:val="none"/>
            <w:lang w:val="en-US"/>
          </w:rPr>
          <w:t>ŋ</w:t>
        </w:r>
      </w:hyperlink>
      <w:hyperlink r:id="rId18" w:anchor="Key" w:history="1">
        <w:r w:rsidRPr="00462DF8">
          <w:rPr>
            <w:rStyle w:val="Lienhypertexte"/>
            <w:color w:val="auto"/>
            <w:u w:val="none"/>
            <w:lang w:val="en-US"/>
          </w:rPr>
          <w:t>k</w:t>
        </w:r>
      </w:hyperlink>
      <w:hyperlink r:id="rId19" w:anchor="Key" w:history="1">
        <w:r w:rsidRPr="00462DF8">
          <w:rPr>
            <w:rStyle w:val="Lienhypertexte"/>
            <w:color w:val="auto"/>
            <w:u w:val="none"/>
            <w:lang w:val="en-US"/>
          </w:rPr>
          <w:t>s</w:t>
        </w:r>
        <w:proofErr w:type="spellEnd"/>
      </w:hyperlink>
      <w:hyperlink r:id="rId20" w:history="1">
        <w:r w:rsidRPr="00462DF8">
          <w:rPr>
            <w:rStyle w:val="Lienhypertexte"/>
            <w:color w:val="auto"/>
            <w:u w:val="none"/>
            <w:lang w:val="en-US"/>
          </w:rPr>
          <w:t>/</w:t>
        </w:r>
      </w:hyperlink>
      <w:r w:rsidRPr="00462DF8">
        <w:rPr>
          <w:lang w:val="en-GB"/>
        </w:rPr>
        <w:t xml:space="preserve">) (plural </w:t>
      </w:r>
      <w:r w:rsidRPr="00462DF8">
        <w:rPr>
          <w:i/>
          <w:iCs/>
          <w:lang w:val="en-GB"/>
        </w:rPr>
        <w:t>larynges</w:t>
      </w:r>
      <w:r w:rsidRPr="00462DF8">
        <w:rPr>
          <w:lang w:val="en-GB"/>
        </w:rPr>
        <w:t>), is made up of two cartilage</w:t>
      </w:r>
      <w:r w:rsidR="00A817F1">
        <w:rPr>
          <w:lang w:val="en-GB"/>
        </w:rPr>
        <w:t>s</w:t>
      </w:r>
      <w:r w:rsidRPr="00462DF8">
        <w:rPr>
          <w:lang w:val="en-GB"/>
        </w:rPr>
        <w:t xml:space="preserve"> attached to the top of the trachea, also called the voice box, is an </w:t>
      </w:r>
      <w:hyperlink r:id="rId21" w:history="1">
        <w:r w:rsidRPr="00462DF8">
          <w:rPr>
            <w:rStyle w:val="Lienhypertexte"/>
            <w:color w:val="auto"/>
            <w:u w:val="none"/>
            <w:lang w:val="en-US"/>
          </w:rPr>
          <w:t>organ</w:t>
        </w:r>
      </w:hyperlink>
      <w:r w:rsidRPr="00462DF8">
        <w:rPr>
          <w:lang w:val="en-GB"/>
        </w:rPr>
        <w:t xml:space="preserve"> in the </w:t>
      </w:r>
      <w:hyperlink r:id="rId22" w:history="1">
        <w:r w:rsidRPr="00462DF8">
          <w:rPr>
            <w:rStyle w:val="Lienhypertexte"/>
            <w:color w:val="auto"/>
            <w:u w:val="none"/>
            <w:lang w:val="en-US"/>
          </w:rPr>
          <w:t>neck</w:t>
        </w:r>
      </w:hyperlink>
      <w:r w:rsidRPr="00462DF8">
        <w:rPr>
          <w:lang w:val="en-GB"/>
        </w:rPr>
        <w:t xml:space="preserve"> involved in breathing, sound production, and protecting the </w:t>
      </w:r>
      <w:hyperlink r:id="rId23" w:history="1">
        <w:r w:rsidRPr="00462DF8">
          <w:rPr>
            <w:rStyle w:val="Lienhypertexte"/>
            <w:color w:val="auto"/>
            <w:u w:val="none"/>
            <w:lang w:val="en-US"/>
          </w:rPr>
          <w:t>trachea</w:t>
        </w:r>
      </w:hyperlink>
      <w:r w:rsidRPr="00462DF8">
        <w:rPr>
          <w:lang w:val="en-GB"/>
        </w:rPr>
        <w:t xml:space="preserve"> against food aspiration. The front of larynx has </w:t>
      </w:r>
      <w:proofErr w:type="gramStart"/>
      <w:r w:rsidRPr="00462DF8">
        <w:rPr>
          <w:lang w:val="en-GB"/>
        </w:rPr>
        <w:t>Adam’s Apple</w:t>
      </w:r>
      <w:proofErr w:type="gramEnd"/>
      <w:r w:rsidRPr="00462DF8">
        <w:rPr>
          <w:lang w:val="en-GB"/>
        </w:rPr>
        <w:t xml:space="preserve">, which is in fact a box which contains vocal folds, which are situated just below where the tract of the </w:t>
      </w:r>
      <w:hyperlink r:id="rId24" w:history="1">
        <w:r w:rsidRPr="00462DF8">
          <w:rPr>
            <w:rStyle w:val="Lienhypertexte"/>
            <w:color w:val="auto"/>
            <w:u w:val="none"/>
            <w:lang w:val="en-US"/>
          </w:rPr>
          <w:t>pharynx</w:t>
        </w:r>
      </w:hyperlink>
      <w:r w:rsidRPr="00462DF8">
        <w:rPr>
          <w:lang w:val="en-GB"/>
        </w:rPr>
        <w:t xml:space="preserve"> splits into the </w:t>
      </w:r>
      <w:hyperlink r:id="rId25" w:history="1">
        <w:r w:rsidRPr="00462DF8">
          <w:rPr>
            <w:rStyle w:val="Lienhypertexte"/>
            <w:color w:val="auto"/>
            <w:u w:val="none"/>
            <w:lang w:val="en-US"/>
          </w:rPr>
          <w:t>trachea</w:t>
        </w:r>
      </w:hyperlink>
      <w:r w:rsidRPr="00462DF8">
        <w:rPr>
          <w:lang w:val="en-GB"/>
        </w:rPr>
        <w:t xml:space="preserve"> and the </w:t>
      </w:r>
      <w:hyperlink r:id="rId26" w:history="1">
        <w:proofErr w:type="spellStart"/>
        <w:r w:rsidRPr="00462DF8">
          <w:rPr>
            <w:rStyle w:val="Lienhypertexte"/>
            <w:color w:val="auto"/>
            <w:u w:val="none"/>
            <w:lang w:val="en-US"/>
          </w:rPr>
          <w:t>oesophagus</w:t>
        </w:r>
        <w:proofErr w:type="spellEnd"/>
      </w:hyperlink>
      <w:r w:rsidRPr="00462DF8">
        <w:rPr>
          <w:lang w:val="en-GB"/>
        </w:rPr>
        <w:t xml:space="preserve">. </w:t>
      </w:r>
    </w:p>
    <w:p w:rsidR="00462DF8" w:rsidRPr="00462DF8" w:rsidRDefault="00462DF8" w:rsidP="00A817F1">
      <w:pPr>
        <w:numPr>
          <w:ilvl w:val="0"/>
          <w:numId w:val="3"/>
        </w:numPr>
        <w:spacing w:line="360" w:lineRule="auto"/>
        <w:ind w:left="720"/>
        <w:jc w:val="both"/>
        <w:rPr>
          <w:lang w:val="en-GB"/>
        </w:rPr>
      </w:pPr>
      <w:r w:rsidRPr="00462DF8">
        <w:rPr>
          <w:b/>
          <w:bCs/>
          <w:lang w:val="en-GB"/>
        </w:rPr>
        <w:t>The Glottis</w:t>
      </w:r>
    </w:p>
    <w:p w:rsidR="00462DF8" w:rsidRPr="00462DF8" w:rsidRDefault="00462DF8" w:rsidP="00A817F1">
      <w:pPr>
        <w:spacing w:line="360" w:lineRule="auto"/>
        <w:jc w:val="both"/>
        <w:rPr>
          <w:b/>
          <w:bCs/>
          <w:lang w:val="en-GB"/>
        </w:rPr>
      </w:pPr>
      <w:r w:rsidRPr="00462DF8">
        <w:rPr>
          <w:lang w:val="en-GB"/>
        </w:rPr>
        <w:t xml:space="preserve">The glottis is defined as the combination of the </w:t>
      </w:r>
      <w:hyperlink r:id="rId27" w:history="1">
        <w:r w:rsidRPr="00462DF8">
          <w:rPr>
            <w:rStyle w:val="Lienhypertexte"/>
            <w:color w:val="auto"/>
            <w:u w:val="none"/>
            <w:lang w:val="en-US"/>
          </w:rPr>
          <w:t>vocal folds</w:t>
        </w:r>
      </w:hyperlink>
      <w:r w:rsidRPr="00462DF8">
        <w:rPr>
          <w:lang w:val="en-GB"/>
        </w:rPr>
        <w:t xml:space="preserve"> (vocal cords) and the space in between the folds. The air expelled from the lungs passes up and out through the glottis</w:t>
      </w:r>
      <w:r w:rsidR="00A817F1">
        <w:rPr>
          <w:lang w:val="en-GB"/>
        </w:rPr>
        <w:t>,</w:t>
      </w:r>
      <w:r w:rsidRPr="00462DF8">
        <w:rPr>
          <w:lang w:val="en-GB"/>
        </w:rPr>
        <w:t xml:space="preserve"> a part of the larynx, itself part of the throat. Across the glottis lie two membranes known as the vocal fold. They are like curtains, two thick flaps of muscles and can be pulled together completely, to cut off the outward stream of air, as in ‘holding a breath’. </w:t>
      </w:r>
      <w:r w:rsidRPr="00462DF8">
        <w:rPr>
          <w:lang w:val="en-GB"/>
        </w:rPr>
        <w:lastRenderedPageBreak/>
        <w:t>They can become less active and be folded back at each side, and permit the air to flow freely. A short blocking by the vocal cords followed by the freeing of air produces sounds. It may take three basic positions:</w:t>
      </w:r>
      <w:r w:rsidRPr="00462DF8">
        <w:rPr>
          <w:rStyle w:val="a"/>
          <w:lang w:val="en-GB"/>
        </w:rPr>
        <w:t xml:space="preserve"> </w:t>
      </w:r>
    </w:p>
    <w:p w:rsidR="00462DF8" w:rsidRPr="00462DF8" w:rsidRDefault="00462DF8" w:rsidP="00A817F1">
      <w:pPr>
        <w:numPr>
          <w:ilvl w:val="0"/>
          <w:numId w:val="4"/>
        </w:numPr>
        <w:spacing w:line="360" w:lineRule="auto"/>
        <w:jc w:val="both"/>
        <w:rPr>
          <w:b/>
          <w:bCs/>
          <w:lang w:val="en-GB"/>
        </w:rPr>
      </w:pPr>
      <w:r w:rsidRPr="00462DF8">
        <w:rPr>
          <w:b/>
          <w:bCs/>
          <w:lang w:val="en-GB"/>
        </w:rPr>
        <w:t>Open glottis</w:t>
      </w:r>
      <w:r w:rsidRPr="00462DF8">
        <w:rPr>
          <w:lang w:val="en-GB"/>
        </w:rPr>
        <w:t xml:space="preserve"> When vocal cords are spread apart, the air from the lungs passes between them unimpeded (no vibration). Sounds produced in this way are described as </w:t>
      </w:r>
      <w:r w:rsidRPr="00462DF8">
        <w:rPr>
          <w:b/>
          <w:bCs/>
          <w:lang w:val="en-GB"/>
        </w:rPr>
        <w:t xml:space="preserve">voiceless, </w:t>
      </w:r>
      <w:r w:rsidRPr="00462DF8">
        <w:rPr>
          <w:lang w:val="en-GB"/>
        </w:rPr>
        <w:t>like /</w:t>
      </w:r>
      <w:proofErr w:type="spellStart"/>
      <w:r w:rsidRPr="00462DF8">
        <w:rPr>
          <w:lang w:val="en-GB"/>
        </w:rPr>
        <w:t>s,f</w:t>
      </w:r>
      <w:proofErr w:type="spellEnd"/>
      <w:r w:rsidRPr="00462DF8">
        <w:rPr>
          <w:lang w:val="en-GB"/>
        </w:rPr>
        <w:t>/</w:t>
      </w:r>
    </w:p>
    <w:p w:rsidR="00462DF8" w:rsidRPr="00462DF8" w:rsidRDefault="00462DF8" w:rsidP="00A817F1">
      <w:pPr>
        <w:numPr>
          <w:ilvl w:val="0"/>
          <w:numId w:val="4"/>
        </w:numPr>
        <w:spacing w:line="360" w:lineRule="auto"/>
        <w:jc w:val="both"/>
        <w:rPr>
          <w:lang w:val="en-GB"/>
        </w:rPr>
      </w:pPr>
      <w:r w:rsidRPr="00462DF8">
        <w:rPr>
          <w:b/>
          <w:bCs/>
          <w:lang w:val="en-GB"/>
        </w:rPr>
        <w:t xml:space="preserve">Vibrating/narrow glottis: </w:t>
      </w:r>
      <w:r w:rsidRPr="00462DF8">
        <w:rPr>
          <w:lang w:val="en-GB"/>
        </w:rPr>
        <w:t xml:space="preserve">When the vocal cords are drawn together that is narrowed, the air pressure from the lungs repeatedly pushes them apart as it passes through, so it is rapidly opened and closed (about 200time/second) creating vibration effect. Sounds produced in this way are described as </w:t>
      </w:r>
      <w:r w:rsidRPr="00462DF8">
        <w:rPr>
          <w:b/>
          <w:bCs/>
          <w:lang w:val="en-GB"/>
        </w:rPr>
        <w:t>voiced.</w:t>
      </w:r>
      <w:r w:rsidRPr="00462DF8">
        <w:rPr>
          <w:lang w:val="en-GB"/>
        </w:rPr>
        <w:t xml:space="preserve"> /z, v/</w:t>
      </w:r>
      <w:r w:rsidRPr="00462DF8">
        <w:rPr>
          <w:rStyle w:val="a"/>
          <w:lang w:val="en-GB"/>
        </w:rPr>
        <w:t xml:space="preserve"> </w:t>
      </w:r>
    </w:p>
    <w:p w:rsidR="00462DF8" w:rsidRPr="00462DF8" w:rsidRDefault="00462DF8" w:rsidP="00A817F1">
      <w:pPr>
        <w:spacing w:line="360" w:lineRule="auto"/>
        <w:jc w:val="both"/>
        <w:rPr>
          <w:b/>
          <w:bCs/>
          <w:lang w:val="en-GB"/>
        </w:rPr>
      </w:pPr>
      <w:r w:rsidRPr="00462DF8">
        <w:rPr>
          <w:lang w:val="en-GB"/>
        </w:rPr>
        <w:t>The distinction between these sounds can be felt physically if we place a fingertip gently on the top of your Adam’s apple and produce sounds like /</w:t>
      </w:r>
      <w:proofErr w:type="spellStart"/>
      <w:r w:rsidRPr="00462DF8">
        <w:rPr>
          <w:lang w:val="en-GB"/>
        </w:rPr>
        <w:t>zz</w:t>
      </w:r>
      <w:proofErr w:type="spellEnd"/>
      <w:r w:rsidRPr="00462DF8">
        <w:rPr>
          <w:lang w:val="en-GB"/>
        </w:rPr>
        <w:t>/ or /</w:t>
      </w:r>
      <w:proofErr w:type="spellStart"/>
      <w:r w:rsidRPr="00462DF8">
        <w:rPr>
          <w:lang w:val="en-GB"/>
        </w:rPr>
        <w:t>vv</w:t>
      </w:r>
      <w:proofErr w:type="spellEnd"/>
      <w:r w:rsidRPr="00462DF8">
        <w:rPr>
          <w:lang w:val="en-GB"/>
        </w:rPr>
        <w:t>/. Because these are voiced sounds you feel vibration. But with the voiceless sounds /</w:t>
      </w:r>
      <w:proofErr w:type="spellStart"/>
      <w:r w:rsidRPr="00462DF8">
        <w:rPr>
          <w:lang w:val="en-GB"/>
        </w:rPr>
        <w:t>ss</w:t>
      </w:r>
      <w:proofErr w:type="spellEnd"/>
      <w:r w:rsidRPr="00462DF8">
        <w:rPr>
          <w:lang w:val="en-GB"/>
        </w:rPr>
        <w:t>/ or /</w:t>
      </w:r>
      <w:proofErr w:type="spellStart"/>
      <w:r w:rsidRPr="00462DF8">
        <w:rPr>
          <w:lang w:val="en-GB"/>
        </w:rPr>
        <w:t>ff</w:t>
      </w:r>
      <w:proofErr w:type="spellEnd"/>
      <w:r w:rsidRPr="00462DF8">
        <w:rPr>
          <w:lang w:val="en-GB"/>
        </w:rPr>
        <w:t>/ there is no vibration.</w:t>
      </w:r>
    </w:p>
    <w:p w:rsidR="00462DF8" w:rsidRPr="00462DF8" w:rsidRDefault="00462DF8" w:rsidP="00A817F1">
      <w:pPr>
        <w:numPr>
          <w:ilvl w:val="0"/>
          <w:numId w:val="4"/>
        </w:numPr>
        <w:spacing w:after="240" w:line="360" w:lineRule="auto"/>
        <w:jc w:val="both"/>
        <w:rPr>
          <w:b/>
          <w:bCs/>
          <w:lang w:val="en-GB"/>
        </w:rPr>
      </w:pPr>
      <w:r w:rsidRPr="00462DF8">
        <w:rPr>
          <w:b/>
          <w:bCs/>
          <w:lang w:val="en-GB"/>
        </w:rPr>
        <w:t>Closed glottis:</w:t>
      </w:r>
      <w:r w:rsidRPr="00462DF8">
        <w:rPr>
          <w:lang w:val="en-GB"/>
        </w:rPr>
        <w:t xml:space="preserve"> the glottis are tightly closed the air is not escaping freely there is obstruction, we call this glottal stop or plosive as in coughing gently /</w:t>
      </w:r>
      <w:proofErr w:type="spellStart"/>
      <w:r w:rsidRPr="00462DF8">
        <w:rPr>
          <w:lang w:val="en-GB"/>
        </w:rPr>
        <w:t>a</w:t>
      </w:r>
      <w:proofErr w:type="gramStart"/>
      <w:r w:rsidRPr="00462DF8">
        <w:rPr>
          <w:lang w:val="en-GB"/>
        </w:rPr>
        <w:t>?a</w:t>
      </w:r>
      <w:proofErr w:type="spellEnd"/>
      <w:proofErr w:type="gramEnd"/>
      <w:r w:rsidRPr="00462DF8">
        <w:rPr>
          <w:lang w:val="en-GB"/>
        </w:rPr>
        <w:t>?/.</w:t>
      </w:r>
    </w:p>
    <w:p w:rsidR="00462DF8" w:rsidRPr="00462DF8" w:rsidRDefault="00462DF8" w:rsidP="000C556F">
      <w:pPr>
        <w:numPr>
          <w:ilvl w:val="0"/>
          <w:numId w:val="3"/>
        </w:numPr>
        <w:tabs>
          <w:tab w:val="clear" w:pos="1425"/>
          <w:tab w:val="left" w:pos="360"/>
          <w:tab w:val="num" w:pos="709"/>
        </w:tabs>
        <w:spacing w:line="360" w:lineRule="auto"/>
        <w:ind w:left="0" w:firstLine="360"/>
        <w:jc w:val="both"/>
        <w:rPr>
          <w:lang w:val="en-GB"/>
        </w:rPr>
      </w:pPr>
      <w:proofErr w:type="spellStart"/>
      <w:r w:rsidRPr="00462DF8">
        <w:rPr>
          <w:b/>
          <w:bCs/>
          <w:lang w:val="en-GB"/>
        </w:rPr>
        <w:t>The</w:t>
      </w:r>
      <w:r w:rsidR="00A817F1">
        <w:rPr>
          <w:b/>
          <w:bCs/>
          <w:lang w:val="en-GB"/>
        </w:rPr>
        <w:t>Velum</w:t>
      </w:r>
      <w:proofErr w:type="spellEnd"/>
      <w:r w:rsidRPr="00462DF8">
        <w:rPr>
          <w:b/>
          <w:bCs/>
          <w:lang w:val="en-GB"/>
        </w:rPr>
        <w:t xml:space="preserve"> /</w:t>
      </w:r>
      <w:r w:rsidR="00A817F1">
        <w:rPr>
          <w:b/>
          <w:bCs/>
          <w:lang w:val="en-GB"/>
        </w:rPr>
        <w:t>S</w:t>
      </w:r>
      <w:r w:rsidRPr="00462DF8">
        <w:rPr>
          <w:b/>
          <w:bCs/>
          <w:lang w:val="en-GB"/>
        </w:rPr>
        <w:t xml:space="preserve">oft </w:t>
      </w:r>
      <w:r w:rsidR="00A817F1">
        <w:rPr>
          <w:b/>
          <w:bCs/>
          <w:lang w:val="en-GB"/>
        </w:rPr>
        <w:t>P</w:t>
      </w:r>
      <w:r w:rsidRPr="00462DF8">
        <w:rPr>
          <w:b/>
          <w:bCs/>
          <w:lang w:val="en-GB"/>
        </w:rPr>
        <w:t xml:space="preserve">alate: </w:t>
      </w:r>
    </w:p>
    <w:p w:rsidR="00462DF8" w:rsidRPr="00462DF8" w:rsidRDefault="00462DF8" w:rsidP="00A817F1">
      <w:pPr>
        <w:spacing w:line="360" w:lineRule="auto"/>
        <w:jc w:val="both"/>
        <w:rPr>
          <w:b/>
          <w:bCs/>
          <w:lang w:val="en-GB"/>
        </w:rPr>
      </w:pPr>
      <w:r w:rsidRPr="00462DF8">
        <w:rPr>
          <w:lang w:val="en-GB"/>
        </w:rPr>
        <w:t>The velum is the membranous part of the roof of the mouth also known as the soft palate. The velum can take three different positions:</w:t>
      </w:r>
    </w:p>
    <w:p w:rsidR="00462DF8" w:rsidRPr="00462DF8" w:rsidRDefault="00462DF8" w:rsidP="00A817F1">
      <w:pPr>
        <w:spacing w:line="360" w:lineRule="auto"/>
        <w:ind w:firstLine="708"/>
        <w:jc w:val="both"/>
        <w:rPr>
          <w:b/>
          <w:bCs/>
          <w:lang w:val="en-GB"/>
        </w:rPr>
      </w:pPr>
      <w:r w:rsidRPr="00462DF8">
        <w:rPr>
          <w:b/>
          <w:bCs/>
          <w:lang w:val="en-GB"/>
        </w:rPr>
        <w:t>a</w:t>
      </w:r>
      <w:r w:rsidRPr="00462DF8">
        <w:rPr>
          <w:lang w:val="en-GB"/>
        </w:rPr>
        <w:t xml:space="preserve">- </w:t>
      </w:r>
      <w:r w:rsidRPr="00462DF8">
        <w:rPr>
          <w:b/>
          <w:bCs/>
          <w:lang w:val="en-GB"/>
        </w:rPr>
        <w:t>Raised position</w:t>
      </w:r>
      <w:r w:rsidRPr="00462DF8">
        <w:rPr>
          <w:lang w:val="en-GB"/>
        </w:rPr>
        <w:t xml:space="preserve">: when the velum is lifted by muscles the nasal cavity is blocked and the air stream can only escape through the mouth, this known as the </w:t>
      </w:r>
      <w:r w:rsidRPr="000C556F">
        <w:rPr>
          <w:u w:val="single"/>
          <w:lang w:val="en-GB"/>
        </w:rPr>
        <w:t>velic closure</w:t>
      </w:r>
      <w:r w:rsidRPr="00462DF8">
        <w:rPr>
          <w:lang w:val="en-GB"/>
        </w:rPr>
        <w:t xml:space="preserve"> and the sound produced is oral. Most English sounds are produced this way.</w:t>
      </w:r>
    </w:p>
    <w:p w:rsidR="00462DF8" w:rsidRPr="00462DF8" w:rsidRDefault="00462DF8" w:rsidP="00A817F1">
      <w:pPr>
        <w:spacing w:line="360" w:lineRule="auto"/>
        <w:ind w:firstLine="708"/>
        <w:jc w:val="both"/>
        <w:rPr>
          <w:b/>
          <w:bCs/>
          <w:lang w:val="en-GB"/>
        </w:rPr>
      </w:pPr>
      <w:r w:rsidRPr="00462DF8">
        <w:rPr>
          <w:b/>
          <w:bCs/>
          <w:lang w:val="en-GB"/>
        </w:rPr>
        <w:t>b</w:t>
      </w:r>
      <w:r w:rsidRPr="00462DF8">
        <w:rPr>
          <w:lang w:val="en-GB"/>
        </w:rPr>
        <w:t xml:space="preserve">- </w:t>
      </w:r>
      <w:r w:rsidRPr="00462DF8">
        <w:rPr>
          <w:b/>
          <w:bCs/>
          <w:lang w:val="en-GB"/>
        </w:rPr>
        <w:t>Relaxed position</w:t>
      </w:r>
      <w:r w:rsidRPr="00462DF8">
        <w:rPr>
          <w:lang w:val="en-GB"/>
        </w:rPr>
        <w:t xml:space="preserve">: when the velum hang down the air stream may enter the nasal cavity (nose) as well as the oral one (mouth). This lowered state of the velum is referred to as </w:t>
      </w:r>
      <w:r w:rsidRPr="000C556F">
        <w:rPr>
          <w:u w:val="single"/>
          <w:lang w:val="en-GB"/>
        </w:rPr>
        <w:t>velic opening</w:t>
      </w:r>
      <w:r w:rsidRPr="00462DF8">
        <w:rPr>
          <w:lang w:val="en-GB"/>
        </w:rPr>
        <w:t xml:space="preserve">, as in normal breathing. </w:t>
      </w:r>
    </w:p>
    <w:p w:rsidR="00462DF8" w:rsidRPr="00462DF8" w:rsidRDefault="00462DF8" w:rsidP="00A817F1">
      <w:pPr>
        <w:spacing w:after="240" w:line="360" w:lineRule="auto"/>
        <w:ind w:firstLine="708"/>
        <w:jc w:val="both"/>
        <w:rPr>
          <w:b/>
          <w:bCs/>
          <w:lang w:val="en-GB"/>
        </w:rPr>
      </w:pPr>
      <w:r w:rsidRPr="00462DF8">
        <w:rPr>
          <w:b/>
          <w:bCs/>
          <w:lang w:val="en-GB"/>
        </w:rPr>
        <w:t>c</w:t>
      </w:r>
      <w:r w:rsidRPr="00462DF8">
        <w:rPr>
          <w:lang w:val="en-GB"/>
        </w:rPr>
        <w:t xml:space="preserve">- </w:t>
      </w:r>
      <w:r w:rsidRPr="00462DF8">
        <w:rPr>
          <w:b/>
          <w:bCs/>
          <w:lang w:val="en-GB"/>
        </w:rPr>
        <w:t>Lowered position</w:t>
      </w:r>
      <w:r w:rsidRPr="00462DF8">
        <w:rPr>
          <w:lang w:val="en-GB"/>
        </w:rPr>
        <w:t>: the velum or soft palate may be lowered and the air stream may enter the nasal cavity but complete obstruction is made in the oral cavity (mouth closed) the sounds is nasal like: /m, n, ŋ/</w:t>
      </w:r>
    </w:p>
    <w:p w:rsidR="00462DF8" w:rsidRPr="00462DF8" w:rsidRDefault="00462DF8" w:rsidP="000C556F">
      <w:pPr>
        <w:numPr>
          <w:ilvl w:val="0"/>
          <w:numId w:val="3"/>
        </w:numPr>
        <w:tabs>
          <w:tab w:val="clear" w:pos="1425"/>
          <w:tab w:val="left" w:pos="360"/>
          <w:tab w:val="num" w:pos="709"/>
        </w:tabs>
        <w:spacing w:after="240" w:line="360" w:lineRule="auto"/>
        <w:ind w:hanging="1065"/>
        <w:jc w:val="both"/>
        <w:rPr>
          <w:b/>
          <w:bCs/>
          <w:lang w:val="en-GB"/>
        </w:rPr>
      </w:pPr>
      <w:r w:rsidRPr="00462DF8">
        <w:rPr>
          <w:b/>
          <w:bCs/>
          <w:lang w:val="en-GB"/>
        </w:rPr>
        <w:t xml:space="preserve">The Nasal cavity: </w:t>
      </w:r>
      <w:r w:rsidRPr="00462DF8">
        <w:rPr>
          <w:lang w:val="en-GB"/>
        </w:rPr>
        <w:t xml:space="preserve">It is a fixed body and of fixed dimensions and shape. Its contribution to speech is entirely that of </w:t>
      </w:r>
      <w:r w:rsidRPr="000C556F">
        <w:rPr>
          <w:u w:val="single"/>
          <w:lang w:val="en-GB"/>
        </w:rPr>
        <w:t>resonance</w:t>
      </w:r>
      <w:r w:rsidRPr="00462DF8">
        <w:rPr>
          <w:lang w:val="en-GB"/>
        </w:rPr>
        <w:t xml:space="preserve">. </w:t>
      </w:r>
    </w:p>
    <w:p w:rsidR="00462DF8" w:rsidRPr="00462DF8" w:rsidRDefault="00462DF8" w:rsidP="000C556F">
      <w:pPr>
        <w:numPr>
          <w:ilvl w:val="0"/>
          <w:numId w:val="3"/>
        </w:numPr>
        <w:tabs>
          <w:tab w:val="clear" w:pos="1425"/>
          <w:tab w:val="left" w:pos="360"/>
          <w:tab w:val="num" w:pos="709"/>
        </w:tabs>
        <w:spacing w:line="360" w:lineRule="auto"/>
        <w:ind w:left="0" w:firstLine="360"/>
        <w:jc w:val="both"/>
        <w:rPr>
          <w:lang w:val="en-GB"/>
        </w:rPr>
      </w:pPr>
      <w:r w:rsidRPr="00462DF8">
        <w:rPr>
          <w:b/>
          <w:bCs/>
          <w:lang w:val="en-GB"/>
        </w:rPr>
        <w:t xml:space="preserve">The Oral cavity: </w:t>
      </w:r>
    </w:p>
    <w:p w:rsidR="00462DF8" w:rsidRPr="00462DF8" w:rsidRDefault="00462DF8" w:rsidP="00A817F1">
      <w:pPr>
        <w:spacing w:after="240" w:line="360" w:lineRule="auto"/>
        <w:jc w:val="both"/>
        <w:rPr>
          <w:b/>
          <w:bCs/>
          <w:lang w:val="en-GB"/>
        </w:rPr>
      </w:pPr>
      <w:r w:rsidRPr="00462DF8">
        <w:rPr>
          <w:lang w:val="en-GB"/>
        </w:rPr>
        <w:tab/>
        <w:t xml:space="preserve">Above the glottis and the vocal cords, control can be caused, mainly between parts of the tongue and parts in the mouth mainly the upper parts of the mouth called articulators: upper lips, upper teeth, alveolar ridge, hard palate, soft palate, velum or uvula. This is partly due to the mobility of the lower jaw. The main places used are the root, back, front, centre, the blade and tip of the tongue. The terms used to describe many sounds are those which denote their place of articulation. </w:t>
      </w:r>
    </w:p>
    <w:p w:rsidR="00462DF8" w:rsidRDefault="00462DF8" w:rsidP="000C556F">
      <w:pPr>
        <w:numPr>
          <w:ilvl w:val="0"/>
          <w:numId w:val="3"/>
        </w:numPr>
        <w:tabs>
          <w:tab w:val="clear" w:pos="1425"/>
          <w:tab w:val="left" w:pos="360"/>
          <w:tab w:val="num" w:pos="709"/>
        </w:tabs>
        <w:spacing w:line="360" w:lineRule="auto"/>
        <w:ind w:left="0" w:firstLine="360"/>
        <w:jc w:val="both"/>
        <w:rPr>
          <w:lang w:val="en-GB"/>
        </w:rPr>
      </w:pPr>
      <w:r>
        <w:rPr>
          <w:b/>
          <w:bCs/>
          <w:lang w:val="en-GB"/>
        </w:rPr>
        <w:t xml:space="preserve">The </w:t>
      </w:r>
      <w:r w:rsidR="00A817F1">
        <w:rPr>
          <w:b/>
          <w:bCs/>
          <w:lang w:val="en-GB"/>
        </w:rPr>
        <w:t>T</w:t>
      </w:r>
      <w:r>
        <w:rPr>
          <w:b/>
          <w:bCs/>
          <w:lang w:val="en-GB"/>
        </w:rPr>
        <w:t xml:space="preserve">ongue: </w:t>
      </w:r>
    </w:p>
    <w:p w:rsidR="00462DF8" w:rsidRDefault="00462DF8" w:rsidP="00A817F1">
      <w:pPr>
        <w:spacing w:after="240" w:line="360" w:lineRule="auto"/>
        <w:ind w:firstLine="708"/>
        <w:jc w:val="both"/>
        <w:rPr>
          <w:b/>
          <w:bCs/>
          <w:lang w:val="en-GB"/>
        </w:rPr>
      </w:pPr>
      <w:r>
        <w:rPr>
          <w:lang w:val="en-GB"/>
        </w:rPr>
        <w:t xml:space="preserve">The tongue is most flexible part; it is a moveable organ and is responsible for </w:t>
      </w:r>
      <w:r>
        <w:rPr>
          <w:lang w:val="en-US"/>
        </w:rPr>
        <w:t>varieties</w:t>
      </w:r>
      <w:r>
        <w:rPr>
          <w:lang w:val="en-GB"/>
        </w:rPr>
        <w:t xml:space="preserve"> of articulation of both vowels and consonants more than any other speech organ. The position of the tongue helps modifying the quality of a sound. In phonetics the tongue is divided into: The part opposite the hard palate is called the </w:t>
      </w:r>
      <w:r>
        <w:rPr>
          <w:lang w:val="en-GB"/>
        </w:rPr>
        <w:lastRenderedPageBreak/>
        <w:t>front of the tongue, and that which faces the soft palate is called the back of the tongue, the section facing the teeth is called the blade and its extremity is the tip of the tongue. The movement of each of these parts modifies the space through which the air has to pass and thereby produce different sounds. Most consonant sounds are produced by using the tongue or other parts of the mouth to contract the shape of the oral cavity through which the air is passing.</w:t>
      </w:r>
    </w:p>
    <w:p w:rsidR="00462DF8" w:rsidRDefault="00462DF8" w:rsidP="000C556F">
      <w:pPr>
        <w:numPr>
          <w:ilvl w:val="0"/>
          <w:numId w:val="3"/>
        </w:numPr>
        <w:tabs>
          <w:tab w:val="clear" w:pos="1425"/>
          <w:tab w:val="num" w:pos="426"/>
          <w:tab w:val="left" w:pos="567"/>
        </w:tabs>
        <w:spacing w:line="360" w:lineRule="auto"/>
        <w:ind w:left="0" w:firstLine="709"/>
        <w:jc w:val="both"/>
        <w:rPr>
          <w:lang w:val="en-GB"/>
        </w:rPr>
      </w:pPr>
      <w:r>
        <w:rPr>
          <w:b/>
          <w:bCs/>
          <w:lang w:val="en-GB"/>
        </w:rPr>
        <w:t xml:space="preserve">The Lips: </w:t>
      </w:r>
    </w:p>
    <w:p w:rsidR="00462DF8" w:rsidRDefault="00462DF8" w:rsidP="00A817F1">
      <w:pPr>
        <w:spacing w:after="240" w:line="360" w:lineRule="auto"/>
        <w:jc w:val="both"/>
        <w:rPr>
          <w:b/>
          <w:bCs/>
          <w:lang w:val="en-GB"/>
        </w:rPr>
      </w:pPr>
      <w:r>
        <w:rPr>
          <w:lang w:val="en-GB"/>
        </w:rPr>
        <w:t xml:space="preserve">Are moveable organs that participate in the production of different </w:t>
      </w:r>
      <w:proofErr w:type="gramStart"/>
      <w:r>
        <w:rPr>
          <w:lang w:val="en-GB"/>
        </w:rPr>
        <w:t>sounds.</w:t>
      </w:r>
      <w:proofErr w:type="gramEnd"/>
      <w:r>
        <w:rPr>
          <w:lang w:val="en-GB"/>
        </w:rPr>
        <w:t xml:space="preserve"> They may take different positions. Lips may be closed together as in /m/, may be relaxed or neutral with the lower jaw as in /e/ or may be held apart remaining close and spread as in /i:/.they may be held wide open as in /a:/, can be round position as in :u: or open round as in /o/</w:t>
      </w:r>
      <w:r w:rsidR="00A817F1">
        <w:rPr>
          <w:lang w:val="en-GB"/>
        </w:rPr>
        <w:t>.</w:t>
      </w:r>
    </w:p>
    <w:p w:rsidR="00462DF8" w:rsidRDefault="00462DF8" w:rsidP="00A817F1">
      <w:pPr>
        <w:spacing w:line="360" w:lineRule="auto"/>
        <w:ind w:left="360"/>
        <w:jc w:val="both"/>
        <w:rPr>
          <w:lang w:val="en-GB"/>
        </w:rPr>
      </w:pPr>
      <w:r>
        <w:rPr>
          <w:b/>
          <w:bCs/>
          <w:lang w:val="en-GB"/>
        </w:rPr>
        <w:t xml:space="preserve">The </w:t>
      </w:r>
      <w:r w:rsidR="00A817F1">
        <w:rPr>
          <w:b/>
          <w:bCs/>
          <w:lang w:val="en-GB"/>
        </w:rPr>
        <w:t>C</w:t>
      </w:r>
      <w:r>
        <w:rPr>
          <w:b/>
          <w:bCs/>
          <w:lang w:val="en-GB"/>
        </w:rPr>
        <w:t xml:space="preserve">riteria for the </w:t>
      </w:r>
      <w:r w:rsidR="00A817F1">
        <w:rPr>
          <w:b/>
          <w:bCs/>
          <w:lang w:val="en-GB"/>
        </w:rPr>
        <w:t>D</w:t>
      </w:r>
      <w:r>
        <w:rPr>
          <w:b/>
          <w:bCs/>
          <w:lang w:val="en-GB"/>
        </w:rPr>
        <w:t xml:space="preserve">escription of </w:t>
      </w:r>
      <w:r w:rsidR="00A817F1">
        <w:rPr>
          <w:b/>
          <w:bCs/>
          <w:lang w:val="en-GB"/>
        </w:rPr>
        <w:t>S</w:t>
      </w:r>
      <w:r>
        <w:rPr>
          <w:b/>
          <w:bCs/>
          <w:lang w:val="en-GB"/>
        </w:rPr>
        <w:t xml:space="preserve">peech </w:t>
      </w:r>
      <w:r w:rsidR="00A817F1">
        <w:rPr>
          <w:b/>
          <w:bCs/>
          <w:lang w:val="en-GB"/>
        </w:rPr>
        <w:t>S</w:t>
      </w:r>
      <w:r>
        <w:rPr>
          <w:b/>
          <w:bCs/>
          <w:lang w:val="en-GB"/>
        </w:rPr>
        <w:t xml:space="preserve">ounds </w:t>
      </w:r>
    </w:p>
    <w:p w:rsidR="00462DF8" w:rsidRDefault="00462DF8" w:rsidP="00A817F1">
      <w:pPr>
        <w:spacing w:line="360" w:lineRule="auto"/>
        <w:jc w:val="both"/>
        <w:rPr>
          <w:lang w:val="en-GB"/>
        </w:rPr>
      </w:pPr>
      <w:r>
        <w:rPr>
          <w:lang w:val="en-GB"/>
        </w:rPr>
        <w:t>The description of speech sounds depend on the variation of their place and manner of articulation that is different positions of articulators:</w:t>
      </w:r>
    </w:p>
    <w:p w:rsidR="00462DF8" w:rsidRDefault="00462DF8" w:rsidP="00A817F1">
      <w:pPr>
        <w:numPr>
          <w:ilvl w:val="1"/>
          <w:numId w:val="5"/>
        </w:numPr>
        <w:tabs>
          <w:tab w:val="left" w:pos="540"/>
        </w:tabs>
        <w:spacing w:line="360" w:lineRule="auto"/>
        <w:ind w:left="540" w:hanging="540"/>
        <w:jc w:val="both"/>
        <w:rPr>
          <w:lang w:val="en-GB"/>
        </w:rPr>
      </w:pPr>
      <w:r>
        <w:rPr>
          <w:lang w:val="en-GB"/>
        </w:rPr>
        <w:t xml:space="preserve">The air stream pulmonic /non </w:t>
      </w:r>
      <w:r>
        <w:rPr>
          <w:lang w:val="en-US"/>
        </w:rPr>
        <w:t>pulmonic</w:t>
      </w:r>
      <w:r>
        <w:rPr>
          <w:lang w:val="en-GB"/>
        </w:rPr>
        <w:t xml:space="preserve">, </w:t>
      </w:r>
      <w:r>
        <w:rPr>
          <w:lang w:val="en-US"/>
        </w:rPr>
        <w:t>egressie</w:t>
      </w:r>
      <w:r>
        <w:rPr>
          <w:lang w:val="en-GB"/>
        </w:rPr>
        <w:t xml:space="preserve"> /ingressive.</w:t>
      </w:r>
    </w:p>
    <w:p w:rsidR="00462DF8" w:rsidRDefault="00462DF8" w:rsidP="00A817F1">
      <w:pPr>
        <w:numPr>
          <w:ilvl w:val="1"/>
          <w:numId w:val="5"/>
        </w:numPr>
        <w:tabs>
          <w:tab w:val="left" w:pos="540"/>
        </w:tabs>
        <w:spacing w:line="360" w:lineRule="auto"/>
        <w:ind w:left="540" w:hanging="540"/>
        <w:jc w:val="both"/>
        <w:rPr>
          <w:caps/>
          <w:lang w:val="en-GB"/>
        </w:rPr>
      </w:pPr>
      <w:r>
        <w:rPr>
          <w:lang w:val="en-GB"/>
        </w:rPr>
        <w:t>The position of the glottis (voiced/voiceless)</w:t>
      </w:r>
      <w:r w:rsidR="00B60899">
        <w:rPr>
          <w:lang w:val="en-GB"/>
        </w:rPr>
        <w:t>.</w:t>
      </w:r>
    </w:p>
    <w:p w:rsidR="00462DF8" w:rsidRDefault="00462DF8" w:rsidP="00A817F1">
      <w:pPr>
        <w:numPr>
          <w:ilvl w:val="1"/>
          <w:numId w:val="5"/>
        </w:numPr>
        <w:tabs>
          <w:tab w:val="left" w:pos="540"/>
        </w:tabs>
        <w:spacing w:line="360" w:lineRule="auto"/>
        <w:ind w:left="540" w:hanging="540"/>
        <w:jc w:val="both"/>
        <w:rPr>
          <w:caps/>
          <w:lang w:val="en-GB"/>
        </w:rPr>
      </w:pPr>
      <w:r>
        <w:rPr>
          <w:caps/>
          <w:lang w:val="en-GB"/>
        </w:rPr>
        <w:t>t</w:t>
      </w:r>
      <w:r>
        <w:rPr>
          <w:lang w:val="en-GB"/>
        </w:rPr>
        <w:t>he position of the velum (soft palate)</w:t>
      </w:r>
      <w:r w:rsidR="00B60899">
        <w:rPr>
          <w:lang w:val="en-GB"/>
        </w:rPr>
        <w:t>.</w:t>
      </w:r>
    </w:p>
    <w:p w:rsidR="00462DF8" w:rsidRDefault="00462DF8" w:rsidP="00A817F1">
      <w:pPr>
        <w:numPr>
          <w:ilvl w:val="1"/>
          <w:numId w:val="5"/>
        </w:numPr>
        <w:tabs>
          <w:tab w:val="left" w:pos="540"/>
        </w:tabs>
        <w:spacing w:line="360" w:lineRule="auto"/>
        <w:ind w:left="540" w:hanging="540"/>
        <w:jc w:val="both"/>
        <w:rPr>
          <w:lang w:val="en-GB"/>
        </w:rPr>
      </w:pPr>
      <w:r>
        <w:rPr>
          <w:caps/>
          <w:lang w:val="en-GB"/>
        </w:rPr>
        <w:t>t</w:t>
      </w:r>
      <w:r>
        <w:rPr>
          <w:lang w:val="en-GB"/>
        </w:rPr>
        <w:t>he position of the lips (moveable part)</w:t>
      </w:r>
      <w:r w:rsidR="00B60899">
        <w:rPr>
          <w:lang w:val="en-GB"/>
        </w:rPr>
        <w:t>.</w:t>
      </w:r>
    </w:p>
    <w:p w:rsidR="00462DF8" w:rsidRPr="00B60899" w:rsidRDefault="00462DF8" w:rsidP="00A817F1">
      <w:pPr>
        <w:numPr>
          <w:ilvl w:val="1"/>
          <w:numId w:val="5"/>
        </w:numPr>
        <w:tabs>
          <w:tab w:val="left" w:pos="540"/>
        </w:tabs>
        <w:spacing w:line="360" w:lineRule="auto"/>
        <w:ind w:left="540" w:hanging="540"/>
        <w:jc w:val="both"/>
        <w:rPr>
          <w:lang w:val="en-GB"/>
        </w:rPr>
      </w:pPr>
      <w:r w:rsidRPr="00B60899">
        <w:rPr>
          <w:lang w:val="en-GB"/>
        </w:rPr>
        <w:t>The position of the tongue (most flexible part)</w:t>
      </w:r>
      <w:r w:rsidR="00B60899" w:rsidRPr="00B60899">
        <w:rPr>
          <w:lang w:val="en-GB"/>
        </w:rPr>
        <w:t>.</w:t>
      </w: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A817F1">
      <w:pPr>
        <w:spacing w:line="360" w:lineRule="auto"/>
        <w:ind w:left="360"/>
        <w:jc w:val="both"/>
        <w:rPr>
          <w:lang w:val="en-GB"/>
        </w:rPr>
      </w:pPr>
    </w:p>
    <w:p w:rsidR="00462DF8" w:rsidRDefault="00462DF8" w:rsidP="00462DF8">
      <w:pPr>
        <w:jc w:val="center"/>
      </w:pPr>
      <w:r>
        <w:rPr>
          <w:b/>
          <w:bCs/>
          <w:caps/>
          <w:sz w:val="28"/>
          <w:szCs w:val="28"/>
          <w:lang w:val="en-GB"/>
        </w:rPr>
        <w:lastRenderedPageBreak/>
        <w:t>Organs of Speech</w:t>
      </w:r>
    </w:p>
    <w:p w:rsidR="00462DF8" w:rsidRDefault="00462DF8" w:rsidP="00462DF8">
      <w:pPr>
        <w:jc w:val="center"/>
        <w:rPr>
          <w:lang w:val="en-GB"/>
        </w:rPr>
      </w:pPr>
      <w:r>
        <w:rPr>
          <w:noProof/>
          <w:lang w:eastAsia="fr-FR"/>
        </w:rPr>
        <w:drawing>
          <wp:inline distT="0" distB="0" distL="0" distR="0">
            <wp:extent cx="6172200" cy="42767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6172200" cy="4276725"/>
                    </a:xfrm>
                    <a:prstGeom prst="rect">
                      <a:avLst/>
                    </a:prstGeom>
                    <a:solidFill>
                      <a:srgbClr val="FFFFFF"/>
                    </a:solidFill>
                    <a:ln w="9525">
                      <a:noFill/>
                      <a:miter lim="800000"/>
                      <a:headEnd/>
                      <a:tailEnd/>
                    </a:ln>
                  </pic:spPr>
                </pic:pic>
              </a:graphicData>
            </a:graphic>
          </wp:inline>
        </w:drawing>
      </w:r>
    </w:p>
    <w:p w:rsidR="00462DF8" w:rsidRDefault="00462DF8" w:rsidP="00462DF8">
      <w:pPr>
        <w:rPr>
          <w:lang w:val="en-GB"/>
        </w:rPr>
      </w:pPr>
    </w:p>
    <w:p w:rsidR="00462DF8" w:rsidRPr="00B60899" w:rsidRDefault="00462DF8" w:rsidP="00B60899">
      <w:pPr>
        <w:jc w:val="center"/>
        <w:rPr>
          <w:b/>
          <w:bCs/>
        </w:rPr>
      </w:pPr>
      <w:r w:rsidRPr="00B60899">
        <w:rPr>
          <w:b/>
          <w:bCs/>
          <w:lang w:val="en-GB"/>
        </w:rPr>
        <w:t>Different Positions of the Glottis</w:t>
      </w:r>
    </w:p>
    <w:p w:rsidR="00462DF8" w:rsidRDefault="00462DF8" w:rsidP="00B60899">
      <w:pPr>
        <w:jc w:val="center"/>
        <w:rPr>
          <w:lang w:val="en-GB"/>
        </w:rPr>
      </w:pPr>
      <w:r>
        <w:rPr>
          <w:noProof/>
          <w:lang w:eastAsia="fr-FR"/>
        </w:rPr>
        <w:drawing>
          <wp:inline distT="0" distB="0" distL="0" distR="0">
            <wp:extent cx="3667125" cy="145946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3667125" cy="1459460"/>
                    </a:xfrm>
                    <a:prstGeom prst="rect">
                      <a:avLst/>
                    </a:prstGeom>
                    <a:solidFill>
                      <a:srgbClr val="FFFFFF"/>
                    </a:solidFill>
                    <a:ln w="9525">
                      <a:noFill/>
                      <a:miter lim="800000"/>
                      <a:headEnd/>
                      <a:tailEnd/>
                    </a:ln>
                  </pic:spPr>
                </pic:pic>
              </a:graphicData>
            </a:graphic>
          </wp:inline>
        </w:drawing>
      </w:r>
    </w:p>
    <w:p w:rsidR="00462DF8" w:rsidRPr="007B1CCF" w:rsidRDefault="00462DF8" w:rsidP="007B1CCF">
      <w:pPr>
        <w:spacing w:after="240"/>
        <w:jc w:val="both"/>
        <w:rPr>
          <w:b/>
          <w:bCs/>
          <w:lang w:val="en-GB"/>
        </w:rPr>
      </w:pPr>
      <w:r w:rsidRPr="007B1CCF">
        <w:rPr>
          <w:b/>
          <w:bCs/>
          <w:lang w:val="en-GB"/>
        </w:rPr>
        <w:t xml:space="preserve">Aspects of Sound </w:t>
      </w:r>
      <w:r w:rsidR="00B60899" w:rsidRPr="007B1CCF">
        <w:rPr>
          <w:b/>
          <w:bCs/>
          <w:lang w:val="en-GB"/>
        </w:rPr>
        <w:t>D</w:t>
      </w:r>
      <w:r w:rsidRPr="007B1CCF">
        <w:rPr>
          <w:b/>
          <w:bCs/>
          <w:lang w:val="en-GB"/>
        </w:rPr>
        <w:t>escription</w:t>
      </w:r>
    </w:p>
    <w:p w:rsidR="00462DF8" w:rsidRDefault="00462DF8" w:rsidP="007B1CCF">
      <w:pPr>
        <w:spacing w:line="360" w:lineRule="auto"/>
        <w:jc w:val="both"/>
        <w:rPr>
          <w:lang w:val="en-GB"/>
        </w:rPr>
      </w:pPr>
      <w:r>
        <w:rPr>
          <w:lang w:val="en-GB"/>
        </w:rPr>
        <w:t>To describe any sound</w:t>
      </w:r>
      <w:r w:rsidR="007B1CCF">
        <w:rPr>
          <w:lang w:val="en-GB"/>
        </w:rPr>
        <w:t>,</w:t>
      </w:r>
      <w:r>
        <w:rPr>
          <w:lang w:val="en-GB"/>
        </w:rPr>
        <w:t xml:space="preserve"> it is necessary to provide essential information:</w:t>
      </w:r>
    </w:p>
    <w:p w:rsidR="00462DF8" w:rsidRDefault="00462DF8" w:rsidP="007B1CCF">
      <w:pPr>
        <w:numPr>
          <w:ilvl w:val="0"/>
          <w:numId w:val="7"/>
        </w:numPr>
        <w:spacing w:line="360" w:lineRule="auto"/>
        <w:jc w:val="both"/>
        <w:rPr>
          <w:lang w:val="en-GB"/>
        </w:rPr>
      </w:pPr>
      <w:r>
        <w:rPr>
          <w:lang w:val="en-GB"/>
        </w:rPr>
        <w:t>The nature of the air stream usually expelled from the lungs (</w:t>
      </w:r>
      <w:r w:rsidR="007B1CCF">
        <w:rPr>
          <w:lang w:val="en-GB"/>
        </w:rPr>
        <w:t>E</w:t>
      </w:r>
      <w:r>
        <w:rPr>
          <w:lang w:val="en-GB"/>
        </w:rPr>
        <w:t>gressive/</w:t>
      </w:r>
      <w:r w:rsidR="007B1CCF">
        <w:rPr>
          <w:lang w:val="en-GB"/>
        </w:rPr>
        <w:t>I</w:t>
      </w:r>
      <w:r>
        <w:rPr>
          <w:lang w:val="en-GB"/>
        </w:rPr>
        <w:t>ngressive).</w:t>
      </w:r>
    </w:p>
    <w:p w:rsidR="00462DF8" w:rsidRDefault="00462DF8" w:rsidP="007B1CCF">
      <w:pPr>
        <w:numPr>
          <w:ilvl w:val="0"/>
          <w:numId w:val="7"/>
        </w:numPr>
        <w:spacing w:line="360" w:lineRule="auto"/>
        <w:jc w:val="both"/>
        <w:rPr>
          <w:lang w:val="en-GB"/>
        </w:rPr>
      </w:pPr>
      <w:r>
        <w:rPr>
          <w:lang w:val="en-GB"/>
        </w:rPr>
        <w:t xml:space="preserve">The action of the </w:t>
      </w:r>
      <w:r w:rsidR="007B1CCF">
        <w:rPr>
          <w:lang w:val="en-GB"/>
        </w:rPr>
        <w:t>V</w:t>
      </w:r>
      <w:r>
        <w:rPr>
          <w:lang w:val="en-GB"/>
        </w:rPr>
        <w:t xml:space="preserve">ocal </w:t>
      </w:r>
      <w:r w:rsidR="007B1CCF">
        <w:rPr>
          <w:lang w:val="en-GB"/>
        </w:rPr>
        <w:t>F</w:t>
      </w:r>
      <w:r>
        <w:rPr>
          <w:lang w:val="en-GB"/>
        </w:rPr>
        <w:t>o</w:t>
      </w:r>
      <w:r w:rsidR="007B1CCF">
        <w:rPr>
          <w:lang w:val="en-GB"/>
        </w:rPr>
        <w:t>l</w:t>
      </w:r>
      <w:r>
        <w:rPr>
          <w:lang w:val="en-GB"/>
        </w:rPr>
        <w:t>ds whether they are closed, wide open or vibrating.</w:t>
      </w:r>
    </w:p>
    <w:p w:rsidR="00462DF8" w:rsidRDefault="00462DF8" w:rsidP="007B1CCF">
      <w:pPr>
        <w:numPr>
          <w:ilvl w:val="0"/>
          <w:numId w:val="7"/>
        </w:numPr>
        <w:spacing w:line="360" w:lineRule="auto"/>
        <w:jc w:val="both"/>
        <w:rPr>
          <w:lang w:val="en-GB"/>
        </w:rPr>
      </w:pPr>
      <w:r>
        <w:rPr>
          <w:lang w:val="en-GB"/>
        </w:rPr>
        <w:t xml:space="preserve">The position of the </w:t>
      </w:r>
      <w:r w:rsidR="007B1CCF">
        <w:rPr>
          <w:lang w:val="en-GB"/>
        </w:rPr>
        <w:t>S</w:t>
      </w:r>
      <w:r>
        <w:rPr>
          <w:lang w:val="en-GB"/>
        </w:rPr>
        <w:t xml:space="preserve">oft </w:t>
      </w:r>
      <w:r w:rsidR="007B1CCF">
        <w:rPr>
          <w:lang w:val="en-GB"/>
        </w:rPr>
        <w:t>P</w:t>
      </w:r>
      <w:r>
        <w:rPr>
          <w:lang w:val="en-GB"/>
        </w:rPr>
        <w:t>alate to decide whether the sound is nasal or oral.</w:t>
      </w:r>
    </w:p>
    <w:p w:rsidR="00462DF8" w:rsidRDefault="00462DF8" w:rsidP="007B1CCF">
      <w:pPr>
        <w:numPr>
          <w:ilvl w:val="0"/>
          <w:numId w:val="7"/>
        </w:numPr>
        <w:spacing w:line="360" w:lineRule="auto"/>
        <w:jc w:val="both"/>
        <w:rPr>
          <w:lang w:val="en-GB"/>
        </w:rPr>
      </w:pPr>
      <w:r>
        <w:rPr>
          <w:lang w:val="en-GB"/>
        </w:rPr>
        <w:t xml:space="preserve">The disposition of the moveable organs of the mouth. </w:t>
      </w:r>
    </w:p>
    <w:p w:rsidR="00462DF8" w:rsidRDefault="00462DF8" w:rsidP="007B1CCF">
      <w:pPr>
        <w:numPr>
          <w:ilvl w:val="0"/>
          <w:numId w:val="7"/>
        </w:numPr>
        <w:spacing w:line="360" w:lineRule="auto"/>
        <w:jc w:val="both"/>
        <w:rPr>
          <w:lang w:val="en-GB"/>
        </w:rPr>
      </w:pPr>
      <w:r>
        <w:rPr>
          <w:lang w:val="en-GB"/>
        </w:rPr>
        <w:t>The shape of the lips and the tongue.</w:t>
      </w:r>
    </w:p>
    <w:p w:rsidR="00462DF8" w:rsidRDefault="007B1CCF" w:rsidP="007B1CCF">
      <w:pPr>
        <w:spacing w:line="360" w:lineRule="auto"/>
        <w:rPr>
          <w:lang w:val="en-GB"/>
        </w:rPr>
      </w:pPr>
      <w:r>
        <w:rPr>
          <w:lang w:val="en-GB"/>
        </w:rPr>
        <w:t xml:space="preserve">    </w:t>
      </w:r>
      <w:r w:rsidR="00462DF8">
        <w:rPr>
          <w:lang w:val="en-GB"/>
        </w:rPr>
        <w:t>The lips contribute in the production of sounds they are moveable organs: they can have different position</w:t>
      </w:r>
      <w:r>
        <w:rPr>
          <w:lang w:val="en-GB"/>
        </w:rPr>
        <w:t>s:</w:t>
      </w:r>
      <w:r w:rsidR="00462DF8">
        <w:rPr>
          <w:lang w:val="en-GB"/>
        </w:rPr>
        <w:t xml:space="preserve"> </w:t>
      </w:r>
    </w:p>
    <w:p w:rsidR="00462DF8" w:rsidRDefault="00462DF8" w:rsidP="007B1CCF">
      <w:pPr>
        <w:numPr>
          <w:ilvl w:val="0"/>
          <w:numId w:val="6"/>
        </w:numPr>
        <w:spacing w:line="360" w:lineRule="auto"/>
        <w:jc w:val="both"/>
        <w:rPr>
          <w:lang w:val="en-GB"/>
        </w:rPr>
      </w:pPr>
      <w:r>
        <w:rPr>
          <w:lang w:val="en-GB"/>
        </w:rPr>
        <w:t>They can be held together as in: Word</w:t>
      </w:r>
    </w:p>
    <w:p w:rsidR="00462DF8" w:rsidRDefault="00462DF8" w:rsidP="007B1CCF">
      <w:pPr>
        <w:numPr>
          <w:ilvl w:val="0"/>
          <w:numId w:val="6"/>
        </w:numPr>
        <w:spacing w:line="360" w:lineRule="auto"/>
        <w:jc w:val="both"/>
        <w:rPr>
          <w:lang w:val="en-GB"/>
        </w:rPr>
      </w:pPr>
      <w:r>
        <w:rPr>
          <w:lang w:val="en-GB"/>
        </w:rPr>
        <w:t>They can be held apart but remaining close together and spread as in :see</w:t>
      </w:r>
    </w:p>
    <w:p w:rsidR="00462DF8" w:rsidRDefault="00462DF8" w:rsidP="007B1CCF">
      <w:pPr>
        <w:numPr>
          <w:ilvl w:val="0"/>
          <w:numId w:val="6"/>
        </w:numPr>
        <w:spacing w:line="360" w:lineRule="auto"/>
        <w:jc w:val="both"/>
        <w:rPr>
          <w:lang w:val="en-GB"/>
        </w:rPr>
      </w:pPr>
      <w:r>
        <w:rPr>
          <w:lang w:val="en-GB"/>
        </w:rPr>
        <w:t xml:space="preserve">They can be held in relaxed position with lowering of the jaw, as in: said </w:t>
      </w:r>
    </w:p>
    <w:p w:rsidR="00462DF8" w:rsidRDefault="00462DF8" w:rsidP="007B1CCF">
      <w:pPr>
        <w:numPr>
          <w:ilvl w:val="0"/>
          <w:numId w:val="6"/>
        </w:numPr>
        <w:spacing w:line="360" w:lineRule="auto"/>
        <w:jc w:val="both"/>
        <w:rPr>
          <w:lang w:val="en-GB"/>
        </w:rPr>
      </w:pPr>
      <w:r>
        <w:rPr>
          <w:lang w:val="en-GB"/>
        </w:rPr>
        <w:t xml:space="preserve">They can be held wide apart this is called open position as in: car </w:t>
      </w:r>
    </w:p>
    <w:p w:rsidR="00462DF8" w:rsidRDefault="00462DF8" w:rsidP="007B1CCF">
      <w:pPr>
        <w:numPr>
          <w:ilvl w:val="0"/>
          <w:numId w:val="6"/>
        </w:numPr>
        <w:spacing w:line="360" w:lineRule="auto"/>
        <w:jc w:val="both"/>
        <w:rPr>
          <w:lang w:val="en-GB"/>
        </w:rPr>
      </w:pPr>
      <w:r>
        <w:rPr>
          <w:lang w:val="en-GB"/>
        </w:rPr>
        <w:t>They can be rounded this is the close rounded position as in: you</w:t>
      </w:r>
    </w:p>
    <w:p w:rsidR="007B1CCF" w:rsidRDefault="00462DF8" w:rsidP="007B1CCF">
      <w:pPr>
        <w:numPr>
          <w:ilvl w:val="0"/>
          <w:numId w:val="6"/>
        </w:numPr>
        <w:spacing w:line="360" w:lineRule="auto"/>
        <w:jc w:val="both"/>
        <w:rPr>
          <w:lang w:val="en-GB"/>
        </w:rPr>
      </w:pPr>
      <w:r>
        <w:rPr>
          <w:lang w:val="en-GB"/>
        </w:rPr>
        <w:t>They can be held wide apart this is the open round position as in: cord</w:t>
      </w:r>
    </w:p>
    <w:p w:rsidR="007B1CCF" w:rsidRPr="007B1CCF" w:rsidRDefault="007B1CCF" w:rsidP="007B1CCF">
      <w:pPr>
        <w:spacing w:line="360" w:lineRule="auto"/>
        <w:jc w:val="both"/>
        <w:rPr>
          <w:lang w:val="en-GB"/>
        </w:rPr>
      </w:pPr>
      <w:r w:rsidRPr="007B1CCF">
        <w:rPr>
          <w:b/>
          <w:bCs/>
          <w:caps/>
          <w:color w:val="000000"/>
          <w:sz w:val="22"/>
          <w:szCs w:val="22"/>
          <w:lang w:val="en-GB"/>
        </w:rPr>
        <w:lastRenderedPageBreak/>
        <w:t>p</w:t>
      </w:r>
      <w:r w:rsidRPr="007B1CCF">
        <w:rPr>
          <w:b/>
          <w:bCs/>
          <w:color w:val="000000"/>
          <w:sz w:val="22"/>
          <w:szCs w:val="22"/>
          <w:lang w:val="en-GB"/>
        </w:rPr>
        <w:t>honetics</w:t>
      </w:r>
      <w:r w:rsidRPr="007B1CCF">
        <w:rPr>
          <w:b/>
          <w:bCs/>
          <w:caps/>
          <w:color w:val="000000"/>
          <w:sz w:val="22"/>
          <w:szCs w:val="22"/>
          <w:lang w:val="en-GB"/>
        </w:rPr>
        <w:t>: 1</w:t>
      </w:r>
      <w:r w:rsidRPr="007B1CCF">
        <w:rPr>
          <w:b/>
          <w:bCs/>
          <w:caps/>
          <w:color w:val="000000"/>
          <w:sz w:val="22"/>
          <w:szCs w:val="22"/>
          <w:vertAlign w:val="superscript"/>
          <w:lang w:val="en-GB"/>
        </w:rPr>
        <w:t>st</w:t>
      </w:r>
      <w:r w:rsidRPr="007B1CCF">
        <w:rPr>
          <w:b/>
          <w:bCs/>
          <w:caps/>
          <w:color w:val="000000"/>
          <w:sz w:val="22"/>
          <w:szCs w:val="22"/>
          <w:lang w:val="en-GB"/>
        </w:rPr>
        <w:t xml:space="preserve"> </w:t>
      </w:r>
      <w:r w:rsidRPr="007B1CCF">
        <w:rPr>
          <w:b/>
          <w:bCs/>
          <w:color w:val="000000"/>
          <w:sz w:val="22"/>
          <w:szCs w:val="22"/>
          <w:lang w:val="en-GB"/>
        </w:rPr>
        <w:t>Year</w:t>
      </w:r>
      <w:r w:rsidRPr="007B1CCF">
        <w:rPr>
          <w:b/>
          <w:bCs/>
          <w:color w:val="000000"/>
          <w:sz w:val="20"/>
          <w:szCs w:val="20"/>
          <w:lang w:val="en-GB"/>
        </w:rPr>
        <w:t xml:space="preserve"> </w:t>
      </w:r>
      <w:r w:rsidRPr="007B1CCF">
        <w:rPr>
          <w:b/>
          <w:bCs/>
          <w:caps/>
          <w:color w:val="000000"/>
          <w:sz w:val="20"/>
          <w:szCs w:val="20"/>
          <w:lang w:val="en-GB"/>
        </w:rPr>
        <w:t>LMD</w:t>
      </w:r>
    </w:p>
    <w:p w:rsidR="00462DF8" w:rsidRDefault="00462DF8" w:rsidP="00462DF8">
      <w:pPr>
        <w:autoSpaceDE w:val="0"/>
        <w:jc w:val="both"/>
        <w:rPr>
          <w:rFonts w:ascii="Times-Roman" w:hAnsi="Times-Roman" w:cs="Times-Roman"/>
          <w:lang w:val="en-GB"/>
        </w:rPr>
      </w:pPr>
    </w:p>
    <w:p w:rsidR="00462DF8" w:rsidRDefault="00462DF8" w:rsidP="00462DF8">
      <w:pPr>
        <w:spacing w:line="360" w:lineRule="auto"/>
        <w:jc w:val="center"/>
        <w:rPr>
          <w:b/>
          <w:bCs/>
          <w:caps/>
          <w:sz w:val="28"/>
          <w:szCs w:val="28"/>
          <w:lang w:val="en-GB"/>
        </w:rPr>
      </w:pPr>
      <w:r>
        <w:rPr>
          <w:b/>
          <w:bCs/>
          <w:caps/>
          <w:sz w:val="28"/>
          <w:szCs w:val="28"/>
          <w:lang w:val="en-GB"/>
        </w:rPr>
        <w:t>Description and classification</w:t>
      </w:r>
    </w:p>
    <w:p w:rsidR="00462DF8" w:rsidRDefault="00462DF8" w:rsidP="00462DF8">
      <w:pPr>
        <w:spacing w:line="360" w:lineRule="auto"/>
        <w:jc w:val="center"/>
        <w:rPr>
          <w:b/>
          <w:bCs/>
          <w:sz w:val="32"/>
          <w:szCs w:val="32"/>
          <w:lang w:val="en-GB"/>
        </w:rPr>
      </w:pPr>
      <w:r>
        <w:rPr>
          <w:b/>
          <w:bCs/>
          <w:caps/>
          <w:sz w:val="28"/>
          <w:szCs w:val="28"/>
          <w:lang w:val="en-GB"/>
        </w:rPr>
        <w:t>of speech sounds</w:t>
      </w:r>
    </w:p>
    <w:p w:rsidR="00462DF8" w:rsidRPr="007B1CCF" w:rsidRDefault="00462DF8" w:rsidP="007B1CCF">
      <w:pPr>
        <w:pStyle w:val="Paragraphedeliste"/>
        <w:numPr>
          <w:ilvl w:val="0"/>
          <w:numId w:val="11"/>
        </w:numPr>
        <w:spacing w:line="360" w:lineRule="auto"/>
        <w:rPr>
          <w:b/>
          <w:bCs/>
          <w:caps/>
          <w:lang w:val="en-GB"/>
        </w:rPr>
      </w:pPr>
      <w:r w:rsidRPr="007B1CCF">
        <w:rPr>
          <w:b/>
          <w:bCs/>
          <w:sz w:val="32"/>
          <w:szCs w:val="32"/>
          <w:lang w:val="en-GB"/>
        </w:rPr>
        <w:t>VOWELS</w:t>
      </w:r>
    </w:p>
    <w:p w:rsidR="007B1CCF" w:rsidRPr="007B1CCF" w:rsidRDefault="007B1CCF" w:rsidP="007B1CCF">
      <w:pPr>
        <w:pStyle w:val="Paragraphedeliste"/>
        <w:numPr>
          <w:ilvl w:val="0"/>
          <w:numId w:val="13"/>
        </w:numPr>
        <w:spacing w:line="360" w:lineRule="auto"/>
        <w:jc w:val="both"/>
        <w:rPr>
          <w:lang w:val="en-GB"/>
        </w:rPr>
      </w:pPr>
      <w:r w:rsidRPr="007B1CCF">
        <w:rPr>
          <w:b/>
          <w:bCs/>
          <w:lang w:val="en-GB"/>
        </w:rPr>
        <w:t>Description of English Vowels</w:t>
      </w:r>
      <w:r w:rsidRPr="007B1CCF">
        <w:rPr>
          <w:lang w:val="en-GB"/>
        </w:rPr>
        <w:t xml:space="preserve"> </w:t>
      </w:r>
    </w:p>
    <w:p w:rsidR="00462DF8" w:rsidRPr="007B1CCF" w:rsidRDefault="00462DF8" w:rsidP="007B1CCF">
      <w:pPr>
        <w:pStyle w:val="Paragraphedeliste"/>
        <w:spacing w:line="360" w:lineRule="auto"/>
        <w:ind w:left="11" w:hanging="11"/>
        <w:jc w:val="both"/>
        <w:rPr>
          <w:lang w:val="en-GB"/>
        </w:rPr>
      </w:pPr>
      <w:r w:rsidRPr="007B1CCF">
        <w:rPr>
          <w:lang w:val="en-GB"/>
        </w:rPr>
        <w:t>Speech sounds are traditionally classified as consonants and vowels. All English vowels are pulmonic egressive and voiced, produced without obstruction of the air. Vowels are arranged according to their point of articulation in the mouth. Vowel sounds are differentiated mainly by three main factors, the position of the tongue in the mouth</w:t>
      </w:r>
      <w:r w:rsidR="007B1CCF" w:rsidRPr="007B1CCF">
        <w:rPr>
          <w:lang w:val="en-GB"/>
        </w:rPr>
        <w:t>.</w:t>
      </w:r>
      <w:r w:rsidRPr="007B1CCF">
        <w:rPr>
          <w:lang w:val="en-GB"/>
        </w:rPr>
        <w:t xml:space="preserve"> </w:t>
      </w:r>
      <w:r w:rsidR="007B1CCF" w:rsidRPr="007B1CCF">
        <w:rPr>
          <w:lang w:val="en-GB"/>
        </w:rPr>
        <w:t>T</w:t>
      </w:r>
      <w:r w:rsidRPr="007B1CCF">
        <w:rPr>
          <w:lang w:val="en-GB"/>
        </w:rPr>
        <w:t>hese positions give</w:t>
      </w:r>
      <w:r w:rsidR="007B1CCF" w:rsidRPr="007B1CCF">
        <w:rPr>
          <w:lang w:val="en-GB"/>
        </w:rPr>
        <w:t>:</w:t>
      </w:r>
      <w:r w:rsidRPr="007B1CCF">
        <w:rPr>
          <w:lang w:val="en-GB"/>
        </w:rPr>
        <w:t xml:space="preserve"> </w:t>
      </w:r>
      <w:r w:rsidRPr="007B1CCF">
        <w:rPr>
          <w:b/>
          <w:bCs/>
          <w:lang w:val="en-GB"/>
        </w:rPr>
        <w:t xml:space="preserve">front </w:t>
      </w:r>
      <w:r w:rsidRPr="007B1CCF">
        <w:rPr>
          <w:lang w:val="en-GB"/>
        </w:rPr>
        <w:t>and</w:t>
      </w:r>
      <w:r w:rsidRPr="007B1CCF">
        <w:rPr>
          <w:b/>
          <w:bCs/>
          <w:lang w:val="en-GB"/>
        </w:rPr>
        <w:t xml:space="preserve"> back</w:t>
      </w:r>
      <w:r w:rsidRPr="007B1CCF">
        <w:rPr>
          <w:lang w:val="en-GB"/>
        </w:rPr>
        <w:t xml:space="preserve"> according to the part of the tongue that is highest. Vowels can also be distinguished as </w:t>
      </w:r>
      <w:r w:rsidRPr="007B1CCF">
        <w:rPr>
          <w:b/>
          <w:bCs/>
          <w:lang w:val="en-GB"/>
        </w:rPr>
        <w:t xml:space="preserve">open </w:t>
      </w:r>
      <w:r w:rsidRPr="007B1CCF">
        <w:rPr>
          <w:lang w:val="en-GB"/>
        </w:rPr>
        <w:t>and</w:t>
      </w:r>
      <w:r w:rsidRPr="007B1CCF">
        <w:rPr>
          <w:b/>
          <w:bCs/>
          <w:lang w:val="en-GB"/>
        </w:rPr>
        <w:t xml:space="preserve"> close</w:t>
      </w:r>
      <w:r w:rsidRPr="007B1CCF">
        <w:rPr>
          <w:lang w:val="en-GB"/>
        </w:rPr>
        <w:t xml:space="preserve"> according to different degree of openness and closeness of the mouth, which involve the movement of the lower jaw. The shape of the lips as well as degree of </w:t>
      </w:r>
      <w:r w:rsidRPr="007B1CCF">
        <w:rPr>
          <w:b/>
          <w:bCs/>
          <w:lang w:val="en-GB"/>
        </w:rPr>
        <w:t xml:space="preserve">rounding </w:t>
      </w:r>
      <w:r w:rsidRPr="007B1CCF">
        <w:rPr>
          <w:lang w:val="en-GB"/>
        </w:rPr>
        <w:t>and</w:t>
      </w:r>
      <w:r w:rsidRPr="007B1CCF">
        <w:rPr>
          <w:b/>
          <w:bCs/>
          <w:lang w:val="en-GB"/>
        </w:rPr>
        <w:t xml:space="preserve"> spreading</w:t>
      </w:r>
      <w:r w:rsidRPr="007B1CCF">
        <w:rPr>
          <w:lang w:val="en-GB"/>
        </w:rPr>
        <w:t xml:space="preserve"> also influence vowel production, they may be </w:t>
      </w:r>
      <w:r w:rsidRPr="007B1CCF">
        <w:rPr>
          <w:b/>
          <w:bCs/>
          <w:lang w:val="en-GB"/>
        </w:rPr>
        <w:t xml:space="preserve">spread, neutral, rounded, </w:t>
      </w:r>
      <w:r w:rsidRPr="007B1CCF">
        <w:rPr>
          <w:lang w:val="en-GB"/>
        </w:rPr>
        <w:t>or</w:t>
      </w:r>
      <w:r w:rsidRPr="007B1CCF">
        <w:rPr>
          <w:b/>
          <w:bCs/>
          <w:lang w:val="en-GB"/>
        </w:rPr>
        <w:t xml:space="preserve"> open</w:t>
      </w:r>
      <w:r w:rsidRPr="007B1CCF">
        <w:rPr>
          <w:lang w:val="en-GB"/>
        </w:rPr>
        <w:t xml:space="preserve">. Each of these positions determine the shape of the opening through which the breath has to pass, thus would result to different sound production. </w:t>
      </w:r>
    </w:p>
    <w:p w:rsidR="00462DF8" w:rsidRDefault="00462DF8" w:rsidP="007B1CCF">
      <w:pPr>
        <w:spacing w:line="360" w:lineRule="auto"/>
        <w:jc w:val="both"/>
        <w:rPr>
          <w:b/>
          <w:bCs/>
          <w:lang w:val="en-GB"/>
        </w:rPr>
      </w:pPr>
      <w:r w:rsidRPr="007B1CCF">
        <w:rPr>
          <w:b/>
          <w:bCs/>
          <w:lang w:val="en-GB"/>
        </w:rPr>
        <w:t>2)</w:t>
      </w:r>
      <w:r>
        <w:rPr>
          <w:lang w:val="en-GB"/>
        </w:rPr>
        <w:t xml:space="preserve"> </w:t>
      </w:r>
      <w:r>
        <w:rPr>
          <w:b/>
          <w:bCs/>
          <w:lang w:val="en-GB"/>
        </w:rPr>
        <w:t xml:space="preserve">Categories of </w:t>
      </w:r>
      <w:r w:rsidR="007B1CCF">
        <w:rPr>
          <w:b/>
          <w:bCs/>
          <w:lang w:val="en-GB"/>
        </w:rPr>
        <w:t>V</w:t>
      </w:r>
      <w:r>
        <w:rPr>
          <w:b/>
          <w:bCs/>
          <w:lang w:val="en-GB"/>
        </w:rPr>
        <w:t>owels</w:t>
      </w:r>
    </w:p>
    <w:p w:rsidR="007B1CCF" w:rsidRDefault="00462DF8" w:rsidP="007B1CCF">
      <w:pPr>
        <w:spacing w:line="360" w:lineRule="auto"/>
        <w:ind w:firstLine="708"/>
        <w:jc w:val="both"/>
        <w:rPr>
          <w:lang w:val="en-GB"/>
        </w:rPr>
      </w:pPr>
      <w:r>
        <w:rPr>
          <w:b/>
          <w:bCs/>
          <w:lang w:val="en-GB"/>
        </w:rPr>
        <w:t xml:space="preserve">Length: </w:t>
      </w:r>
      <w:r>
        <w:rPr>
          <w:lang w:val="en-GB"/>
        </w:rPr>
        <w:t>Vowels can be classified into different ways the principle of vowel classification is the length. English has long and short vowels; long vowels take more time in its articulation (duration) whereas short vowels take less time in its articulation. English long vowels are</w:t>
      </w:r>
      <w:r w:rsidR="007B1CCF">
        <w:rPr>
          <w:lang w:val="en-GB"/>
        </w:rPr>
        <w:t>:</w:t>
      </w:r>
      <w:r>
        <w:rPr>
          <w:lang w:val="en-GB"/>
        </w:rPr>
        <w:t xml:space="preserve"> </w:t>
      </w:r>
      <w:r w:rsidRPr="007B1CCF">
        <w:rPr>
          <w:b/>
          <w:bCs/>
          <w:lang w:val="en-GB"/>
        </w:rPr>
        <w:t>/a</w:t>
      </w:r>
      <w:proofErr w:type="gramStart"/>
      <w:r w:rsidRPr="007B1CCF">
        <w:rPr>
          <w:b/>
          <w:bCs/>
          <w:lang w:val="en-GB"/>
        </w:rPr>
        <w:t>:/</w:t>
      </w:r>
      <w:proofErr w:type="gramEnd"/>
      <w:r w:rsidRPr="007B1CCF">
        <w:rPr>
          <w:b/>
          <w:bCs/>
          <w:lang w:val="en-GB"/>
        </w:rPr>
        <w:t>, /3:/, /i:/, /</w:t>
      </w:r>
      <w:r w:rsidRPr="007B1CCF">
        <w:rPr>
          <w:rStyle w:val="Numrodepage"/>
          <w:b/>
          <w:bCs/>
          <w:sz w:val="28"/>
          <w:szCs w:val="28"/>
          <w:lang w:val="en-GB"/>
        </w:rPr>
        <w:t xml:space="preserve"> </w:t>
      </w:r>
      <w:r w:rsidRPr="007B1CCF">
        <w:rPr>
          <w:rStyle w:val="i"/>
          <w:b/>
          <w:bCs/>
          <w:sz w:val="28"/>
          <w:szCs w:val="28"/>
          <w:lang w:val="en-GB"/>
        </w:rPr>
        <w:t>ɔ</w:t>
      </w:r>
      <w:r w:rsidRPr="007B1CCF">
        <w:rPr>
          <w:b/>
          <w:bCs/>
          <w:lang w:val="en-GB"/>
        </w:rPr>
        <w:t>:/, /u:/</w:t>
      </w:r>
      <w:r>
        <w:rPr>
          <w:lang w:val="en-GB"/>
        </w:rPr>
        <w:t xml:space="preserve"> </w:t>
      </w:r>
    </w:p>
    <w:p w:rsidR="00462DF8" w:rsidRDefault="00462DF8" w:rsidP="007B1CCF">
      <w:pPr>
        <w:spacing w:line="360" w:lineRule="auto"/>
        <w:jc w:val="both"/>
        <w:rPr>
          <w:lang w:val="en-GB"/>
        </w:rPr>
      </w:pPr>
      <w:r>
        <w:rPr>
          <w:lang w:val="en-GB"/>
        </w:rPr>
        <w:t xml:space="preserve">Short vowels are: </w:t>
      </w:r>
      <w:r w:rsidRPr="007B1CCF">
        <w:rPr>
          <w:b/>
          <w:bCs/>
          <w:lang w:val="en-GB"/>
        </w:rPr>
        <w:t>/</w:t>
      </w:r>
      <w:r w:rsidRPr="007B1CCF">
        <w:rPr>
          <w:b/>
          <w:bCs/>
          <w:sz w:val="18"/>
          <w:szCs w:val="18"/>
          <w:lang w:val="en-GB"/>
        </w:rPr>
        <w:t xml:space="preserve"> I</w:t>
      </w:r>
      <w:r w:rsidR="007B1CCF">
        <w:rPr>
          <w:b/>
          <w:bCs/>
          <w:sz w:val="18"/>
          <w:szCs w:val="18"/>
          <w:lang w:val="en-GB"/>
        </w:rPr>
        <w:t>,</w:t>
      </w:r>
      <w:r w:rsidRPr="007B1CCF">
        <w:rPr>
          <w:b/>
          <w:bCs/>
          <w:lang w:val="en-GB"/>
        </w:rPr>
        <w:t xml:space="preserve"> e, æ,</w:t>
      </w:r>
      <w:r w:rsidRPr="007B1CCF">
        <w:rPr>
          <w:rStyle w:val="Numrodepage"/>
          <w:rFonts w:ascii="Lucida Sans Unicode" w:hAnsi="Lucida Sans Unicode" w:cs="Lucida Sans Unicode"/>
          <w:b/>
          <w:bCs/>
          <w:sz w:val="22"/>
          <w:szCs w:val="22"/>
          <w:lang w:val="en-GB"/>
        </w:rPr>
        <w:t xml:space="preserve"> </w:t>
      </w:r>
      <w:r w:rsidRPr="007B1CCF">
        <w:rPr>
          <w:rStyle w:val="i"/>
          <w:rFonts w:ascii="Lucida Sans Unicode" w:hAnsi="Lucida Sans Unicode" w:cs="Lucida Sans Unicode"/>
          <w:b/>
          <w:bCs/>
          <w:sz w:val="22"/>
          <w:szCs w:val="22"/>
          <w:lang w:val="en-GB"/>
        </w:rPr>
        <w:t>ʊ,</w:t>
      </w:r>
      <w:r w:rsidRPr="007B1CCF">
        <w:rPr>
          <w:b/>
          <w:bCs/>
          <w:lang w:val="en-GB"/>
        </w:rPr>
        <w:t xml:space="preserve"> </w:t>
      </w:r>
      <w:r w:rsidRPr="007B1CCF">
        <w:rPr>
          <w:rStyle w:val="i"/>
          <w:rFonts w:ascii="Lucida Sans Unicode" w:hAnsi="Lucida Sans Unicode" w:cs="Lucida Sans Unicode"/>
          <w:b/>
          <w:bCs/>
          <w:lang w:val="en-GB"/>
        </w:rPr>
        <w:t>ʌ,</w:t>
      </w:r>
      <w:r w:rsidRPr="007B1CCF">
        <w:rPr>
          <w:b/>
          <w:bCs/>
          <w:lang w:val="en-GB"/>
        </w:rPr>
        <w:t xml:space="preserve"> </w:t>
      </w:r>
      <w:r w:rsidRPr="007B1CCF">
        <w:rPr>
          <w:b/>
          <w:bCs/>
          <w:sz w:val="28"/>
          <w:szCs w:val="28"/>
        </w:rPr>
        <w:t>ә</w:t>
      </w:r>
      <w:r w:rsidRPr="007B1CCF">
        <w:rPr>
          <w:b/>
          <w:bCs/>
          <w:sz w:val="28"/>
          <w:szCs w:val="28"/>
          <w:lang w:val="en-GB"/>
        </w:rPr>
        <w:t>,</w:t>
      </w:r>
      <w:r w:rsidRPr="007B1CCF">
        <w:rPr>
          <w:rStyle w:val="i"/>
          <w:b/>
          <w:bCs/>
          <w:sz w:val="28"/>
          <w:szCs w:val="28"/>
          <w:lang w:val="en-GB"/>
        </w:rPr>
        <w:t xml:space="preserve"> ɔ</w:t>
      </w:r>
      <w:r w:rsidRPr="007B1CCF">
        <w:rPr>
          <w:b/>
          <w:bCs/>
          <w:lang w:val="en-GB"/>
        </w:rPr>
        <w:t>/</w:t>
      </w:r>
    </w:p>
    <w:p w:rsidR="00462DF8" w:rsidRDefault="00462DF8" w:rsidP="00462DF8">
      <w:pPr>
        <w:spacing w:line="360" w:lineRule="auto"/>
        <w:jc w:val="both"/>
        <w:rPr>
          <w:lang w:val="en-GB"/>
        </w:rPr>
      </w:pPr>
      <w:r w:rsidRPr="007B1CCF">
        <w:rPr>
          <w:b/>
          <w:bCs/>
          <w:lang w:val="en-GB"/>
        </w:rPr>
        <w:t>3)</w:t>
      </w:r>
      <w:r>
        <w:rPr>
          <w:lang w:val="en-GB"/>
        </w:rPr>
        <w:t xml:space="preserve"> </w:t>
      </w:r>
      <w:r>
        <w:rPr>
          <w:b/>
          <w:bCs/>
          <w:lang w:val="en-GB"/>
        </w:rPr>
        <w:t>Classification of vowels</w:t>
      </w:r>
    </w:p>
    <w:p w:rsidR="00462DF8" w:rsidRDefault="00462DF8" w:rsidP="00462DF8">
      <w:pPr>
        <w:spacing w:line="360" w:lineRule="auto"/>
        <w:ind w:firstLine="708"/>
        <w:jc w:val="both"/>
        <w:rPr>
          <w:b/>
          <w:bCs/>
          <w:lang w:val="en-GB"/>
        </w:rPr>
      </w:pPr>
      <w:r>
        <w:rPr>
          <w:lang w:val="en-GB"/>
        </w:rPr>
        <w:t xml:space="preserve">Vowels are classified according to their point of articulation in the mouth: front, central, and back in addition to High, Mid, and Low, refers to the position of the tongue as well as shape of the lips. </w:t>
      </w:r>
    </w:p>
    <w:p w:rsidR="00462DF8" w:rsidRDefault="00462DF8" w:rsidP="00462DF8">
      <w:pPr>
        <w:spacing w:line="360" w:lineRule="auto"/>
        <w:jc w:val="both"/>
        <w:rPr>
          <w:b/>
          <w:bCs/>
          <w:lang w:val="en-GB"/>
        </w:rPr>
      </w:pPr>
      <w:proofErr w:type="gramStart"/>
      <w:r>
        <w:rPr>
          <w:b/>
          <w:bCs/>
          <w:lang w:val="en-GB"/>
        </w:rPr>
        <w:t>a)-</w:t>
      </w:r>
      <w:proofErr w:type="gramEnd"/>
      <w:r>
        <w:rPr>
          <w:b/>
          <w:bCs/>
          <w:lang w:val="en-GB"/>
        </w:rPr>
        <w:t xml:space="preserve"> Front vowels:</w:t>
      </w:r>
      <w:r>
        <w:rPr>
          <w:lang w:val="en-GB"/>
        </w:rPr>
        <w:t xml:space="preserve"> refers to the front of the tongue raised towards the hard palate. They are four: </w:t>
      </w:r>
      <w:r w:rsidRPr="007B1CCF">
        <w:rPr>
          <w:b/>
          <w:bCs/>
          <w:lang w:val="en-GB"/>
        </w:rPr>
        <w:t>/i</w:t>
      </w:r>
      <w:proofErr w:type="gramStart"/>
      <w:r w:rsidRPr="007B1CCF">
        <w:rPr>
          <w:b/>
          <w:bCs/>
          <w:lang w:val="en-GB"/>
        </w:rPr>
        <w:t>:/</w:t>
      </w:r>
      <w:proofErr w:type="gramEnd"/>
      <w:r w:rsidRPr="007B1CCF">
        <w:rPr>
          <w:b/>
          <w:bCs/>
          <w:lang w:val="en-GB"/>
        </w:rPr>
        <w:t>,</w:t>
      </w:r>
      <w:r w:rsidRPr="007B1CCF">
        <w:rPr>
          <w:b/>
          <w:bCs/>
          <w:sz w:val="18"/>
          <w:szCs w:val="18"/>
          <w:lang w:val="en-GB"/>
        </w:rPr>
        <w:t xml:space="preserve"> /I/,</w:t>
      </w:r>
      <w:r w:rsidRPr="007B1CCF">
        <w:rPr>
          <w:b/>
          <w:bCs/>
          <w:lang w:val="en-GB"/>
        </w:rPr>
        <w:t xml:space="preserve"> /e/, /æ/</w:t>
      </w:r>
    </w:p>
    <w:p w:rsidR="00462DF8" w:rsidRDefault="00462DF8" w:rsidP="00462DF8">
      <w:pPr>
        <w:spacing w:line="360" w:lineRule="auto"/>
        <w:jc w:val="both"/>
        <w:rPr>
          <w:b/>
          <w:bCs/>
          <w:lang w:val="en-GB"/>
        </w:rPr>
      </w:pPr>
      <w:proofErr w:type="gramStart"/>
      <w:r>
        <w:rPr>
          <w:b/>
          <w:bCs/>
          <w:lang w:val="en-GB"/>
        </w:rPr>
        <w:t>b)-</w:t>
      </w:r>
      <w:proofErr w:type="gramEnd"/>
      <w:r>
        <w:rPr>
          <w:b/>
          <w:bCs/>
          <w:lang w:val="en-GB"/>
        </w:rPr>
        <w:t xml:space="preserve"> Central vowels</w:t>
      </w:r>
      <w:r>
        <w:rPr>
          <w:lang w:val="en-GB"/>
        </w:rPr>
        <w:t xml:space="preserve">: refers to the centre of the tongue raised towards the hard or soft palate. There are three: </w:t>
      </w:r>
      <w:r w:rsidRPr="007B1CCF">
        <w:rPr>
          <w:b/>
          <w:bCs/>
          <w:lang w:val="en-GB"/>
        </w:rPr>
        <w:t>/3:/,</w:t>
      </w:r>
      <w:r w:rsidRPr="007B1CCF">
        <w:rPr>
          <w:rStyle w:val="i"/>
          <w:rFonts w:ascii="Lucida Sans Unicode" w:hAnsi="Lucida Sans Unicode" w:cs="Lucida Sans Unicode"/>
          <w:b/>
          <w:bCs/>
          <w:lang w:val="en-GB"/>
        </w:rPr>
        <w:t xml:space="preserve"> /ʌ/</w:t>
      </w:r>
      <w:proofErr w:type="gramStart"/>
      <w:r w:rsidRPr="007B1CCF">
        <w:rPr>
          <w:rStyle w:val="i"/>
          <w:rFonts w:ascii="Lucida Sans Unicode" w:hAnsi="Lucida Sans Unicode" w:cs="Lucida Sans Unicode"/>
          <w:b/>
          <w:bCs/>
          <w:lang w:val="en-GB"/>
        </w:rPr>
        <w:t>,/</w:t>
      </w:r>
      <w:proofErr w:type="gramEnd"/>
      <w:r w:rsidRPr="007B1CCF">
        <w:rPr>
          <w:b/>
          <w:bCs/>
          <w:sz w:val="28"/>
          <w:szCs w:val="28"/>
        </w:rPr>
        <w:t>ә</w:t>
      </w:r>
      <w:r w:rsidRPr="007B1CCF">
        <w:rPr>
          <w:b/>
          <w:bCs/>
          <w:lang w:val="en-GB"/>
        </w:rPr>
        <w:t>/</w:t>
      </w:r>
    </w:p>
    <w:p w:rsidR="00462DF8" w:rsidRDefault="00462DF8" w:rsidP="007B1CCF">
      <w:pPr>
        <w:spacing w:line="360" w:lineRule="auto"/>
        <w:jc w:val="both"/>
        <w:rPr>
          <w:b/>
          <w:bCs/>
          <w:lang w:val="en-GB"/>
        </w:rPr>
      </w:pPr>
      <w:proofErr w:type="gramStart"/>
      <w:r>
        <w:rPr>
          <w:b/>
          <w:bCs/>
          <w:lang w:val="en-GB"/>
        </w:rPr>
        <w:t>c)-</w:t>
      </w:r>
      <w:proofErr w:type="gramEnd"/>
      <w:r>
        <w:rPr>
          <w:b/>
          <w:bCs/>
          <w:lang w:val="en-GB"/>
        </w:rPr>
        <w:t xml:space="preserve"> Back vowels</w:t>
      </w:r>
      <w:r>
        <w:rPr>
          <w:lang w:val="en-GB"/>
        </w:rPr>
        <w:t xml:space="preserve">: refers to the back of the tongue raised towards the soft or hard palate. </w:t>
      </w:r>
      <w:r>
        <w:rPr>
          <w:caps/>
          <w:lang w:val="en-GB"/>
        </w:rPr>
        <w:t>t</w:t>
      </w:r>
      <w:r>
        <w:rPr>
          <w:lang w:val="en-GB"/>
        </w:rPr>
        <w:t xml:space="preserve">here are five: </w:t>
      </w:r>
      <w:r w:rsidRPr="007B1CCF">
        <w:rPr>
          <w:b/>
          <w:bCs/>
          <w:lang w:val="en-GB"/>
        </w:rPr>
        <w:t>/</w:t>
      </w:r>
      <w:r w:rsidRPr="007B1CCF">
        <w:rPr>
          <w:rStyle w:val="i"/>
          <w:b/>
          <w:bCs/>
          <w:sz w:val="28"/>
          <w:szCs w:val="28"/>
          <w:lang w:val="en-GB"/>
        </w:rPr>
        <w:t>ɔ/</w:t>
      </w:r>
      <w:proofErr w:type="gramStart"/>
      <w:r w:rsidRPr="007B1CCF">
        <w:rPr>
          <w:rStyle w:val="i"/>
          <w:b/>
          <w:bCs/>
          <w:sz w:val="28"/>
          <w:szCs w:val="28"/>
          <w:lang w:val="en-GB"/>
        </w:rPr>
        <w:t>,/</w:t>
      </w:r>
      <w:proofErr w:type="gramEnd"/>
      <w:r w:rsidRPr="007B1CCF">
        <w:rPr>
          <w:rStyle w:val="i"/>
          <w:b/>
          <w:bCs/>
          <w:sz w:val="28"/>
          <w:szCs w:val="28"/>
          <w:lang w:val="en-GB"/>
        </w:rPr>
        <w:t>ɔ:/,/u:/, /</w:t>
      </w:r>
      <w:r w:rsidRPr="007B1CCF">
        <w:rPr>
          <w:rStyle w:val="i"/>
          <w:rFonts w:ascii="Lucida Sans Unicode" w:hAnsi="Lucida Sans Unicode" w:cs="Lucida Sans Unicode"/>
          <w:b/>
          <w:bCs/>
          <w:sz w:val="22"/>
          <w:szCs w:val="22"/>
          <w:lang w:val="en-GB"/>
        </w:rPr>
        <w:t>ʊ/,/</w:t>
      </w:r>
      <w:r w:rsidRPr="007B1CCF">
        <w:rPr>
          <w:b/>
          <w:bCs/>
          <w:sz w:val="28"/>
          <w:szCs w:val="28"/>
          <w:lang w:val="en-GB"/>
        </w:rPr>
        <w:t>a</w:t>
      </w:r>
      <w:r w:rsidR="007B1CCF" w:rsidRPr="007B1CCF">
        <w:rPr>
          <w:b/>
          <w:bCs/>
          <w:sz w:val="28"/>
          <w:szCs w:val="28"/>
          <w:lang w:val="en-GB"/>
        </w:rPr>
        <w:t>:</w:t>
      </w:r>
      <w:r w:rsidRPr="007B1CCF">
        <w:rPr>
          <w:b/>
          <w:bCs/>
          <w:lang w:val="en-GB"/>
        </w:rPr>
        <w:t>/</w:t>
      </w:r>
    </w:p>
    <w:p w:rsidR="000C556F" w:rsidRDefault="000C556F" w:rsidP="007B1CCF">
      <w:pPr>
        <w:spacing w:line="360" w:lineRule="auto"/>
        <w:jc w:val="both"/>
        <w:rPr>
          <w:lang w:val="en-GB"/>
        </w:rPr>
      </w:pPr>
    </w:p>
    <w:p w:rsidR="00462DF8" w:rsidRDefault="00462DF8" w:rsidP="00462DF8">
      <w:pPr>
        <w:spacing w:line="360" w:lineRule="auto"/>
        <w:ind w:firstLine="708"/>
        <w:jc w:val="both"/>
        <w:rPr>
          <w:b/>
          <w:bCs/>
          <w:lang w:val="en-GB"/>
        </w:rPr>
      </w:pPr>
      <w:r>
        <w:rPr>
          <w:lang w:val="en-GB"/>
        </w:rPr>
        <w:t xml:space="preserve">Vowels can also be classified according to the degree of rising of the tongue. </w:t>
      </w:r>
    </w:p>
    <w:p w:rsidR="00462DF8" w:rsidRDefault="00462DF8" w:rsidP="00462DF8">
      <w:pPr>
        <w:tabs>
          <w:tab w:val="left" w:pos="180"/>
        </w:tabs>
        <w:spacing w:line="360" w:lineRule="auto"/>
        <w:jc w:val="both"/>
        <w:rPr>
          <w:b/>
          <w:bCs/>
          <w:lang w:val="en-GB"/>
        </w:rPr>
      </w:pPr>
      <w:r>
        <w:rPr>
          <w:b/>
          <w:bCs/>
          <w:lang w:val="en-GB"/>
        </w:rPr>
        <w:t>- High</w:t>
      </w:r>
      <w:r>
        <w:rPr>
          <w:lang w:val="en-GB"/>
        </w:rPr>
        <w:t xml:space="preserve">: refers to the tongue raised towards the roof of the mouth. </w:t>
      </w:r>
    </w:p>
    <w:p w:rsidR="00462DF8" w:rsidRDefault="00462DF8" w:rsidP="00462DF8">
      <w:pPr>
        <w:tabs>
          <w:tab w:val="left" w:pos="180"/>
        </w:tabs>
        <w:spacing w:line="360" w:lineRule="auto"/>
        <w:jc w:val="both"/>
        <w:rPr>
          <w:b/>
          <w:bCs/>
          <w:lang w:val="en-GB"/>
        </w:rPr>
      </w:pPr>
      <w:r>
        <w:rPr>
          <w:b/>
          <w:bCs/>
          <w:lang w:val="en-GB"/>
        </w:rPr>
        <w:t>- Low</w:t>
      </w:r>
      <w:r>
        <w:rPr>
          <w:lang w:val="en-GB"/>
        </w:rPr>
        <w:t xml:space="preserve">: refers to the tongue not raised but rather lowered from the resting position. </w:t>
      </w:r>
    </w:p>
    <w:p w:rsidR="00462DF8" w:rsidRDefault="00462DF8" w:rsidP="007B1CCF">
      <w:pPr>
        <w:tabs>
          <w:tab w:val="left" w:pos="180"/>
        </w:tabs>
        <w:spacing w:line="360" w:lineRule="auto"/>
        <w:jc w:val="both"/>
        <w:rPr>
          <w:lang w:val="en-GB"/>
        </w:rPr>
      </w:pPr>
      <w:r>
        <w:rPr>
          <w:b/>
          <w:bCs/>
          <w:lang w:val="en-GB"/>
        </w:rPr>
        <w:t>- Mid</w:t>
      </w:r>
      <w:r>
        <w:rPr>
          <w:lang w:val="en-GB"/>
        </w:rPr>
        <w:t xml:space="preserve">: refers to the tongue mid position, we distinguish Low mid and High mid as in diphthongs </w:t>
      </w:r>
      <w:r w:rsidR="007B1CCF" w:rsidRPr="007B1CCF">
        <w:rPr>
          <w:b/>
          <w:bCs/>
          <w:lang w:val="en-GB"/>
        </w:rPr>
        <w:t>/</w:t>
      </w:r>
      <w:proofErr w:type="spellStart"/>
      <w:r w:rsidRPr="007B1CCF">
        <w:rPr>
          <w:b/>
          <w:bCs/>
          <w:lang w:val="en-GB"/>
        </w:rPr>
        <w:t>e</w:t>
      </w:r>
      <w:r w:rsidR="007B1CCF" w:rsidRPr="007B1CCF">
        <w:rPr>
          <w:b/>
          <w:bCs/>
          <w:lang w:val="en-GB"/>
        </w:rPr>
        <w:t>I</w:t>
      </w:r>
      <w:proofErr w:type="spellEnd"/>
      <w:r w:rsidR="007B1CCF" w:rsidRPr="007B1CCF">
        <w:rPr>
          <w:b/>
          <w:bCs/>
          <w:lang w:val="en-GB"/>
        </w:rPr>
        <w:t>/</w:t>
      </w:r>
      <w:r>
        <w:rPr>
          <w:lang w:val="en-GB"/>
        </w:rPr>
        <w:t xml:space="preserve"> in face and </w:t>
      </w:r>
      <w:r w:rsidRPr="007B1CCF">
        <w:rPr>
          <w:b/>
          <w:bCs/>
          <w:lang w:val="en-GB"/>
        </w:rPr>
        <w:t>/</w:t>
      </w:r>
      <w:proofErr w:type="spellStart"/>
      <w:r w:rsidRPr="007B1CCF">
        <w:rPr>
          <w:b/>
          <w:bCs/>
          <w:lang w:val="en-GB"/>
        </w:rPr>
        <w:t>ǝu</w:t>
      </w:r>
      <w:proofErr w:type="spellEnd"/>
      <w:r w:rsidRPr="007B1CCF">
        <w:rPr>
          <w:b/>
          <w:bCs/>
          <w:lang w:val="en-GB"/>
        </w:rPr>
        <w:t xml:space="preserve">/ </w:t>
      </w:r>
      <w:r>
        <w:rPr>
          <w:lang w:val="en-GB"/>
        </w:rPr>
        <w:t>in goat.</w:t>
      </w:r>
    </w:p>
    <w:p w:rsidR="007B1CCF" w:rsidRDefault="007B1CCF" w:rsidP="007B1CCF">
      <w:pPr>
        <w:spacing w:line="360" w:lineRule="auto"/>
        <w:jc w:val="both"/>
        <w:rPr>
          <w:lang w:val="en-GB"/>
        </w:rPr>
      </w:pPr>
      <w:r>
        <w:rPr>
          <w:lang w:val="en-GB"/>
        </w:rPr>
        <w:t>Open and close</w:t>
      </w:r>
      <w:r w:rsidR="00462DF8">
        <w:rPr>
          <w:lang w:val="en-GB"/>
        </w:rPr>
        <w:t xml:space="preserve"> refer to relative opening of the jaw. </w:t>
      </w:r>
    </w:p>
    <w:p w:rsidR="007B1CCF" w:rsidRDefault="00462DF8" w:rsidP="007B1CCF">
      <w:pPr>
        <w:spacing w:line="360" w:lineRule="auto"/>
        <w:jc w:val="both"/>
        <w:rPr>
          <w:lang w:val="en-GB"/>
        </w:rPr>
      </w:pPr>
      <w:r>
        <w:rPr>
          <w:lang w:val="en-GB"/>
        </w:rPr>
        <w:t xml:space="preserve">Rounded and </w:t>
      </w:r>
      <w:r w:rsidR="007B1CCF">
        <w:rPr>
          <w:lang w:val="en-GB"/>
        </w:rPr>
        <w:t>U</w:t>
      </w:r>
      <w:r>
        <w:rPr>
          <w:lang w:val="en-GB"/>
        </w:rPr>
        <w:t>nrounded refer to the shape of the lips</w:t>
      </w:r>
      <w:r w:rsidR="007B1CCF">
        <w:rPr>
          <w:lang w:val="en-GB"/>
        </w:rPr>
        <w:t>.</w:t>
      </w:r>
    </w:p>
    <w:p w:rsidR="007B1CCF" w:rsidRDefault="007B1CCF" w:rsidP="007B1CCF">
      <w:pPr>
        <w:spacing w:line="360" w:lineRule="auto"/>
        <w:jc w:val="both"/>
        <w:rPr>
          <w:lang w:val="en-GB"/>
        </w:rPr>
      </w:pPr>
    </w:p>
    <w:p w:rsidR="00462DF8" w:rsidRDefault="00462DF8" w:rsidP="000C556F">
      <w:pPr>
        <w:spacing w:line="360" w:lineRule="auto"/>
        <w:jc w:val="both"/>
        <w:rPr>
          <w:b/>
          <w:bCs/>
          <w:sz w:val="28"/>
          <w:szCs w:val="28"/>
          <w:lang w:val="en-GB"/>
        </w:rPr>
      </w:pPr>
      <w:r>
        <w:rPr>
          <w:lang w:val="en-GB"/>
        </w:rPr>
        <w:lastRenderedPageBreak/>
        <w:t xml:space="preserve"> </w:t>
      </w:r>
      <w:proofErr w:type="gramStart"/>
      <w:r>
        <w:rPr>
          <w:b/>
          <w:bCs/>
          <w:sz w:val="28"/>
          <w:szCs w:val="28"/>
          <w:lang w:val="en-GB"/>
        </w:rPr>
        <w:t>English Vowels.</w:t>
      </w:r>
      <w:proofErr w:type="gramEnd"/>
      <w:r>
        <w:rPr>
          <w:b/>
          <w:bCs/>
          <w:sz w:val="28"/>
          <w:szCs w:val="28"/>
          <w:lang w:val="en-GB"/>
        </w:rPr>
        <w:t xml:space="preserve"> </w:t>
      </w:r>
    </w:p>
    <w:p w:rsidR="007B1CCF" w:rsidRDefault="007B1CCF" w:rsidP="00462DF8">
      <w:pPr>
        <w:rPr>
          <w:b/>
          <w:bCs/>
          <w:sz w:val="28"/>
          <w:szCs w:val="28"/>
          <w:lang w:val="en-GB"/>
        </w:rPr>
      </w:pPr>
    </w:p>
    <w:p w:rsidR="00462DF8" w:rsidRDefault="00462DF8" w:rsidP="00462DF8">
      <w:pPr>
        <w:rPr>
          <w:sz w:val="28"/>
          <w:szCs w:val="28"/>
          <w:lang w:val="en-GB"/>
        </w:rPr>
      </w:pPr>
      <w:r>
        <w:rPr>
          <w:b/>
          <w:bCs/>
          <w:sz w:val="28"/>
          <w:szCs w:val="28"/>
          <w:lang w:val="en-GB"/>
        </w:rPr>
        <w:t>Front vowels</w:t>
      </w:r>
    </w:p>
    <w:p w:rsidR="00462DF8" w:rsidRDefault="00462DF8" w:rsidP="00462DF8">
      <w:pPr>
        <w:rPr>
          <w:lang w:val="en-GB"/>
        </w:rPr>
      </w:pPr>
      <w:r>
        <w:rPr>
          <w:sz w:val="28"/>
          <w:szCs w:val="28"/>
          <w:lang w:val="en-GB"/>
        </w:rPr>
        <w:t xml:space="preserve">- </w:t>
      </w:r>
      <w:r>
        <w:rPr>
          <w:b/>
          <w:bCs/>
          <w:sz w:val="28"/>
          <w:szCs w:val="28"/>
          <w:lang w:val="en-GB"/>
        </w:rPr>
        <w:t>/i</w:t>
      </w:r>
      <w:proofErr w:type="gramStart"/>
      <w:r>
        <w:rPr>
          <w:b/>
          <w:bCs/>
          <w:sz w:val="28"/>
          <w:szCs w:val="28"/>
          <w:lang w:val="en-GB"/>
        </w:rPr>
        <w:t>:/</w:t>
      </w:r>
      <w:proofErr w:type="gramEnd"/>
      <w:r>
        <w:rPr>
          <w:sz w:val="28"/>
          <w:szCs w:val="28"/>
          <w:lang w:val="en-GB"/>
        </w:rPr>
        <w:t xml:space="preserve"> </w:t>
      </w:r>
      <w:r>
        <w:rPr>
          <w:lang w:val="en-GB"/>
        </w:rPr>
        <w:t>front close long vowel produced with spread lips. The front of the tongue is raised</w:t>
      </w:r>
    </w:p>
    <w:p w:rsidR="00462DF8" w:rsidRDefault="00462DF8" w:rsidP="00462DF8">
      <w:pPr>
        <w:rPr>
          <w:sz w:val="28"/>
          <w:szCs w:val="28"/>
          <w:lang w:val="en-GB"/>
        </w:rPr>
      </w:pPr>
      <w:proofErr w:type="spellStart"/>
      <w:r>
        <w:rPr>
          <w:lang w:val="en-GB"/>
        </w:rPr>
        <w:t>Eg</w:t>
      </w:r>
      <w:proofErr w:type="spellEnd"/>
      <w:r>
        <w:rPr>
          <w:lang w:val="en-GB"/>
        </w:rPr>
        <w:t>: Eat /</w:t>
      </w:r>
      <w:proofErr w:type="spellStart"/>
      <w:r>
        <w:rPr>
          <w:lang w:val="en-GB"/>
        </w:rPr>
        <w:t>i</w:t>
      </w:r>
      <w:proofErr w:type="gramStart"/>
      <w:r>
        <w:rPr>
          <w:lang w:val="en-GB"/>
        </w:rPr>
        <w:t>:t</w:t>
      </w:r>
      <w:proofErr w:type="spellEnd"/>
      <w:proofErr w:type="gramEnd"/>
      <w:r>
        <w:rPr>
          <w:lang w:val="en-GB"/>
        </w:rPr>
        <w:t>/, Receive /</w:t>
      </w:r>
      <w:proofErr w:type="spellStart"/>
      <w:r>
        <w:rPr>
          <w:rStyle w:val="i"/>
          <w:lang w:val="en-GB"/>
        </w:rPr>
        <w:t>rɪsiːv</w:t>
      </w:r>
      <w:proofErr w:type="spellEnd"/>
      <w:r>
        <w:rPr>
          <w:rStyle w:val="z"/>
          <w:lang w:val="en-GB"/>
        </w:rPr>
        <w:t xml:space="preserve">/, Machine </w:t>
      </w:r>
      <w:r>
        <w:rPr>
          <w:lang w:val="en-GB"/>
        </w:rPr>
        <w:t>/</w:t>
      </w:r>
      <w:proofErr w:type="spellStart"/>
      <w:r>
        <w:rPr>
          <w:rStyle w:val="i"/>
          <w:lang w:val="en-GB"/>
        </w:rPr>
        <w:t>məʃiːn</w:t>
      </w:r>
      <w:proofErr w:type="spellEnd"/>
      <w:r>
        <w:rPr>
          <w:lang w:val="en-GB"/>
        </w:rPr>
        <w:t>/ See /</w:t>
      </w:r>
      <w:proofErr w:type="spellStart"/>
      <w:r>
        <w:rPr>
          <w:lang w:val="en-GB"/>
        </w:rPr>
        <w:t>si</w:t>
      </w:r>
      <w:proofErr w:type="spellEnd"/>
      <w:r>
        <w:rPr>
          <w:lang w:val="en-GB"/>
        </w:rPr>
        <w:t>:/ Bee /bi</w:t>
      </w:r>
      <w:proofErr w:type="gramStart"/>
      <w:r>
        <w:rPr>
          <w:lang w:val="en-GB"/>
        </w:rPr>
        <w:t>:/</w:t>
      </w:r>
      <w:proofErr w:type="gramEnd"/>
      <w:r>
        <w:rPr>
          <w:lang w:val="en-GB"/>
        </w:rPr>
        <w:t xml:space="preserve"> </w:t>
      </w:r>
    </w:p>
    <w:p w:rsidR="00462DF8" w:rsidRDefault="00462DF8" w:rsidP="00462DF8">
      <w:pPr>
        <w:rPr>
          <w:b/>
          <w:bCs/>
          <w:sz w:val="28"/>
          <w:szCs w:val="28"/>
          <w:lang w:val="en-GB"/>
        </w:rPr>
      </w:pPr>
      <w:r>
        <w:rPr>
          <w:sz w:val="28"/>
          <w:szCs w:val="28"/>
          <w:lang w:val="en-GB"/>
        </w:rPr>
        <w:t xml:space="preserve">- </w:t>
      </w:r>
      <w:r>
        <w:rPr>
          <w:b/>
          <w:bCs/>
          <w:sz w:val="28"/>
          <w:szCs w:val="28"/>
          <w:lang w:val="en-GB"/>
        </w:rPr>
        <w:t>/I/</w:t>
      </w:r>
      <w:r>
        <w:rPr>
          <w:lang w:val="en-GB"/>
        </w:rPr>
        <w:t xml:space="preserve"> front half close short vowel produced with slightly spread lips. The front of the tongue is raised between close and half close. </w:t>
      </w:r>
      <w:proofErr w:type="spellStart"/>
      <w:r w:rsidRPr="00BC3FF9">
        <w:rPr>
          <w:lang w:val="en-US"/>
        </w:rPr>
        <w:t>Eg</w:t>
      </w:r>
      <w:proofErr w:type="spellEnd"/>
      <w:r w:rsidRPr="00BC3FF9">
        <w:rPr>
          <w:lang w:val="en-US"/>
        </w:rPr>
        <w:t>: with/</w:t>
      </w:r>
      <w:r w:rsidRPr="00BC3FF9">
        <w:rPr>
          <w:rStyle w:val="i"/>
          <w:lang w:val="en-US"/>
        </w:rPr>
        <w:t xml:space="preserve"> </w:t>
      </w:r>
      <w:proofErr w:type="spellStart"/>
      <w:r w:rsidRPr="00BC3FF9">
        <w:rPr>
          <w:rStyle w:val="i"/>
          <w:lang w:val="en-US"/>
        </w:rPr>
        <w:t>wɪð</w:t>
      </w:r>
      <w:proofErr w:type="spellEnd"/>
      <w:r w:rsidRPr="00BC3FF9">
        <w:rPr>
          <w:lang w:val="en-US"/>
        </w:rPr>
        <w:t>/, little /</w:t>
      </w:r>
      <w:proofErr w:type="spellStart"/>
      <w:r w:rsidRPr="00BC3FF9">
        <w:rPr>
          <w:rStyle w:val="i"/>
          <w:lang w:val="en-US"/>
        </w:rPr>
        <w:t>lɪtl</w:t>
      </w:r>
      <w:proofErr w:type="spellEnd"/>
      <w:r w:rsidRPr="00BC3FF9">
        <w:rPr>
          <w:rStyle w:val="i"/>
          <w:lang w:val="en-US"/>
        </w:rPr>
        <w:t xml:space="preserve">/, </w:t>
      </w:r>
      <w:r w:rsidRPr="00BC3FF9">
        <w:rPr>
          <w:lang w:val="en-US"/>
        </w:rPr>
        <w:t>Bit /</w:t>
      </w:r>
      <w:proofErr w:type="spellStart"/>
      <w:r w:rsidRPr="00BC3FF9">
        <w:rPr>
          <w:rStyle w:val="i"/>
          <w:lang w:val="en-US"/>
        </w:rPr>
        <w:t>bɪt</w:t>
      </w:r>
      <w:proofErr w:type="spellEnd"/>
      <w:r w:rsidRPr="00BC3FF9">
        <w:rPr>
          <w:lang w:val="en-US"/>
        </w:rPr>
        <w:t>/, system /</w:t>
      </w:r>
      <w:proofErr w:type="spellStart"/>
      <w:r w:rsidRPr="00BC3FF9">
        <w:rPr>
          <w:rStyle w:val="i"/>
          <w:lang w:val="en-US"/>
        </w:rPr>
        <w:t>sɪstəm</w:t>
      </w:r>
      <w:proofErr w:type="spellEnd"/>
      <w:r w:rsidRPr="00BC3FF9">
        <w:rPr>
          <w:lang w:val="en-US"/>
        </w:rPr>
        <w:t xml:space="preserve"> /</w:t>
      </w:r>
    </w:p>
    <w:p w:rsidR="00462DF8" w:rsidRDefault="00462DF8" w:rsidP="00462DF8">
      <w:pPr>
        <w:rPr>
          <w:b/>
          <w:bCs/>
          <w:sz w:val="28"/>
          <w:szCs w:val="28"/>
          <w:lang w:val="en-GB"/>
        </w:rPr>
      </w:pPr>
      <w:r>
        <w:rPr>
          <w:b/>
          <w:bCs/>
          <w:sz w:val="28"/>
          <w:szCs w:val="28"/>
          <w:lang w:val="en-GB"/>
        </w:rPr>
        <w:t>- /e/</w:t>
      </w:r>
      <w:r>
        <w:rPr>
          <w:lang w:val="en-GB"/>
        </w:rPr>
        <w:t xml:space="preserve"> front half close short vowel produced with lips slightly spread. Front of the tongue is raised between half close and half open. </w:t>
      </w:r>
      <w:proofErr w:type="spellStart"/>
      <w:r>
        <w:rPr>
          <w:lang w:val="en-GB"/>
        </w:rPr>
        <w:t>Eg</w:t>
      </w:r>
      <w:proofErr w:type="spellEnd"/>
      <w:r>
        <w:rPr>
          <w:lang w:val="en-GB"/>
        </w:rPr>
        <w:t xml:space="preserve">: spread, </w:t>
      </w:r>
      <w:proofErr w:type="gramStart"/>
      <w:r>
        <w:rPr>
          <w:lang w:val="en-GB"/>
        </w:rPr>
        <w:t>friend,</w:t>
      </w:r>
      <w:proofErr w:type="gramEnd"/>
      <w:r>
        <w:rPr>
          <w:lang w:val="en-GB"/>
        </w:rPr>
        <w:t xml:space="preserve"> went, again.</w:t>
      </w:r>
    </w:p>
    <w:p w:rsidR="00462DF8" w:rsidRDefault="00462DF8" w:rsidP="000C556F">
      <w:pPr>
        <w:spacing w:after="240"/>
        <w:rPr>
          <w:b/>
          <w:bCs/>
          <w:sz w:val="28"/>
          <w:szCs w:val="28"/>
          <w:lang w:val="en-GB"/>
        </w:rPr>
      </w:pPr>
      <w:r>
        <w:rPr>
          <w:b/>
          <w:bCs/>
          <w:sz w:val="28"/>
          <w:szCs w:val="28"/>
          <w:lang w:val="en-GB"/>
        </w:rPr>
        <w:t xml:space="preserve"> -/</w:t>
      </w:r>
      <w:proofErr w:type="spellStart"/>
      <w:r>
        <w:rPr>
          <w:b/>
          <w:bCs/>
          <w:sz w:val="28"/>
          <w:szCs w:val="28"/>
          <w:lang w:val="en-GB"/>
        </w:rPr>
        <w:t>ae</w:t>
      </w:r>
      <w:proofErr w:type="spellEnd"/>
      <w:r>
        <w:rPr>
          <w:b/>
          <w:bCs/>
          <w:sz w:val="28"/>
          <w:szCs w:val="28"/>
          <w:lang w:val="en-GB"/>
        </w:rPr>
        <w:t>/</w:t>
      </w:r>
      <w:r>
        <w:rPr>
          <w:lang w:val="en-GB"/>
        </w:rPr>
        <w:t xml:space="preserve"> front open short vowel produced with neutrally open lips. Front of the tongue is raised between half open and open. </w:t>
      </w:r>
      <w:proofErr w:type="spellStart"/>
      <w:r>
        <w:rPr>
          <w:lang w:val="en-GB"/>
        </w:rPr>
        <w:t>Eg</w:t>
      </w:r>
      <w:proofErr w:type="spellEnd"/>
      <w:r>
        <w:rPr>
          <w:lang w:val="en-GB"/>
        </w:rPr>
        <w:t>: add /</w:t>
      </w:r>
      <w:r>
        <w:rPr>
          <w:rStyle w:val="i"/>
          <w:lang w:val="en-GB"/>
        </w:rPr>
        <w:t xml:space="preserve"> </w:t>
      </w:r>
      <w:proofErr w:type="spellStart"/>
      <w:r>
        <w:rPr>
          <w:rStyle w:val="i"/>
          <w:lang w:val="en-GB"/>
        </w:rPr>
        <w:t>æd</w:t>
      </w:r>
      <w:proofErr w:type="spellEnd"/>
      <w:r>
        <w:rPr>
          <w:rStyle w:val="z"/>
          <w:lang w:val="en-GB"/>
        </w:rPr>
        <w:t xml:space="preserve"> </w:t>
      </w:r>
      <w:r>
        <w:rPr>
          <w:lang w:val="en-GB"/>
        </w:rPr>
        <w:t>/, hat /</w:t>
      </w:r>
      <w:r>
        <w:rPr>
          <w:rStyle w:val="i"/>
          <w:lang w:val="en-GB"/>
        </w:rPr>
        <w:t xml:space="preserve"> </w:t>
      </w:r>
      <w:proofErr w:type="spellStart"/>
      <w:r>
        <w:rPr>
          <w:rStyle w:val="i"/>
          <w:lang w:val="en-GB"/>
        </w:rPr>
        <w:t>hæt</w:t>
      </w:r>
      <w:proofErr w:type="spellEnd"/>
      <w:r>
        <w:rPr>
          <w:rStyle w:val="z"/>
          <w:lang w:val="en-GB"/>
        </w:rPr>
        <w:t xml:space="preserve"> </w:t>
      </w:r>
      <w:r>
        <w:rPr>
          <w:lang w:val="en-GB"/>
        </w:rPr>
        <w:t>/, catch</w:t>
      </w:r>
      <w:r>
        <w:rPr>
          <w:rStyle w:val="i"/>
          <w:lang w:val="en-GB"/>
        </w:rPr>
        <w:t xml:space="preserve"> /</w:t>
      </w:r>
      <w:proofErr w:type="spellStart"/>
      <w:r>
        <w:rPr>
          <w:rStyle w:val="i"/>
          <w:lang w:val="en-GB"/>
        </w:rPr>
        <w:t>kætʃ</w:t>
      </w:r>
      <w:proofErr w:type="spellEnd"/>
      <w:r>
        <w:rPr>
          <w:rStyle w:val="i"/>
          <w:lang w:val="en-GB"/>
        </w:rPr>
        <w:t>/</w:t>
      </w:r>
      <w:r>
        <w:rPr>
          <w:lang w:val="en-GB"/>
        </w:rPr>
        <w:t xml:space="preserve"> </w:t>
      </w:r>
    </w:p>
    <w:p w:rsidR="00462DF8" w:rsidRDefault="00462DF8" w:rsidP="00462DF8">
      <w:pPr>
        <w:rPr>
          <w:b/>
          <w:bCs/>
          <w:sz w:val="28"/>
          <w:szCs w:val="28"/>
          <w:lang w:val="en-GB"/>
        </w:rPr>
      </w:pPr>
      <w:r>
        <w:rPr>
          <w:b/>
          <w:bCs/>
          <w:sz w:val="28"/>
          <w:szCs w:val="28"/>
          <w:lang w:val="en-GB"/>
        </w:rPr>
        <w:t>Back vowels</w:t>
      </w:r>
    </w:p>
    <w:p w:rsidR="00462DF8" w:rsidRDefault="00462DF8" w:rsidP="00462DF8">
      <w:pPr>
        <w:rPr>
          <w:b/>
          <w:bCs/>
          <w:sz w:val="28"/>
          <w:szCs w:val="28"/>
          <w:lang w:val="en-GB"/>
        </w:rPr>
      </w:pPr>
      <w:r>
        <w:rPr>
          <w:b/>
          <w:bCs/>
          <w:sz w:val="28"/>
          <w:szCs w:val="28"/>
          <w:lang w:val="en-GB"/>
        </w:rPr>
        <w:t>/u</w:t>
      </w:r>
      <w:proofErr w:type="gramStart"/>
      <w:r>
        <w:rPr>
          <w:b/>
          <w:bCs/>
          <w:sz w:val="28"/>
          <w:szCs w:val="28"/>
          <w:lang w:val="en-GB"/>
        </w:rPr>
        <w:t>:/</w:t>
      </w:r>
      <w:proofErr w:type="gramEnd"/>
      <w:r>
        <w:rPr>
          <w:lang w:val="en-GB"/>
        </w:rPr>
        <w:t xml:space="preserve"> back close long vowel produced with closely rounded lips. Back of the tongue raised in fully closed. </w:t>
      </w:r>
      <w:proofErr w:type="spellStart"/>
      <w:r>
        <w:rPr>
          <w:lang w:val="en-GB"/>
        </w:rPr>
        <w:t>Eg</w:t>
      </w:r>
      <w:proofErr w:type="spellEnd"/>
      <w:r>
        <w:rPr>
          <w:lang w:val="en-GB"/>
        </w:rPr>
        <w:t>: food tool blue/</w:t>
      </w:r>
      <w:proofErr w:type="spellStart"/>
      <w:r>
        <w:rPr>
          <w:lang w:val="en-GB"/>
        </w:rPr>
        <w:t>blu</w:t>
      </w:r>
      <w:proofErr w:type="spellEnd"/>
      <w:proofErr w:type="gramStart"/>
      <w:r>
        <w:rPr>
          <w:lang w:val="en-GB"/>
        </w:rPr>
        <w:t>:/</w:t>
      </w:r>
      <w:proofErr w:type="gramEnd"/>
      <w:r>
        <w:rPr>
          <w:lang w:val="en-GB"/>
        </w:rPr>
        <w:t xml:space="preserve"> shoes /</w:t>
      </w:r>
      <w:proofErr w:type="spellStart"/>
      <w:r>
        <w:rPr>
          <w:rStyle w:val="i"/>
          <w:lang w:val="en-GB"/>
        </w:rPr>
        <w:t>ʃuːz</w:t>
      </w:r>
      <w:proofErr w:type="spellEnd"/>
      <w:r>
        <w:rPr>
          <w:rStyle w:val="i"/>
          <w:lang w:val="en-GB"/>
        </w:rPr>
        <w:t>/</w:t>
      </w:r>
    </w:p>
    <w:p w:rsidR="00462DF8" w:rsidRDefault="00462DF8" w:rsidP="00462DF8">
      <w:pPr>
        <w:rPr>
          <w:b/>
          <w:bCs/>
          <w:sz w:val="28"/>
          <w:szCs w:val="28"/>
          <w:lang w:val="en-GB"/>
        </w:rPr>
      </w:pPr>
      <w:r>
        <w:rPr>
          <w:b/>
          <w:bCs/>
          <w:sz w:val="28"/>
          <w:szCs w:val="28"/>
          <w:lang w:val="en-GB"/>
        </w:rPr>
        <w:t>/</w:t>
      </w:r>
      <w:r>
        <w:rPr>
          <w:rStyle w:val="i"/>
          <w:b/>
          <w:bCs/>
          <w:sz w:val="28"/>
          <w:szCs w:val="28"/>
          <w:lang w:val="en-GB"/>
        </w:rPr>
        <w:t>ʊ</w:t>
      </w:r>
      <w:r>
        <w:rPr>
          <w:b/>
          <w:bCs/>
          <w:sz w:val="28"/>
          <w:szCs w:val="28"/>
          <w:lang w:val="en-GB"/>
        </w:rPr>
        <w:t>/</w:t>
      </w:r>
      <w:r>
        <w:rPr>
          <w:lang w:val="en-GB"/>
        </w:rPr>
        <w:t xml:space="preserve"> back half close short vowel produced with loosely rounded lips, Back of the tongue raised in closed to half closed. Good /</w:t>
      </w:r>
      <w:proofErr w:type="spellStart"/>
      <w:r>
        <w:rPr>
          <w:rStyle w:val="i"/>
          <w:lang w:val="en-GB"/>
        </w:rPr>
        <w:t>ɡʊd</w:t>
      </w:r>
      <w:proofErr w:type="spellEnd"/>
      <w:r>
        <w:rPr>
          <w:lang w:val="en-GB"/>
        </w:rPr>
        <w:t>/, Sugar /</w:t>
      </w:r>
      <w:proofErr w:type="spellStart"/>
      <w:r>
        <w:rPr>
          <w:rStyle w:val="i"/>
          <w:lang w:val="en-GB"/>
        </w:rPr>
        <w:t>ʃʊɡə</w:t>
      </w:r>
      <w:proofErr w:type="spellEnd"/>
      <w:r>
        <w:rPr>
          <w:rStyle w:val="i"/>
          <w:lang w:val="en-GB"/>
        </w:rPr>
        <w:t>(r)/, Book, look</w:t>
      </w:r>
    </w:p>
    <w:p w:rsidR="00462DF8" w:rsidRDefault="00462DF8" w:rsidP="00462DF8">
      <w:pPr>
        <w:rPr>
          <w:rStyle w:val="i"/>
          <w:lang w:val="en-GB"/>
        </w:rPr>
      </w:pPr>
      <w:r>
        <w:rPr>
          <w:b/>
          <w:bCs/>
          <w:sz w:val="28"/>
          <w:szCs w:val="28"/>
          <w:lang w:val="en-GB"/>
        </w:rPr>
        <w:t>/</w:t>
      </w:r>
      <w:r>
        <w:rPr>
          <w:rStyle w:val="i"/>
          <w:b/>
          <w:bCs/>
          <w:sz w:val="28"/>
          <w:szCs w:val="28"/>
          <w:lang w:val="en-GB"/>
        </w:rPr>
        <w:t xml:space="preserve"> ɔ</w:t>
      </w:r>
      <w:r>
        <w:rPr>
          <w:b/>
          <w:bCs/>
          <w:sz w:val="28"/>
          <w:szCs w:val="28"/>
          <w:lang w:val="en-GB"/>
        </w:rPr>
        <w:t>:/</w:t>
      </w:r>
      <w:r>
        <w:rPr>
          <w:lang w:val="en-GB"/>
        </w:rPr>
        <w:t xml:space="preserve">back half close long vowel produced with medium rounded lips, Back of the tongue raised half closed to half open. </w:t>
      </w:r>
      <w:proofErr w:type="spellStart"/>
      <w:r>
        <w:rPr>
          <w:lang w:val="en-GB"/>
        </w:rPr>
        <w:t>Eg</w:t>
      </w:r>
      <w:proofErr w:type="spellEnd"/>
      <w:r>
        <w:rPr>
          <w:lang w:val="en-GB"/>
        </w:rPr>
        <w:t>: call /</w:t>
      </w:r>
      <w:proofErr w:type="spellStart"/>
      <w:r>
        <w:rPr>
          <w:rStyle w:val="i"/>
          <w:lang w:val="en-GB"/>
        </w:rPr>
        <w:t>kɔːl</w:t>
      </w:r>
      <w:proofErr w:type="spellEnd"/>
      <w:r>
        <w:rPr>
          <w:rStyle w:val="i"/>
          <w:lang w:val="en-GB"/>
        </w:rPr>
        <w:t>/, bought /</w:t>
      </w:r>
      <w:proofErr w:type="spellStart"/>
      <w:r>
        <w:rPr>
          <w:rStyle w:val="i"/>
          <w:lang w:val="en-GB"/>
        </w:rPr>
        <w:t>bɔːt</w:t>
      </w:r>
      <w:proofErr w:type="spellEnd"/>
      <w:r>
        <w:rPr>
          <w:rStyle w:val="i"/>
          <w:lang w:val="en-GB"/>
        </w:rPr>
        <w:t>/, water /</w:t>
      </w:r>
      <w:proofErr w:type="spellStart"/>
      <w:r>
        <w:rPr>
          <w:rStyle w:val="i"/>
          <w:lang w:val="en-GB"/>
        </w:rPr>
        <w:t>wɔːtə</w:t>
      </w:r>
      <w:proofErr w:type="spellEnd"/>
      <w:r>
        <w:rPr>
          <w:rStyle w:val="i"/>
          <w:lang w:val="en-GB"/>
        </w:rPr>
        <w:t xml:space="preserve">(r)/ </w:t>
      </w:r>
    </w:p>
    <w:p w:rsidR="00462DF8" w:rsidRDefault="00462DF8" w:rsidP="00462DF8">
      <w:pPr>
        <w:rPr>
          <w:b/>
          <w:bCs/>
          <w:sz w:val="28"/>
          <w:szCs w:val="28"/>
          <w:lang w:val="en-GB"/>
        </w:rPr>
      </w:pPr>
      <w:r>
        <w:rPr>
          <w:rStyle w:val="i"/>
          <w:lang w:val="en-GB"/>
        </w:rPr>
        <w:t xml:space="preserve"> </w:t>
      </w:r>
      <w:r>
        <w:rPr>
          <w:lang w:val="en-GB"/>
        </w:rPr>
        <w:t>/</w:t>
      </w:r>
      <w:r>
        <w:rPr>
          <w:rStyle w:val="i"/>
          <w:b/>
          <w:bCs/>
          <w:sz w:val="28"/>
          <w:szCs w:val="28"/>
          <w:lang w:val="en-GB"/>
        </w:rPr>
        <w:t>ɒ</w:t>
      </w:r>
      <w:r>
        <w:rPr>
          <w:b/>
          <w:bCs/>
          <w:sz w:val="28"/>
          <w:szCs w:val="28"/>
          <w:lang w:val="en-GB"/>
        </w:rPr>
        <w:t>/</w:t>
      </w:r>
      <w:r>
        <w:rPr>
          <w:rStyle w:val="i"/>
          <w:b/>
          <w:bCs/>
          <w:sz w:val="28"/>
          <w:szCs w:val="28"/>
          <w:lang w:val="en-GB"/>
        </w:rPr>
        <w:t>ɔ</w:t>
      </w:r>
      <w:r>
        <w:rPr>
          <w:b/>
          <w:bCs/>
          <w:sz w:val="28"/>
          <w:szCs w:val="28"/>
          <w:lang w:val="en-GB"/>
        </w:rPr>
        <w:t>/</w:t>
      </w:r>
      <w:r>
        <w:rPr>
          <w:lang w:val="en-GB"/>
        </w:rPr>
        <w:t xml:space="preserve"> back half open short vowel produced with slightly open rounded lips. Back of the tongue raised open position. </w:t>
      </w:r>
      <w:proofErr w:type="spellStart"/>
      <w:r>
        <w:rPr>
          <w:lang w:val="en-GB"/>
        </w:rPr>
        <w:t>Eg</w:t>
      </w:r>
      <w:proofErr w:type="spellEnd"/>
      <w:r>
        <w:rPr>
          <w:lang w:val="en-GB"/>
        </w:rPr>
        <w:t>: sorry /</w:t>
      </w:r>
      <w:proofErr w:type="spellStart"/>
      <w:r>
        <w:rPr>
          <w:rStyle w:val="i"/>
          <w:lang w:val="en-GB"/>
        </w:rPr>
        <w:t>sɒri</w:t>
      </w:r>
      <w:proofErr w:type="spellEnd"/>
      <w:r>
        <w:rPr>
          <w:rStyle w:val="i"/>
          <w:lang w:val="en-GB"/>
        </w:rPr>
        <w:t>/, cough /</w:t>
      </w:r>
      <w:proofErr w:type="spellStart"/>
      <w:r>
        <w:rPr>
          <w:rStyle w:val="i"/>
          <w:lang w:val="en-GB"/>
        </w:rPr>
        <w:t>kɒf</w:t>
      </w:r>
      <w:proofErr w:type="spellEnd"/>
      <w:r>
        <w:rPr>
          <w:rStyle w:val="i"/>
          <w:lang w:val="en-GB"/>
        </w:rPr>
        <w:t>/</w:t>
      </w:r>
      <w:proofErr w:type="gramStart"/>
      <w:r>
        <w:rPr>
          <w:rStyle w:val="i"/>
          <w:lang w:val="en-GB"/>
        </w:rPr>
        <w:t>,what</w:t>
      </w:r>
      <w:proofErr w:type="gramEnd"/>
      <w:r>
        <w:rPr>
          <w:rStyle w:val="i"/>
          <w:lang w:val="en-GB"/>
        </w:rPr>
        <w:t xml:space="preserve"> / </w:t>
      </w:r>
      <w:proofErr w:type="spellStart"/>
      <w:r>
        <w:rPr>
          <w:rStyle w:val="i"/>
          <w:lang w:val="en-GB"/>
        </w:rPr>
        <w:t>wɒt</w:t>
      </w:r>
      <w:proofErr w:type="spellEnd"/>
      <w:r>
        <w:rPr>
          <w:rStyle w:val="i"/>
          <w:lang w:val="en-GB"/>
        </w:rPr>
        <w:t>/.</w:t>
      </w:r>
    </w:p>
    <w:p w:rsidR="000C556F" w:rsidRDefault="00462DF8" w:rsidP="000C556F">
      <w:pPr>
        <w:rPr>
          <w:lang w:val="en-GB"/>
        </w:rPr>
      </w:pPr>
      <w:r>
        <w:rPr>
          <w:b/>
          <w:bCs/>
          <w:sz w:val="28"/>
          <w:szCs w:val="28"/>
          <w:lang w:val="en-GB"/>
        </w:rPr>
        <w:t>/a</w:t>
      </w:r>
      <w:proofErr w:type="gramStart"/>
      <w:r>
        <w:rPr>
          <w:b/>
          <w:bCs/>
          <w:sz w:val="28"/>
          <w:szCs w:val="28"/>
          <w:lang w:val="en-GB"/>
        </w:rPr>
        <w:t>:/</w:t>
      </w:r>
      <w:proofErr w:type="gramEnd"/>
      <w:r>
        <w:rPr>
          <w:lang w:val="en-GB"/>
        </w:rPr>
        <w:t xml:space="preserve"> back open long vowel produced with neutral open l</w:t>
      </w:r>
      <w:r w:rsidR="00896B7D">
        <w:rPr>
          <w:lang w:val="en-GB"/>
        </w:rPr>
        <w:t xml:space="preserve">ips, the back of the tongue is </w:t>
      </w:r>
      <w:r>
        <w:rPr>
          <w:lang w:val="en-GB"/>
        </w:rPr>
        <w:t xml:space="preserve">raised in fully open position. </w:t>
      </w:r>
      <w:proofErr w:type="spellStart"/>
      <w:r>
        <w:rPr>
          <w:lang w:val="en-GB"/>
        </w:rPr>
        <w:t>Eg</w:t>
      </w:r>
      <w:proofErr w:type="spellEnd"/>
      <w:r>
        <w:rPr>
          <w:lang w:val="en-GB"/>
        </w:rPr>
        <w:t>: calm heart after father</w:t>
      </w:r>
    </w:p>
    <w:p w:rsidR="00462DF8" w:rsidRDefault="00462DF8" w:rsidP="000C556F">
      <w:pPr>
        <w:rPr>
          <w:b/>
          <w:bCs/>
          <w:sz w:val="28"/>
          <w:szCs w:val="28"/>
          <w:lang w:val="en-GB"/>
        </w:rPr>
      </w:pPr>
      <w:r>
        <w:rPr>
          <w:lang w:val="en-GB"/>
        </w:rPr>
        <w:t xml:space="preserve"> </w:t>
      </w:r>
      <w:r>
        <w:rPr>
          <w:lang w:val="en-GB"/>
        </w:rPr>
        <w:br/>
      </w:r>
      <w:r>
        <w:rPr>
          <w:b/>
          <w:bCs/>
          <w:sz w:val="28"/>
          <w:szCs w:val="28"/>
          <w:lang w:val="en-GB"/>
        </w:rPr>
        <w:t>Central vowel</w:t>
      </w:r>
    </w:p>
    <w:p w:rsidR="00462DF8" w:rsidRDefault="00462DF8" w:rsidP="00462DF8">
      <w:pPr>
        <w:rPr>
          <w:b/>
          <w:bCs/>
          <w:sz w:val="28"/>
          <w:szCs w:val="28"/>
          <w:lang w:val="en-GB"/>
        </w:rPr>
      </w:pPr>
      <w:r>
        <w:rPr>
          <w:b/>
          <w:bCs/>
          <w:sz w:val="28"/>
          <w:szCs w:val="28"/>
          <w:lang w:val="en-GB"/>
        </w:rPr>
        <w:t>-/</w:t>
      </w:r>
      <w:r>
        <w:rPr>
          <w:rStyle w:val="i"/>
          <w:b/>
          <w:bCs/>
          <w:sz w:val="28"/>
          <w:szCs w:val="28"/>
          <w:lang w:val="en-GB"/>
        </w:rPr>
        <w:t>ʌ</w:t>
      </w:r>
      <w:r>
        <w:rPr>
          <w:b/>
          <w:bCs/>
          <w:sz w:val="28"/>
          <w:szCs w:val="28"/>
          <w:lang w:val="en-GB"/>
        </w:rPr>
        <w:t>/</w:t>
      </w:r>
      <w:r>
        <w:rPr>
          <w:lang w:val="en-GB"/>
        </w:rPr>
        <w:t xml:space="preserve"> central half open vowel during its articulation lips are neutrally open. Central part of the tongue raised open position. Come /</w:t>
      </w:r>
      <w:proofErr w:type="spellStart"/>
      <w:r>
        <w:rPr>
          <w:rStyle w:val="i"/>
          <w:lang w:val="en-GB"/>
        </w:rPr>
        <w:t>kʌm</w:t>
      </w:r>
      <w:proofErr w:type="spellEnd"/>
      <w:r>
        <w:rPr>
          <w:lang w:val="en-GB"/>
        </w:rPr>
        <w:t xml:space="preserve"> / cup/</w:t>
      </w:r>
      <w:r>
        <w:rPr>
          <w:rStyle w:val="i"/>
          <w:lang w:val="en-GB"/>
        </w:rPr>
        <w:t xml:space="preserve"> </w:t>
      </w:r>
      <w:proofErr w:type="spellStart"/>
      <w:r>
        <w:rPr>
          <w:rStyle w:val="i"/>
          <w:lang w:val="en-GB"/>
        </w:rPr>
        <w:t>kʌp</w:t>
      </w:r>
      <w:proofErr w:type="spellEnd"/>
      <w:r>
        <w:rPr>
          <w:rStyle w:val="i"/>
          <w:lang w:val="en-GB"/>
        </w:rPr>
        <w:t>/ mother /</w:t>
      </w:r>
      <w:proofErr w:type="spellStart"/>
      <w:r>
        <w:rPr>
          <w:rStyle w:val="i"/>
          <w:lang w:val="en-GB"/>
        </w:rPr>
        <w:t>mʌðə</w:t>
      </w:r>
      <w:proofErr w:type="spellEnd"/>
      <w:r>
        <w:rPr>
          <w:rStyle w:val="i"/>
          <w:lang w:val="en-GB"/>
        </w:rPr>
        <w:t>(r)/</w:t>
      </w:r>
    </w:p>
    <w:p w:rsidR="000C556F" w:rsidRDefault="00462DF8" w:rsidP="00462DF8">
      <w:pPr>
        <w:rPr>
          <w:rStyle w:val="i"/>
          <w:lang w:val="en-GB"/>
        </w:rPr>
      </w:pPr>
      <w:r>
        <w:rPr>
          <w:b/>
          <w:bCs/>
          <w:sz w:val="28"/>
          <w:szCs w:val="28"/>
          <w:lang w:val="en-GB"/>
        </w:rPr>
        <w:t>/3:/</w:t>
      </w:r>
      <w:r>
        <w:rPr>
          <w:lang w:val="en-GB"/>
        </w:rPr>
        <w:t xml:space="preserve"> central half open long vowel produced with neutrally spread lips. Centre of the tongue is raised between soft and hard palate, </w:t>
      </w:r>
      <w:proofErr w:type="spellStart"/>
      <w:r>
        <w:rPr>
          <w:lang w:val="en-GB"/>
        </w:rPr>
        <w:t>Eg</w:t>
      </w:r>
      <w:proofErr w:type="spellEnd"/>
      <w:r>
        <w:rPr>
          <w:lang w:val="en-GB"/>
        </w:rPr>
        <w:t xml:space="preserve"> : girl bird heard  curl /</w:t>
      </w:r>
      <w:proofErr w:type="spellStart"/>
      <w:r>
        <w:rPr>
          <w:rStyle w:val="i"/>
          <w:lang w:val="en-GB"/>
        </w:rPr>
        <w:t>kɜːl</w:t>
      </w:r>
      <w:proofErr w:type="spellEnd"/>
      <w:r>
        <w:rPr>
          <w:rStyle w:val="i"/>
          <w:lang w:val="en-GB"/>
        </w:rPr>
        <w:t>/</w:t>
      </w:r>
      <w:r>
        <w:rPr>
          <w:lang w:val="en-GB"/>
        </w:rPr>
        <w:br/>
      </w:r>
      <w:r>
        <w:rPr>
          <w:b/>
          <w:bCs/>
          <w:sz w:val="28"/>
          <w:szCs w:val="28"/>
          <w:lang w:val="en-GB"/>
        </w:rPr>
        <w:t>/ǝ/</w:t>
      </w:r>
      <w:r>
        <w:rPr>
          <w:lang w:val="en-GB"/>
        </w:rPr>
        <w:t xml:space="preserve"> central schwa half close vowel produced with neutrally open lips, centre of the tongue is raised between half open and half close. </w:t>
      </w:r>
      <w:proofErr w:type="spellStart"/>
      <w:r>
        <w:rPr>
          <w:lang w:val="en-GB"/>
        </w:rPr>
        <w:t>Eg</w:t>
      </w:r>
      <w:proofErr w:type="spellEnd"/>
      <w:r>
        <w:rPr>
          <w:lang w:val="en-GB"/>
        </w:rPr>
        <w:t xml:space="preserve">: above </w:t>
      </w:r>
      <w:r>
        <w:rPr>
          <w:rStyle w:val="i"/>
          <w:lang w:val="en-GB"/>
        </w:rPr>
        <w:t>əˈ/</w:t>
      </w:r>
      <w:proofErr w:type="spellStart"/>
      <w:r>
        <w:rPr>
          <w:rStyle w:val="i"/>
          <w:lang w:val="en-GB"/>
        </w:rPr>
        <w:t>bʌv</w:t>
      </w:r>
      <w:proofErr w:type="spellEnd"/>
      <w:r>
        <w:rPr>
          <w:rStyle w:val="i"/>
          <w:lang w:val="en-GB"/>
        </w:rPr>
        <w:t>/ doctor /</w:t>
      </w:r>
      <w:proofErr w:type="spellStart"/>
      <w:r>
        <w:rPr>
          <w:rStyle w:val="i"/>
          <w:lang w:val="en-GB"/>
        </w:rPr>
        <w:t>dɒktə</w:t>
      </w:r>
      <w:proofErr w:type="spellEnd"/>
      <w:r>
        <w:rPr>
          <w:rStyle w:val="i"/>
          <w:lang w:val="en-GB"/>
        </w:rPr>
        <w:t>(r)/</w:t>
      </w:r>
    </w:p>
    <w:p w:rsidR="00462DF8" w:rsidRDefault="00462DF8" w:rsidP="000C556F">
      <w:pPr>
        <w:spacing w:after="240"/>
        <w:rPr>
          <w:lang w:val="en-GB"/>
        </w:rPr>
      </w:pPr>
      <w:r>
        <w:rPr>
          <w:lang w:val="en-GB"/>
        </w:rPr>
        <w:br/>
      </w:r>
      <w:r>
        <w:rPr>
          <w:b/>
          <w:bCs/>
          <w:lang w:val="en-GB"/>
        </w:rPr>
        <w:t xml:space="preserve">Cardinal </w:t>
      </w:r>
      <w:r w:rsidR="000C556F">
        <w:rPr>
          <w:b/>
          <w:bCs/>
          <w:lang w:val="en-GB"/>
        </w:rPr>
        <w:t>V</w:t>
      </w:r>
      <w:r>
        <w:rPr>
          <w:b/>
          <w:bCs/>
          <w:lang w:val="en-GB"/>
        </w:rPr>
        <w:t>owels of Daniel Jones</w:t>
      </w:r>
    </w:p>
    <w:p w:rsidR="00462DF8" w:rsidRDefault="00462DF8" w:rsidP="000C556F">
      <w:pPr>
        <w:spacing w:line="276" w:lineRule="auto"/>
        <w:jc w:val="both"/>
        <w:rPr>
          <w:lang w:val="en-GB"/>
        </w:rPr>
      </w:pPr>
      <w:r>
        <w:rPr>
          <w:lang w:val="en-GB"/>
        </w:rPr>
        <w:t>Daniel Jones a phonetician who introduced in the early 20</w:t>
      </w:r>
      <w:r>
        <w:rPr>
          <w:vertAlign w:val="superscript"/>
          <w:lang w:val="en-GB"/>
        </w:rPr>
        <w:t>th</w:t>
      </w:r>
      <w:r>
        <w:rPr>
          <w:lang w:val="en-GB"/>
        </w:rPr>
        <w:t xml:space="preserve"> century a diagram system of </w:t>
      </w:r>
      <w:proofErr w:type="spellStart"/>
      <w:r>
        <w:rPr>
          <w:lang w:val="en-GB"/>
        </w:rPr>
        <w:t>cardinals.Where</w:t>
      </w:r>
      <w:proofErr w:type="spellEnd"/>
      <w:r>
        <w:rPr>
          <w:lang w:val="en-GB"/>
        </w:rPr>
        <w:t xml:space="preserve"> vowels were introduced according to different positions of the tongue and lips.</w:t>
      </w:r>
    </w:p>
    <w:p w:rsidR="00462DF8" w:rsidRDefault="00462DF8" w:rsidP="00462DF8">
      <w:pPr>
        <w:spacing w:line="480" w:lineRule="auto"/>
        <w:jc w:val="both"/>
        <w:rPr>
          <w:lang w:val="en-GB"/>
        </w:rPr>
      </w:pPr>
    </w:p>
    <w:p w:rsidR="00462DF8" w:rsidRDefault="00462DF8" w:rsidP="00462DF8">
      <w:pPr>
        <w:spacing w:line="480" w:lineRule="auto"/>
        <w:jc w:val="both"/>
        <w:rPr>
          <w:lang w:val="en-GB"/>
        </w:rPr>
      </w:pPr>
      <w:r>
        <w:rPr>
          <w:noProof/>
          <w:lang w:eastAsia="fr-FR"/>
        </w:rPr>
        <w:drawing>
          <wp:inline distT="0" distB="0" distL="0" distR="0">
            <wp:extent cx="6515100" cy="1847850"/>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srcRect/>
                    <a:stretch>
                      <a:fillRect/>
                    </a:stretch>
                  </pic:blipFill>
                  <pic:spPr bwMode="auto">
                    <a:xfrm>
                      <a:off x="0" y="0"/>
                      <a:ext cx="6515100" cy="1847850"/>
                    </a:xfrm>
                    <a:prstGeom prst="rect">
                      <a:avLst/>
                    </a:prstGeom>
                    <a:solidFill>
                      <a:srgbClr val="FFFFFF"/>
                    </a:solidFill>
                    <a:ln w="9525">
                      <a:noFill/>
                      <a:miter lim="800000"/>
                      <a:headEnd/>
                      <a:tailEnd/>
                    </a:ln>
                  </pic:spPr>
                </pic:pic>
              </a:graphicData>
            </a:graphic>
          </wp:inline>
        </w:drawing>
      </w:r>
    </w:p>
    <w:p w:rsidR="00462DF8" w:rsidRDefault="00462DF8" w:rsidP="00462DF8">
      <w:pPr>
        <w:spacing w:line="480" w:lineRule="auto"/>
        <w:jc w:val="both"/>
        <w:rPr>
          <w:lang w:val="en-GB"/>
        </w:rPr>
      </w:pPr>
    </w:p>
    <w:p w:rsidR="000C556F" w:rsidRDefault="000C556F" w:rsidP="00462DF8">
      <w:pPr>
        <w:spacing w:line="480" w:lineRule="auto"/>
        <w:jc w:val="both"/>
        <w:rPr>
          <w:lang w:val="en-GB"/>
        </w:rPr>
      </w:pPr>
    </w:p>
    <w:p w:rsidR="00462DF8" w:rsidRDefault="00462DF8" w:rsidP="00462DF8">
      <w:pPr>
        <w:spacing w:line="360" w:lineRule="auto"/>
        <w:jc w:val="both"/>
        <w:rPr>
          <w:lang w:val="en-GB"/>
        </w:rPr>
      </w:pPr>
      <w:r>
        <w:rPr>
          <w:b/>
          <w:bCs/>
          <w:sz w:val="28"/>
          <w:szCs w:val="28"/>
          <w:lang w:val="en-GB"/>
        </w:rPr>
        <w:lastRenderedPageBreak/>
        <w:t>Diphthongs and Glides</w:t>
      </w:r>
    </w:p>
    <w:p w:rsidR="00462DF8" w:rsidRDefault="00462DF8" w:rsidP="00462DF8">
      <w:pPr>
        <w:spacing w:line="360" w:lineRule="auto"/>
        <w:ind w:firstLine="708"/>
        <w:jc w:val="both"/>
        <w:rPr>
          <w:lang w:val="en-GB"/>
        </w:rPr>
      </w:pPr>
      <w:r>
        <w:rPr>
          <w:lang w:val="en-GB"/>
        </w:rPr>
        <w:t>English front vowels are mostly accompanied by lip-spreading, and back vowels by lip-rounding. Long vowels involve maintaining of an articulatory position relatively constant.</w:t>
      </w:r>
    </w:p>
    <w:p w:rsidR="00462DF8" w:rsidRDefault="00462DF8" w:rsidP="00462DF8">
      <w:pPr>
        <w:spacing w:line="360" w:lineRule="auto"/>
        <w:jc w:val="both"/>
        <w:rPr>
          <w:b/>
          <w:bCs/>
          <w:lang w:val="en-GB"/>
        </w:rPr>
      </w:pPr>
      <w:r>
        <w:rPr>
          <w:lang w:val="en-GB"/>
        </w:rPr>
        <w:t>Articulation may be made by moving from one vowel position to another through the intervening positions. These are called diphthongs and English has many examples.</w:t>
      </w:r>
    </w:p>
    <w:p w:rsidR="00462DF8" w:rsidRDefault="00462DF8" w:rsidP="00462DF8">
      <w:pPr>
        <w:spacing w:line="360" w:lineRule="auto"/>
        <w:jc w:val="both"/>
        <w:rPr>
          <w:lang w:val="en-GB"/>
        </w:rPr>
      </w:pPr>
      <w:r>
        <w:rPr>
          <w:b/>
          <w:bCs/>
          <w:lang w:val="en-GB"/>
        </w:rPr>
        <w:t xml:space="preserve">English diphthongs </w:t>
      </w:r>
    </w:p>
    <w:p w:rsidR="00462DF8" w:rsidRDefault="00462DF8" w:rsidP="00462DF8">
      <w:pPr>
        <w:spacing w:line="360" w:lineRule="auto"/>
        <w:jc w:val="both"/>
        <w:rPr>
          <w:lang w:val="en-GB"/>
        </w:rPr>
      </w:pPr>
      <w:r>
        <w:rPr>
          <w:lang w:val="en-GB"/>
        </w:rPr>
        <w:t>/</w:t>
      </w:r>
      <w:proofErr w:type="spellStart"/>
      <w:r>
        <w:rPr>
          <w:lang w:val="en-GB"/>
        </w:rPr>
        <w:t>ai</w:t>
      </w:r>
      <w:proofErr w:type="spellEnd"/>
      <w:r>
        <w:rPr>
          <w:lang w:val="en-GB"/>
        </w:rPr>
        <w:t>/ central open with lips neutral to close front with spread lips, as lie /</w:t>
      </w:r>
      <w:proofErr w:type="spellStart"/>
      <w:r>
        <w:rPr>
          <w:lang w:val="en-GB"/>
        </w:rPr>
        <w:t>lai</w:t>
      </w:r>
      <w:proofErr w:type="spellEnd"/>
      <w:r>
        <w:rPr>
          <w:lang w:val="en-GB"/>
        </w:rPr>
        <w:t>/; might /</w:t>
      </w:r>
      <w:proofErr w:type="spellStart"/>
      <w:r>
        <w:rPr>
          <w:lang w:val="en-GB"/>
        </w:rPr>
        <w:t>mait</w:t>
      </w:r>
      <w:proofErr w:type="spellEnd"/>
      <w:r>
        <w:rPr>
          <w:lang w:val="en-GB"/>
        </w:rPr>
        <w:t>/</w:t>
      </w:r>
    </w:p>
    <w:p w:rsidR="00462DF8" w:rsidRDefault="00462DF8" w:rsidP="00462DF8">
      <w:pPr>
        <w:spacing w:line="360" w:lineRule="auto"/>
        <w:jc w:val="both"/>
        <w:rPr>
          <w:lang w:val="en-GB"/>
        </w:rPr>
      </w:pPr>
      <w:r>
        <w:rPr>
          <w:lang w:val="en-GB"/>
        </w:rPr>
        <w:t>/au/ central open with lips neutral to close, back with rounded lips, as in cow /</w:t>
      </w:r>
      <w:proofErr w:type="spellStart"/>
      <w:r>
        <w:rPr>
          <w:lang w:val="en-GB"/>
        </w:rPr>
        <w:t>kau</w:t>
      </w:r>
      <w:proofErr w:type="spellEnd"/>
      <w:r>
        <w:rPr>
          <w:lang w:val="en-GB"/>
        </w:rPr>
        <w:t>/; now /</w:t>
      </w:r>
      <w:proofErr w:type="spellStart"/>
      <w:r>
        <w:rPr>
          <w:lang w:val="en-GB"/>
        </w:rPr>
        <w:t>nau</w:t>
      </w:r>
      <w:proofErr w:type="spellEnd"/>
      <w:r>
        <w:rPr>
          <w:lang w:val="en-GB"/>
        </w:rPr>
        <w:t>/</w:t>
      </w:r>
    </w:p>
    <w:p w:rsidR="00462DF8" w:rsidRDefault="00462DF8" w:rsidP="00462DF8">
      <w:pPr>
        <w:spacing w:line="360" w:lineRule="auto"/>
        <w:jc w:val="both"/>
        <w:rPr>
          <w:b/>
          <w:bCs/>
          <w:lang w:val="en-GB"/>
        </w:rPr>
      </w:pPr>
      <w:r>
        <w:rPr>
          <w:lang w:val="en-GB"/>
        </w:rPr>
        <w:t>/</w:t>
      </w:r>
      <w:proofErr w:type="spellStart"/>
      <w:r>
        <w:rPr>
          <w:lang w:val="en-GB"/>
        </w:rPr>
        <w:t>oi</w:t>
      </w:r>
      <w:proofErr w:type="spellEnd"/>
      <w:r>
        <w:rPr>
          <w:lang w:val="en-GB"/>
        </w:rPr>
        <w:t>/ back open with rounded lips to front close with spread lips, as boy /</w:t>
      </w:r>
      <w:proofErr w:type="spellStart"/>
      <w:r>
        <w:rPr>
          <w:lang w:val="en-GB"/>
        </w:rPr>
        <w:t>boi</w:t>
      </w:r>
      <w:proofErr w:type="spellEnd"/>
      <w:r>
        <w:rPr>
          <w:lang w:val="en-GB"/>
        </w:rPr>
        <w:t>/; coil /</w:t>
      </w:r>
      <w:proofErr w:type="spellStart"/>
      <w:r>
        <w:rPr>
          <w:lang w:val="en-GB"/>
        </w:rPr>
        <w:t>koil</w:t>
      </w:r>
      <w:proofErr w:type="spellEnd"/>
      <w:r>
        <w:rPr>
          <w:lang w:val="en-GB"/>
        </w:rPr>
        <w:t>/</w:t>
      </w:r>
    </w:p>
    <w:p w:rsidR="00462DF8" w:rsidRDefault="00462DF8" w:rsidP="00462DF8">
      <w:pPr>
        <w:spacing w:line="360" w:lineRule="auto"/>
        <w:jc w:val="both"/>
        <w:rPr>
          <w:lang w:val="en-GB"/>
        </w:rPr>
      </w:pPr>
      <w:r>
        <w:rPr>
          <w:b/>
          <w:bCs/>
          <w:lang w:val="en-GB"/>
        </w:rPr>
        <w:t xml:space="preserve">English glides </w:t>
      </w:r>
    </w:p>
    <w:p w:rsidR="00462DF8" w:rsidRDefault="00462DF8" w:rsidP="00462DF8">
      <w:pPr>
        <w:spacing w:line="360" w:lineRule="auto"/>
        <w:jc w:val="both"/>
        <w:rPr>
          <w:lang w:val="en-GB"/>
        </w:rPr>
      </w:pPr>
      <w:r>
        <w:rPr>
          <w:lang w:val="en-GB"/>
        </w:rPr>
        <w:t>Glides that exist only in British English but not American are:</w:t>
      </w:r>
    </w:p>
    <w:p w:rsidR="00462DF8" w:rsidRDefault="00462DF8" w:rsidP="00462DF8">
      <w:pPr>
        <w:spacing w:line="360" w:lineRule="auto"/>
        <w:jc w:val="both"/>
        <w:rPr>
          <w:lang w:val="en-GB"/>
        </w:rPr>
      </w:pPr>
      <w:r>
        <w:rPr>
          <w:lang w:val="en-GB"/>
        </w:rPr>
        <w:t>/</w:t>
      </w:r>
      <w:proofErr w:type="spellStart"/>
      <w:r>
        <w:rPr>
          <w:lang w:val="en-GB"/>
        </w:rPr>
        <w:t>iә</w:t>
      </w:r>
      <w:proofErr w:type="spellEnd"/>
      <w:r>
        <w:rPr>
          <w:lang w:val="en-GB"/>
        </w:rPr>
        <w:t>/ front close with spread lips to central half close with lips neutral, as here /</w:t>
      </w:r>
      <w:proofErr w:type="spellStart"/>
      <w:r>
        <w:rPr>
          <w:lang w:val="en-GB"/>
        </w:rPr>
        <w:t>hiә</w:t>
      </w:r>
      <w:proofErr w:type="spellEnd"/>
      <w:r>
        <w:rPr>
          <w:lang w:val="en-GB"/>
        </w:rPr>
        <w:t>/ near /</w:t>
      </w:r>
      <w:proofErr w:type="spellStart"/>
      <w:r>
        <w:rPr>
          <w:lang w:val="en-GB"/>
        </w:rPr>
        <w:t>niә</w:t>
      </w:r>
      <w:proofErr w:type="spellEnd"/>
      <w:r>
        <w:rPr>
          <w:lang w:val="en-GB"/>
        </w:rPr>
        <w:t>/</w:t>
      </w:r>
    </w:p>
    <w:p w:rsidR="00462DF8" w:rsidRDefault="00462DF8" w:rsidP="00462DF8">
      <w:pPr>
        <w:spacing w:line="360" w:lineRule="auto"/>
        <w:jc w:val="both"/>
        <w:rPr>
          <w:lang w:val="en-GB"/>
        </w:rPr>
      </w:pPr>
      <w:r>
        <w:rPr>
          <w:lang w:val="en-GB"/>
        </w:rPr>
        <w:t>/</w:t>
      </w:r>
      <w:proofErr w:type="spellStart"/>
      <w:r>
        <w:rPr>
          <w:lang w:val="en-GB"/>
        </w:rPr>
        <w:t>eә</w:t>
      </w:r>
      <w:proofErr w:type="spellEnd"/>
      <w:r>
        <w:rPr>
          <w:lang w:val="en-GB"/>
        </w:rPr>
        <w:t>/ front half open with spread lips to central half close with lips neutral, as hair /</w:t>
      </w:r>
      <w:proofErr w:type="spellStart"/>
      <w:r>
        <w:rPr>
          <w:lang w:val="en-GB"/>
        </w:rPr>
        <w:t>heәr</w:t>
      </w:r>
      <w:proofErr w:type="spellEnd"/>
      <w:r>
        <w:rPr>
          <w:lang w:val="en-GB"/>
        </w:rPr>
        <w:t xml:space="preserve">/; air </w:t>
      </w:r>
    </w:p>
    <w:p w:rsidR="00462DF8" w:rsidRDefault="00462DF8" w:rsidP="00462DF8">
      <w:pPr>
        <w:spacing w:line="360" w:lineRule="auto"/>
        <w:jc w:val="both"/>
        <w:rPr>
          <w:lang w:val="en-GB"/>
        </w:rPr>
      </w:pPr>
      <w:r>
        <w:rPr>
          <w:lang w:val="en-GB"/>
        </w:rPr>
        <w:t>/</w:t>
      </w:r>
      <w:proofErr w:type="spellStart"/>
      <w:r>
        <w:rPr>
          <w:lang w:val="en-GB"/>
        </w:rPr>
        <w:t>uә</w:t>
      </w:r>
      <w:proofErr w:type="spellEnd"/>
      <w:r>
        <w:rPr>
          <w:lang w:val="en-GB"/>
        </w:rPr>
        <w:t>/ back close with rounded lips to central half close with lips neutral, as poor /</w:t>
      </w:r>
      <w:proofErr w:type="spellStart"/>
      <w:r>
        <w:rPr>
          <w:lang w:val="en-GB"/>
        </w:rPr>
        <w:t>puә</w:t>
      </w:r>
      <w:proofErr w:type="spellEnd"/>
      <w:r>
        <w:rPr>
          <w:lang w:val="en-GB"/>
        </w:rPr>
        <w:t xml:space="preserve">/ </w:t>
      </w:r>
    </w:p>
    <w:p w:rsidR="00462DF8" w:rsidRDefault="00462DF8" w:rsidP="00462DF8">
      <w:pPr>
        <w:spacing w:line="360" w:lineRule="auto"/>
        <w:jc w:val="both"/>
        <w:rPr>
          <w:b/>
          <w:bCs/>
          <w:lang w:val="en-GB"/>
        </w:rPr>
      </w:pPr>
      <w:r>
        <w:rPr>
          <w:lang w:val="en-GB"/>
        </w:rPr>
        <w:t>/</w:t>
      </w:r>
      <w:proofErr w:type="spellStart"/>
      <w:r>
        <w:rPr>
          <w:lang w:val="en-GB"/>
        </w:rPr>
        <w:t>әu</w:t>
      </w:r>
      <w:proofErr w:type="spellEnd"/>
      <w:r>
        <w:rPr>
          <w:lang w:val="en-GB"/>
        </w:rPr>
        <w:t xml:space="preserve">/ back half close to close with rounded lips, as in </w:t>
      </w:r>
      <w:proofErr w:type="gramStart"/>
      <w:r>
        <w:rPr>
          <w:lang w:val="en-GB"/>
        </w:rPr>
        <w:t>hole</w:t>
      </w:r>
      <w:proofErr w:type="gramEnd"/>
      <w:r>
        <w:rPr>
          <w:lang w:val="en-GB"/>
        </w:rPr>
        <w:t xml:space="preserve"> /</w:t>
      </w:r>
      <w:proofErr w:type="spellStart"/>
      <w:r>
        <w:rPr>
          <w:lang w:val="en-GB"/>
        </w:rPr>
        <w:t>hәul</w:t>
      </w:r>
      <w:proofErr w:type="spellEnd"/>
      <w:r>
        <w:rPr>
          <w:lang w:val="en-GB"/>
        </w:rPr>
        <w:t>/; go /</w:t>
      </w:r>
      <w:proofErr w:type="spellStart"/>
      <w:r>
        <w:rPr>
          <w:lang w:val="en-GB"/>
        </w:rPr>
        <w:t>gәu</w:t>
      </w:r>
      <w:proofErr w:type="spellEnd"/>
      <w:r>
        <w:rPr>
          <w:lang w:val="en-GB"/>
        </w:rPr>
        <w:t>/</w:t>
      </w:r>
    </w:p>
    <w:p w:rsidR="00462DF8" w:rsidRDefault="00462DF8" w:rsidP="00462DF8">
      <w:pPr>
        <w:spacing w:line="360" w:lineRule="auto"/>
        <w:jc w:val="both"/>
        <w:rPr>
          <w:lang w:val="en-GB"/>
        </w:rPr>
      </w:pPr>
      <w:proofErr w:type="spellStart"/>
      <w:r>
        <w:rPr>
          <w:b/>
          <w:bCs/>
          <w:lang w:val="en-GB"/>
        </w:rPr>
        <w:t>Triphthong</w:t>
      </w:r>
      <w:r w:rsidR="002E6686">
        <w:rPr>
          <w:b/>
          <w:bCs/>
          <w:lang w:val="en-GB"/>
        </w:rPr>
        <w:t>s</w:t>
      </w:r>
      <w:proofErr w:type="spellEnd"/>
      <w:r>
        <w:rPr>
          <w:b/>
          <w:bCs/>
          <w:lang w:val="en-GB"/>
        </w:rPr>
        <w:t xml:space="preserve">  </w:t>
      </w:r>
    </w:p>
    <w:p w:rsidR="00462DF8" w:rsidRDefault="00462DF8" w:rsidP="00462DF8">
      <w:pPr>
        <w:spacing w:line="360" w:lineRule="auto"/>
        <w:jc w:val="both"/>
        <w:rPr>
          <w:lang w:val="en-GB"/>
        </w:rPr>
      </w:pPr>
      <w:r>
        <w:rPr>
          <w:lang w:val="en-GB"/>
        </w:rPr>
        <w:t xml:space="preserve">Sequence of three vowels as in </w:t>
      </w:r>
    </w:p>
    <w:p w:rsidR="00462DF8" w:rsidRDefault="00462DF8" w:rsidP="00462DF8">
      <w:pPr>
        <w:spacing w:line="360" w:lineRule="auto"/>
        <w:jc w:val="both"/>
        <w:rPr>
          <w:lang w:val="en-GB"/>
        </w:rPr>
      </w:pPr>
      <w:r>
        <w:rPr>
          <w:lang w:val="en-GB"/>
        </w:rPr>
        <w:t>/</w:t>
      </w:r>
      <w:proofErr w:type="spellStart"/>
      <w:r>
        <w:rPr>
          <w:lang w:val="en-GB"/>
        </w:rPr>
        <w:t>aiә</w:t>
      </w:r>
      <w:proofErr w:type="spellEnd"/>
      <w:r>
        <w:rPr>
          <w:lang w:val="en-GB"/>
        </w:rPr>
        <w:t xml:space="preserve"> / as in hired /</w:t>
      </w:r>
      <w:proofErr w:type="spellStart"/>
      <w:r>
        <w:rPr>
          <w:lang w:val="en-GB"/>
        </w:rPr>
        <w:t>haiәd</w:t>
      </w:r>
      <w:proofErr w:type="spellEnd"/>
      <w:r>
        <w:rPr>
          <w:lang w:val="en-GB"/>
        </w:rPr>
        <w:t>/ tyre /</w:t>
      </w:r>
      <w:proofErr w:type="spellStart"/>
      <w:r>
        <w:rPr>
          <w:lang w:val="en-GB"/>
        </w:rPr>
        <w:t>taiә</w:t>
      </w:r>
      <w:proofErr w:type="spellEnd"/>
      <w:r>
        <w:rPr>
          <w:lang w:val="en-GB"/>
        </w:rPr>
        <w:t>/</w:t>
      </w:r>
    </w:p>
    <w:p w:rsidR="00462DF8" w:rsidRDefault="00462DF8" w:rsidP="00462DF8">
      <w:pPr>
        <w:spacing w:line="360" w:lineRule="auto"/>
        <w:jc w:val="both"/>
        <w:rPr>
          <w:lang w:val="en-GB"/>
        </w:rPr>
      </w:pPr>
      <w:r>
        <w:rPr>
          <w:lang w:val="en-GB"/>
        </w:rPr>
        <w:t>/</w:t>
      </w:r>
      <w:proofErr w:type="spellStart"/>
      <w:r>
        <w:rPr>
          <w:lang w:val="en-GB"/>
        </w:rPr>
        <w:t>auә</w:t>
      </w:r>
      <w:proofErr w:type="spellEnd"/>
      <w:r>
        <w:rPr>
          <w:lang w:val="en-GB"/>
        </w:rPr>
        <w:t xml:space="preserve">/ as in </w:t>
      </w:r>
      <w:proofErr w:type="gramStart"/>
      <w:r>
        <w:rPr>
          <w:lang w:val="en-GB"/>
        </w:rPr>
        <w:t>hours</w:t>
      </w:r>
      <w:proofErr w:type="gramEnd"/>
      <w:r>
        <w:rPr>
          <w:lang w:val="en-GB"/>
        </w:rPr>
        <w:t xml:space="preserve"> /</w:t>
      </w:r>
      <w:proofErr w:type="spellStart"/>
      <w:r>
        <w:rPr>
          <w:lang w:val="en-GB"/>
        </w:rPr>
        <w:t>auәz</w:t>
      </w:r>
      <w:proofErr w:type="spellEnd"/>
      <w:r>
        <w:rPr>
          <w:lang w:val="en-GB"/>
        </w:rPr>
        <w:t>/, tower /</w:t>
      </w:r>
      <w:proofErr w:type="spellStart"/>
      <w:r>
        <w:rPr>
          <w:lang w:val="en-GB"/>
        </w:rPr>
        <w:t>tauә</w:t>
      </w:r>
      <w:proofErr w:type="spellEnd"/>
      <w:r>
        <w:rPr>
          <w:lang w:val="en-GB"/>
        </w:rPr>
        <w:t>/</w:t>
      </w:r>
    </w:p>
    <w:p w:rsidR="00462DF8" w:rsidRDefault="00462DF8" w:rsidP="00462DF8">
      <w:pPr>
        <w:spacing w:line="360" w:lineRule="auto"/>
        <w:jc w:val="both"/>
        <w:rPr>
          <w:b/>
          <w:bCs/>
          <w:lang w:val="en-GB"/>
        </w:rPr>
      </w:pPr>
      <w:r>
        <w:rPr>
          <w:lang w:val="en-GB"/>
        </w:rPr>
        <w:t>/</w:t>
      </w:r>
      <w:proofErr w:type="spellStart"/>
      <w:r>
        <w:rPr>
          <w:lang w:val="en-GB"/>
        </w:rPr>
        <w:t>oiә</w:t>
      </w:r>
      <w:proofErr w:type="spellEnd"/>
      <w:r>
        <w:rPr>
          <w:lang w:val="en-GB"/>
        </w:rPr>
        <w:t>/ loyal /</w:t>
      </w:r>
      <w:proofErr w:type="spellStart"/>
      <w:r>
        <w:rPr>
          <w:lang w:val="en-GB"/>
        </w:rPr>
        <w:t>loiәl</w:t>
      </w:r>
      <w:proofErr w:type="spellEnd"/>
      <w:r>
        <w:rPr>
          <w:lang w:val="en-GB"/>
        </w:rPr>
        <w:t>/</w:t>
      </w:r>
    </w:p>
    <w:p w:rsidR="00462DF8" w:rsidRDefault="00462DF8" w:rsidP="00462DF8">
      <w:pPr>
        <w:spacing w:line="360" w:lineRule="auto"/>
        <w:jc w:val="both"/>
        <w:rPr>
          <w:lang w:val="en-GB"/>
        </w:rPr>
      </w:pPr>
      <w:r>
        <w:rPr>
          <w:b/>
          <w:bCs/>
          <w:lang w:val="en-GB"/>
        </w:rPr>
        <w:t>Chart of English vowels</w:t>
      </w:r>
    </w:p>
    <w:tbl>
      <w:tblPr>
        <w:tblW w:w="0" w:type="auto"/>
        <w:tblInd w:w="213" w:type="dxa"/>
        <w:tblLayout w:type="fixed"/>
        <w:tblLook w:val="0000" w:firstRow="0" w:lastRow="0" w:firstColumn="0" w:lastColumn="0" w:noHBand="0" w:noVBand="0"/>
      </w:tblPr>
      <w:tblGrid>
        <w:gridCol w:w="1440"/>
        <w:gridCol w:w="1432"/>
        <w:gridCol w:w="1283"/>
        <w:gridCol w:w="1455"/>
        <w:gridCol w:w="1470"/>
        <w:gridCol w:w="1455"/>
        <w:gridCol w:w="1275"/>
      </w:tblGrid>
      <w:tr w:rsidR="00462DF8" w:rsidTr="005E4DFE">
        <w:tc>
          <w:tcPr>
            <w:tcW w:w="1440" w:type="dxa"/>
            <w:vMerge w:val="restart"/>
            <w:tcBorders>
              <w:top w:val="single" w:sz="4" w:space="0" w:color="000000"/>
              <w:left w:val="single" w:sz="4" w:space="0" w:color="000000"/>
              <w:bottom w:val="single" w:sz="4" w:space="0" w:color="000000"/>
            </w:tcBorders>
            <w:shd w:val="clear" w:color="auto" w:fill="auto"/>
          </w:tcPr>
          <w:p w:rsidR="00462DF8" w:rsidRDefault="00462DF8" w:rsidP="005E4DFE">
            <w:pPr>
              <w:snapToGrid w:val="0"/>
              <w:jc w:val="both"/>
              <w:rPr>
                <w:lang w:val="en-GB"/>
              </w:rPr>
            </w:pPr>
          </w:p>
        </w:tc>
        <w:tc>
          <w:tcPr>
            <w:tcW w:w="2715" w:type="dxa"/>
            <w:gridSpan w:val="2"/>
            <w:tcBorders>
              <w:top w:val="single" w:sz="4" w:space="0" w:color="000000"/>
              <w:left w:val="single" w:sz="4" w:space="0" w:color="000000"/>
              <w:bottom w:val="single" w:sz="4" w:space="0" w:color="000000"/>
            </w:tcBorders>
            <w:shd w:val="clear" w:color="auto" w:fill="auto"/>
          </w:tcPr>
          <w:p w:rsidR="00462DF8" w:rsidRDefault="00462DF8" w:rsidP="005E4DFE">
            <w:pPr>
              <w:jc w:val="center"/>
              <w:rPr>
                <w:lang w:val="en-GB"/>
              </w:rPr>
            </w:pPr>
            <w:r>
              <w:rPr>
                <w:lang w:val="en-GB"/>
              </w:rPr>
              <w:t>Front</w:t>
            </w:r>
          </w:p>
        </w:tc>
        <w:tc>
          <w:tcPr>
            <w:tcW w:w="2925" w:type="dxa"/>
            <w:gridSpan w:val="2"/>
            <w:tcBorders>
              <w:top w:val="single" w:sz="4" w:space="0" w:color="000000"/>
              <w:left w:val="single" w:sz="4" w:space="0" w:color="000000"/>
              <w:bottom w:val="single" w:sz="4" w:space="0" w:color="000000"/>
            </w:tcBorders>
            <w:shd w:val="clear" w:color="auto" w:fill="auto"/>
          </w:tcPr>
          <w:p w:rsidR="00462DF8" w:rsidRDefault="00462DF8" w:rsidP="005E4DFE">
            <w:pPr>
              <w:jc w:val="center"/>
              <w:rPr>
                <w:lang w:val="en-GB"/>
              </w:rPr>
            </w:pPr>
            <w:r>
              <w:rPr>
                <w:lang w:val="en-GB"/>
              </w:rPr>
              <w:t>Central</w:t>
            </w:r>
          </w:p>
        </w:tc>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Pr>
          <w:p w:rsidR="00462DF8" w:rsidRDefault="00462DF8" w:rsidP="005E4DFE">
            <w:pPr>
              <w:jc w:val="center"/>
              <w:rPr>
                <w:lang w:val="en-GB"/>
              </w:rPr>
            </w:pPr>
            <w:r>
              <w:rPr>
                <w:lang w:val="en-GB"/>
              </w:rPr>
              <w:t>Back</w:t>
            </w:r>
          </w:p>
        </w:tc>
      </w:tr>
      <w:tr w:rsidR="00462DF8" w:rsidTr="000C556F">
        <w:tc>
          <w:tcPr>
            <w:tcW w:w="1440" w:type="dxa"/>
            <w:vMerge/>
            <w:tcBorders>
              <w:top w:val="single" w:sz="4" w:space="0" w:color="000000"/>
              <w:left w:val="single" w:sz="4" w:space="0" w:color="000000"/>
              <w:bottom w:val="single" w:sz="4" w:space="0" w:color="000000"/>
            </w:tcBorders>
            <w:shd w:val="clear" w:color="auto" w:fill="auto"/>
          </w:tcPr>
          <w:p w:rsidR="00462DF8" w:rsidRDefault="00462DF8" w:rsidP="005E4DFE">
            <w:pPr>
              <w:snapToGrid w:val="0"/>
              <w:jc w:val="both"/>
              <w:rPr>
                <w:lang w:val="en-GB"/>
              </w:rPr>
            </w:pPr>
          </w:p>
        </w:tc>
        <w:tc>
          <w:tcPr>
            <w:tcW w:w="1432" w:type="dxa"/>
            <w:tcBorders>
              <w:top w:val="single" w:sz="4" w:space="0" w:color="000000"/>
              <w:left w:val="single" w:sz="4" w:space="0" w:color="000000"/>
              <w:bottom w:val="single" w:sz="4" w:space="0" w:color="000000"/>
            </w:tcBorders>
            <w:shd w:val="clear" w:color="auto" w:fill="auto"/>
          </w:tcPr>
          <w:p w:rsidR="00462DF8" w:rsidRDefault="00462DF8" w:rsidP="005E4DFE">
            <w:pPr>
              <w:jc w:val="both"/>
              <w:rPr>
                <w:lang w:val="en-GB"/>
              </w:rPr>
            </w:pPr>
            <w:r>
              <w:rPr>
                <w:lang w:val="en-GB"/>
              </w:rPr>
              <w:t>Unrounde</w:t>
            </w:r>
            <w:r w:rsidR="000C556F">
              <w:rPr>
                <w:lang w:val="en-GB"/>
              </w:rPr>
              <w:t>d</w:t>
            </w:r>
          </w:p>
        </w:tc>
        <w:tc>
          <w:tcPr>
            <w:tcW w:w="1283" w:type="dxa"/>
            <w:tcBorders>
              <w:top w:val="single" w:sz="4" w:space="0" w:color="000000"/>
              <w:left w:val="single" w:sz="4" w:space="0" w:color="000000"/>
              <w:bottom w:val="single" w:sz="4" w:space="0" w:color="000000"/>
            </w:tcBorders>
            <w:shd w:val="clear" w:color="auto" w:fill="auto"/>
          </w:tcPr>
          <w:p w:rsidR="00462DF8" w:rsidRDefault="00462DF8" w:rsidP="005E4DFE">
            <w:pPr>
              <w:jc w:val="both"/>
              <w:rPr>
                <w:lang w:val="en-GB"/>
              </w:rPr>
            </w:pPr>
            <w:r>
              <w:rPr>
                <w:lang w:val="en-GB"/>
              </w:rPr>
              <w:t>Rounded</w:t>
            </w:r>
          </w:p>
        </w:tc>
        <w:tc>
          <w:tcPr>
            <w:tcW w:w="1455" w:type="dxa"/>
            <w:tcBorders>
              <w:top w:val="single" w:sz="4" w:space="0" w:color="000000"/>
              <w:left w:val="single" w:sz="4" w:space="0" w:color="000000"/>
              <w:bottom w:val="single" w:sz="4" w:space="0" w:color="000000"/>
            </w:tcBorders>
            <w:shd w:val="clear" w:color="auto" w:fill="auto"/>
          </w:tcPr>
          <w:p w:rsidR="00462DF8" w:rsidRDefault="00462DF8" w:rsidP="005E4DFE">
            <w:pPr>
              <w:jc w:val="both"/>
              <w:rPr>
                <w:lang w:val="en-GB"/>
              </w:rPr>
            </w:pPr>
            <w:r>
              <w:rPr>
                <w:lang w:val="en-GB"/>
              </w:rPr>
              <w:t>Unrounde</w:t>
            </w:r>
            <w:r w:rsidR="000C556F">
              <w:rPr>
                <w:lang w:val="en-GB"/>
              </w:rPr>
              <w:t>d</w:t>
            </w:r>
          </w:p>
        </w:tc>
        <w:tc>
          <w:tcPr>
            <w:tcW w:w="1470" w:type="dxa"/>
            <w:tcBorders>
              <w:top w:val="single" w:sz="4" w:space="0" w:color="000000"/>
              <w:left w:val="single" w:sz="4" w:space="0" w:color="000000"/>
              <w:bottom w:val="single" w:sz="4" w:space="0" w:color="000000"/>
            </w:tcBorders>
            <w:shd w:val="clear" w:color="auto" w:fill="auto"/>
          </w:tcPr>
          <w:p w:rsidR="00462DF8" w:rsidRDefault="00462DF8" w:rsidP="005E4DFE">
            <w:pPr>
              <w:jc w:val="both"/>
              <w:rPr>
                <w:lang w:val="en-GB"/>
              </w:rPr>
            </w:pPr>
            <w:r>
              <w:rPr>
                <w:lang w:val="en-GB"/>
              </w:rPr>
              <w:t>Rounded</w:t>
            </w:r>
          </w:p>
        </w:tc>
        <w:tc>
          <w:tcPr>
            <w:tcW w:w="1455" w:type="dxa"/>
            <w:tcBorders>
              <w:top w:val="single" w:sz="4" w:space="0" w:color="000000"/>
              <w:left w:val="single" w:sz="4" w:space="0" w:color="000000"/>
              <w:bottom w:val="single" w:sz="4" w:space="0" w:color="000000"/>
            </w:tcBorders>
            <w:shd w:val="clear" w:color="auto" w:fill="auto"/>
          </w:tcPr>
          <w:p w:rsidR="00462DF8" w:rsidRDefault="00462DF8" w:rsidP="005E4DFE">
            <w:pPr>
              <w:jc w:val="both"/>
              <w:rPr>
                <w:lang w:val="en-GB"/>
              </w:rPr>
            </w:pPr>
            <w:r>
              <w:rPr>
                <w:lang w:val="en-GB"/>
              </w:rPr>
              <w:t>Unrounde</w:t>
            </w:r>
            <w:r w:rsidR="000C556F">
              <w:rPr>
                <w:lang w:val="en-GB"/>
              </w:rPr>
              <w:t>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2DF8" w:rsidRDefault="00462DF8" w:rsidP="005E4DFE">
            <w:pPr>
              <w:jc w:val="both"/>
              <w:rPr>
                <w:lang w:val="en-GB"/>
              </w:rPr>
            </w:pPr>
            <w:r>
              <w:rPr>
                <w:lang w:val="en-GB"/>
              </w:rPr>
              <w:t>Rounded</w:t>
            </w:r>
          </w:p>
        </w:tc>
      </w:tr>
      <w:tr w:rsidR="00462DF8" w:rsidTr="000C556F">
        <w:tc>
          <w:tcPr>
            <w:tcW w:w="1440" w:type="dxa"/>
            <w:tcBorders>
              <w:top w:val="single" w:sz="4" w:space="0" w:color="000000"/>
              <w:left w:val="single" w:sz="4" w:space="0" w:color="000000"/>
              <w:bottom w:val="single" w:sz="4" w:space="0" w:color="000000"/>
            </w:tcBorders>
            <w:shd w:val="clear" w:color="auto" w:fill="auto"/>
          </w:tcPr>
          <w:p w:rsidR="00462DF8" w:rsidRDefault="00462DF8" w:rsidP="005E4DFE">
            <w:pPr>
              <w:jc w:val="both"/>
              <w:rPr>
                <w:lang w:val="en-GB"/>
              </w:rPr>
            </w:pPr>
            <w:r>
              <w:rPr>
                <w:lang w:val="en-GB"/>
              </w:rPr>
              <w:t xml:space="preserve">High   Close </w:t>
            </w:r>
          </w:p>
          <w:p w:rsidR="00462DF8" w:rsidRDefault="00462DF8" w:rsidP="005E4DFE">
            <w:pPr>
              <w:jc w:val="both"/>
              <w:rPr>
                <w:lang w:val="en-GB"/>
              </w:rPr>
            </w:pPr>
            <w:r>
              <w:rPr>
                <w:lang w:val="en-GB"/>
              </w:rPr>
              <w:t xml:space="preserve">         Open</w:t>
            </w:r>
          </w:p>
        </w:tc>
        <w:tc>
          <w:tcPr>
            <w:tcW w:w="1432" w:type="dxa"/>
            <w:tcBorders>
              <w:top w:val="single" w:sz="4" w:space="0" w:color="000000"/>
              <w:left w:val="single" w:sz="4" w:space="0" w:color="000000"/>
              <w:bottom w:val="single" w:sz="4" w:space="0" w:color="000000"/>
            </w:tcBorders>
            <w:shd w:val="clear" w:color="auto" w:fill="auto"/>
          </w:tcPr>
          <w:p w:rsidR="00462DF8" w:rsidRDefault="00462DF8" w:rsidP="005E4DFE">
            <w:pPr>
              <w:jc w:val="both"/>
              <w:rPr>
                <w:lang w:val="en-GB"/>
              </w:rPr>
            </w:pPr>
            <w:r>
              <w:rPr>
                <w:lang w:val="en-GB"/>
              </w:rPr>
              <w:t>I:</w:t>
            </w:r>
          </w:p>
          <w:p w:rsidR="00462DF8" w:rsidRDefault="00462DF8" w:rsidP="005E4DFE">
            <w:pPr>
              <w:jc w:val="both"/>
              <w:rPr>
                <w:lang w:val="en-GB"/>
              </w:rPr>
            </w:pPr>
            <w:r>
              <w:rPr>
                <w:lang w:val="en-GB"/>
              </w:rPr>
              <w:t>I</w:t>
            </w:r>
          </w:p>
        </w:tc>
        <w:tc>
          <w:tcPr>
            <w:tcW w:w="1283" w:type="dxa"/>
            <w:tcBorders>
              <w:top w:val="single" w:sz="4" w:space="0" w:color="000000"/>
              <w:left w:val="single" w:sz="4" w:space="0" w:color="000000"/>
              <w:bottom w:val="single" w:sz="4" w:space="0" w:color="000000"/>
            </w:tcBorders>
            <w:shd w:val="clear" w:color="auto" w:fill="auto"/>
          </w:tcPr>
          <w:p w:rsidR="00462DF8" w:rsidRDefault="00462DF8" w:rsidP="005E4DFE">
            <w:pPr>
              <w:snapToGrid w:val="0"/>
              <w:jc w:val="both"/>
              <w:rPr>
                <w:lang w:val="en-GB"/>
              </w:rPr>
            </w:pPr>
          </w:p>
        </w:tc>
        <w:tc>
          <w:tcPr>
            <w:tcW w:w="1455" w:type="dxa"/>
            <w:tcBorders>
              <w:top w:val="single" w:sz="4" w:space="0" w:color="000000"/>
              <w:left w:val="single" w:sz="4" w:space="0" w:color="000000"/>
              <w:bottom w:val="single" w:sz="4" w:space="0" w:color="000000"/>
            </w:tcBorders>
            <w:shd w:val="clear" w:color="auto" w:fill="auto"/>
          </w:tcPr>
          <w:p w:rsidR="00462DF8" w:rsidRDefault="00462DF8" w:rsidP="005E4DFE">
            <w:pPr>
              <w:snapToGrid w:val="0"/>
              <w:jc w:val="both"/>
              <w:rPr>
                <w:lang w:val="en-GB"/>
              </w:rPr>
            </w:pPr>
          </w:p>
        </w:tc>
        <w:tc>
          <w:tcPr>
            <w:tcW w:w="1470" w:type="dxa"/>
            <w:tcBorders>
              <w:top w:val="single" w:sz="4" w:space="0" w:color="000000"/>
              <w:left w:val="single" w:sz="4" w:space="0" w:color="000000"/>
              <w:bottom w:val="single" w:sz="4" w:space="0" w:color="000000"/>
            </w:tcBorders>
            <w:shd w:val="clear" w:color="auto" w:fill="auto"/>
          </w:tcPr>
          <w:p w:rsidR="00462DF8" w:rsidRDefault="00462DF8" w:rsidP="005E4DFE">
            <w:pPr>
              <w:snapToGrid w:val="0"/>
              <w:jc w:val="both"/>
              <w:rPr>
                <w:lang w:val="en-GB"/>
              </w:rPr>
            </w:pPr>
          </w:p>
        </w:tc>
        <w:tc>
          <w:tcPr>
            <w:tcW w:w="1455" w:type="dxa"/>
            <w:tcBorders>
              <w:top w:val="single" w:sz="4" w:space="0" w:color="000000"/>
              <w:left w:val="single" w:sz="4" w:space="0" w:color="000000"/>
              <w:bottom w:val="single" w:sz="4" w:space="0" w:color="000000"/>
            </w:tcBorders>
            <w:shd w:val="clear" w:color="auto" w:fill="auto"/>
          </w:tcPr>
          <w:p w:rsidR="00462DF8" w:rsidRDefault="00462DF8" w:rsidP="005E4DFE">
            <w:pPr>
              <w:snapToGrid w:val="0"/>
              <w:jc w:val="both"/>
              <w:rPr>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2DF8" w:rsidRDefault="00462DF8" w:rsidP="005E4DFE">
            <w:pPr>
              <w:jc w:val="both"/>
              <w:rPr>
                <w:lang w:val="en-GB"/>
              </w:rPr>
            </w:pPr>
            <w:r>
              <w:rPr>
                <w:lang w:val="en-GB"/>
              </w:rPr>
              <w:t>u:</w:t>
            </w:r>
          </w:p>
          <w:p w:rsidR="00462DF8" w:rsidRDefault="00462DF8" w:rsidP="005E4DFE">
            <w:pPr>
              <w:jc w:val="both"/>
              <w:rPr>
                <w:lang w:val="en-GB"/>
              </w:rPr>
            </w:pPr>
            <w:r>
              <w:rPr>
                <w:lang w:val="en-GB"/>
              </w:rPr>
              <w:t xml:space="preserve">u </w:t>
            </w:r>
          </w:p>
        </w:tc>
      </w:tr>
      <w:tr w:rsidR="00462DF8" w:rsidTr="000C556F">
        <w:tc>
          <w:tcPr>
            <w:tcW w:w="1440" w:type="dxa"/>
            <w:tcBorders>
              <w:top w:val="single" w:sz="4" w:space="0" w:color="000000"/>
              <w:left w:val="single" w:sz="4" w:space="0" w:color="000000"/>
              <w:bottom w:val="single" w:sz="4" w:space="0" w:color="000000"/>
            </w:tcBorders>
            <w:shd w:val="clear" w:color="auto" w:fill="auto"/>
          </w:tcPr>
          <w:p w:rsidR="00462DF8" w:rsidRDefault="00462DF8" w:rsidP="005E4DFE">
            <w:pPr>
              <w:jc w:val="both"/>
              <w:rPr>
                <w:lang w:val="en-GB"/>
              </w:rPr>
            </w:pPr>
            <w:r>
              <w:rPr>
                <w:lang w:val="en-GB"/>
              </w:rPr>
              <w:t xml:space="preserve">High   Close </w:t>
            </w:r>
          </w:p>
          <w:p w:rsidR="00462DF8" w:rsidRDefault="00462DF8" w:rsidP="005E4DFE">
            <w:pPr>
              <w:jc w:val="both"/>
              <w:rPr>
                <w:lang w:val="en-GB"/>
              </w:rPr>
            </w:pPr>
            <w:r>
              <w:rPr>
                <w:lang w:val="en-GB"/>
              </w:rPr>
              <w:t xml:space="preserve">         Open</w:t>
            </w:r>
          </w:p>
        </w:tc>
        <w:tc>
          <w:tcPr>
            <w:tcW w:w="1432" w:type="dxa"/>
            <w:tcBorders>
              <w:top w:val="single" w:sz="4" w:space="0" w:color="000000"/>
              <w:left w:val="single" w:sz="4" w:space="0" w:color="000000"/>
              <w:bottom w:val="single" w:sz="4" w:space="0" w:color="000000"/>
            </w:tcBorders>
            <w:shd w:val="clear" w:color="auto" w:fill="auto"/>
          </w:tcPr>
          <w:p w:rsidR="00462DF8" w:rsidRDefault="00462DF8" w:rsidP="005E4DFE">
            <w:pPr>
              <w:jc w:val="both"/>
              <w:rPr>
                <w:lang w:val="en-GB"/>
              </w:rPr>
            </w:pPr>
            <w:proofErr w:type="spellStart"/>
            <w:r>
              <w:rPr>
                <w:lang w:val="en-GB"/>
              </w:rPr>
              <w:t>ei</w:t>
            </w:r>
            <w:proofErr w:type="spellEnd"/>
          </w:p>
          <w:p w:rsidR="00462DF8" w:rsidRDefault="00462DF8" w:rsidP="005E4DFE">
            <w:pPr>
              <w:jc w:val="both"/>
              <w:rPr>
                <w:lang w:val="en-GB"/>
              </w:rPr>
            </w:pPr>
            <w:r>
              <w:rPr>
                <w:lang w:val="en-GB"/>
              </w:rPr>
              <w:t>e</w:t>
            </w:r>
          </w:p>
        </w:tc>
        <w:tc>
          <w:tcPr>
            <w:tcW w:w="1283" w:type="dxa"/>
            <w:tcBorders>
              <w:top w:val="single" w:sz="4" w:space="0" w:color="000000"/>
              <w:left w:val="single" w:sz="4" w:space="0" w:color="000000"/>
              <w:bottom w:val="single" w:sz="4" w:space="0" w:color="000000"/>
            </w:tcBorders>
            <w:shd w:val="clear" w:color="auto" w:fill="auto"/>
          </w:tcPr>
          <w:p w:rsidR="00462DF8" w:rsidRDefault="00462DF8" w:rsidP="005E4DFE">
            <w:pPr>
              <w:snapToGrid w:val="0"/>
              <w:jc w:val="both"/>
              <w:rPr>
                <w:lang w:val="en-GB"/>
              </w:rPr>
            </w:pPr>
          </w:p>
        </w:tc>
        <w:tc>
          <w:tcPr>
            <w:tcW w:w="1455" w:type="dxa"/>
            <w:tcBorders>
              <w:top w:val="single" w:sz="4" w:space="0" w:color="000000"/>
              <w:left w:val="single" w:sz="4" w:space="0" w:color="000000"/>
              <w:bottom w:val="single" w:sz="4" w:space="0" w:color="000000"/>
            </w:tcBorders>
            <w:shd w:val="clear" w:color="auto" w:fill="auto"/>
          </w:tcPr>
          <w:p w:rsidR="00462DF8" w:rsidRDefault="00462DF8" w:rsidP="005E4DFE">
            <w:pPr>
              <w:snapToGrid w:val="0"/>
              <w:jc w:val="both"/>
              <w:rPr>
                <w:lang w:val="en-GB"/>
              </w:rPr>
            </w:pPr>
          </w:p>
        </w:tc>
        <w:tc>
          <w:tcPr>
            <w:tcW w:w="1470" w:type="dxa"/>
            <w:tcBorders>
              <w:top w:val="single" w:sz="4" w:space="0" w:color="000000"/>
              <w:left w:val="single" w:sz="4" w:space="0" w:color="000000"/>
              <w:bottom w:val="single" w:sz="4" w:space="0" w:color="000000"/>
            </w:tcBorders>
            <w:shd w:val="clear" w:color="auto" w:fill="auto"/>
          </w:tcPr>
          <w:p w:rsidR="00462DF8" w:rsidRDefault="00462DF8" w:rsidP="005E4DFE">
            <w:pPr>
              <w:jc w:val="both"/>
            </w:pPr>
            <w:r>
              <w:rPr>
                <w:lang w:val="en-GB"/>
              </w:rPr>
              <w:t>3     ә</w:t>
            </w:r>
          </w:p>
          <w:p w:rsidR="00462DF8" w:rsidRDefault="00462DF8" w:rsidP="005E4DFE">
            <w:pPr>
              <w:jc w:val="both"/>
              <w:rPr>
                <w:lang w:val="en-GB"/>
              </w:rPr>
            </w:pPr>
            <w:r>
              <w:rPr>
                <w:b/>
                <w:bCs/>
                <w:noProof/>
                <w:lang w:eastAsia="fr-FR"/>
              </w:rPr>
              <w:drawing>
                <wp:inline distT="0" distB="0" distL="0" distR="0">
                  <wp:extent cx="142875" cy="161925"/>
                  <wp:effectExtent l="1905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142875" cy="161925"/>
                          </a:xfrm>
                          <a:prstGeom prst="rect">
                            <a:avLst/>
                          </a:prstGeom>
                          <a:solidFill>
                            <a:srgbClr val="FFFFFF"/>
                          </a:solidFill>
                          <a:ln w="9525">
                            <a:noFill/>
                            <a:miter lim="800000"/>
                            <a:headEnd/>
                            <a:tailEnd/>
                          </a:ln>
                        </pic:spPr>
                      </pic:pic>
                    </a:graphicData>
                  </a:graphic>
                </wp:inline>
              </w:drawing>
            </w:r>
          </w:p>
        </w:tc>
        <w:tc>
          <w:tcPr>
            <w:tcW w:w="1455" w:type="dxa"/>
            <w:tcBorders>
              <w:top w:val="single" w:sz="4" w:space="0" w:color="000000"/>
              <w:left w:val="single" w:sz="4" w:space="0" w:color="000000"/>
              <w:bottom w:val="single" w:sz="4" w:space="0" w:color="000000"/>
            </w:tcBorders>
            <w:shd w:val="clear" w:color="auto" w:fill="auto"/>
          </w:tcPr>
          <w:p w:rsidR="00462DF8" w:rsidRDefault="00462DF8" w:rsidP="005E4DFE">
            <w:pPr>
              <w:snapToGrid w:val="0"/>
              <w:jc w:val="both"/>
              <w:rPr>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2DF8" w:rsidRDefault="00462DF8" w:rsidP="005E4DFE">
            <w:pPr>
              <w:jc w:val="both"/>
              <w:rPr>
                <w:lang w:val="en-GB"/>
              </w:rPr>
            </w:pPr>
            <w:proofErr w:type="spellStart"/>
            <w:r>
              <w:rPr>
                <w:lang w:val="en-GB"/>
              </w:rPr>
              <w:t>әu</w:t>
            </w:r>
            <w:proofErr w:type="spellEnd"/>
            <w:r>
              <w:rPr>
                <w:lang w:val="en-GB"/>
              </w:rPr>
              <w:t xml:space="preserve"> </w:t>
            </w:r>
          </w:p>
          <w:p w:rsidR="00462DF8" w:rsidRDefault="00462DF8" w:rsidP="005E4DFE">
            <w:pPr>
              <w:jc w:val="both"/>
              <w:rPr>
                <w:lang w:val="en-GB"/>
              </w:rPr>
            </w:pPr>
            <w:r>
              <w:rPr>
                <w:lang w:val="en-GB"/>
              </w:rPr>
              <w:t>o</w:t>
            </w:r>
          </w:p>
        </w:tc>
      </w:tr>
      <w:tr w:rsidR="00462DF8" w:rsidTr="000C556F">
        <w:tc>
          <w:tcPr>
            <w:tcW w:w="1440" w:type="dxa"/>
            <w:tcBorders>
              <w:top w:val="single" w:sz="4" w:space="0" w:color="000000"/>
              <w:left w:val="single" w:sz="4" w:space="0" w:color="000000"/>
              <w:bottom w:val="single" w:sz="4" w:space="0" w:color="000000"/>
            </w:tcBorders>
            <w:shd w:val="clear" w:color="auto" w:fill="auto"/>
          </w:tcPr>
          <w:p w:rsidR="00462DF8" w:rsidRDefault="00462DF8" w:rsidP="005E4DFE">
            <w:pPr>
              <w:jc w:val="both"/>
              <w:rPr>
                <w:lang w:val="en-GB"/>
              </w:rPr>
            </w:pPr>
            <w:r>
              <w:rPr>
                <w:lang w:val="en-GB"/>
              </w:rPr>
              <w:t xml:space="preserve">High   Close </w:t>
            </w:r>
          </w:p>
          <w:p w:rsidR="00462DF8" w:rsidRDefault="00462DF8" w:rsidP="005E4DFE">
            <w:pPr>
              <w:jc w:val="both"/>
              <w:rPr>
                <w:lang w:val="en-GB"/>
              </w:rPr>
            </w:pPr>
            <w:r>
              <w:rPr>
                <w:lang w:val="en-GB"/>
              </w:rPr>
              <w:t xml:space="preserve">        Open</w:t>
            </w:r>
          </w:p>
        </w:tc>
        <w:tc>
          <w:tcPr>
            <w:tcW w:w="1432" w:type="dxa"/>
            <w:tcBorders>
              <w:top w:val="single" w:sz="4" w:space="0" w:color="000000"/>
              <w:left w:val="single" w:sz="4" w:space="0" w:color="000000"/>
              <w:bottom w:val="single" w:sz="4" w:space="0" w:color="000000"/>
            </w:tcBorders>
            <w:shd w:val="clear" w:color="auto" w:fill="auto"/>
          </w:tcPr>
          <w:p w:rsidR="00462DF8" w:rsidRDefault="00462DF8" w:rsidP="005E4DFE">
            <w:pPr>
              <w:jc w:val="both"/>
              <w:rPr>
                <w:lang w:val="en-GB"/>
              </w:rPr>
            </w:pPr>
            <w:r>
              <w:rPr>
                <w:lang w:val="en-GB"/>
              </w:rPr>
              <w:t>æ</w:t>
            </w:r>
          </w:p>
        </w:tc>
        <w:tc>
          <w:tcPr>
            <w:tcW w:w="1283" w:type="dxa"/>
            <w:tcBorders>
              <w:top w:val="single" w:sz="4" w:space="0" w:color="000000"/>
              <w:left w:val="single" w:sz="4" w:space="0" w:color="000000"/>
              <w:bottom w:val="single" w:sz="4" w:space="0" w:color="000000"/>
            </w:tcBorders>
            <w:shd w:val="clear" w:color="auto" w:fill="auto"/>
          </w:tcPr>
          <w:p w:rsidR="00462DF8" w:rsidRDefault="00462DF8" w:rsidP="005E4DFE">
            <w:pPr>
              <w:snapToGrid w:val="0"/>
              <w:jc w:val="both"/>
              <w:rPr>
                <w:lang w:val="en-GB"/>
              </w:rPr>
            </w:pPr>
          </w:p>
        </w:tc>
        <w:tc>
          <w:tcPr>
            <w:tcW w:w="1455" w:type="dxa"/>
            <w:tcBorders>
              <w:top w:val="single" w:sz="4" w:space="0" w:color="000000"/>
              <w:left w:val="single" w:sz="4" w:space="0" w:color="000000"/>
              <w:bottom w:val="single" w:sz="4" w:space="0" w:color="000000"/>
            </w:tcBorders>
            <w:shd w:val="clear" w:color="auto" w:fill="auto"/>
          </w:tcPr>
          <w:p w:rsidR="00462DF8" w:rsidRDefault="00462DF8" w:rsidP="005E4DFE">
            <w:pPr>
              <w:snapToGrid w:val="0"/>
              <w:jc w:val="both"/>
              <w:rPr>
                <w:lang w:val="en-GB"/>
              </w:rPr>
            </w:pPr>
          </w:p>
          <w:p w:rsidR="00462DF8" w:rsidRDefault="00462DF8" w:rsidP="005E4DFE">
            <w:pPr>
              <w:jc w:val="both"/>
              <w:rPr>
                <w:lang w:val="en-GB"/>
              </w:rPr>
            </w:pPr>
            <w:r>
              <w:rPr>
                <w:lang w:val="en-GB"/>
              </w:rPr>
              <w:t>a</w:t>
            </w:r>
          </w:p>
        </w:tc>
        <w:tc>
          <w:tcPr>
            <w:tcW w:w="1470" w:type="dxa"/>
            <w:tcBorders>
              <w:top w:val="single" w:sz="4" w:space="0" w:color="000000"/>
              <w:left w:val="single" w:sz="4" w:space="0" w:color="000000"/>
              <w:bottom w:val="single" w:sz="4" w:space="0" w:color="000000"/>
            </w:tcBorders>
            <w:shd w:val="clear" w:color="auto" w:fill="auto"/>
          </w:tcPr>
          <w:p w:rsidR="00462DF8" w:rsidRDefault="00462DF8" w:rsidP="005E4DFE">
            <w:pPr>
              <w:snapToGrid w:val="0"/>
              <w:jc w:val="both"/>
              <w:rPr>
                <w:lang w:val="en-GB"/>
              </w:rPr>
            </w:pPr>
          </w:p>
        </w:tc>
        <w:tc>
          <w:tcPr>
            <w:tcW w:w="1455" w:type="dxa"/>
            <w:tcBorders>
              <w:top w:val="single" w:sz="4" w:space="0" w:color="000000"/>
              <w:left w:val="single" w:sz="4" w:space="0" w:color="000000"/>
              <w:bottom w:val="single" w:sz="4" w:space="0" w:color="000000"/>
            </w:tcBorders>
            <w:shd w:val="clear" w:color="auto" w:fill="auto"/>
          </w:tcPr>
          <w:p w:rsidR="00462DF8" w:rsidRDefault="00462DF8" w:rsidP="005E4DFE">
            <w:pPr>
              <w:snapToGrid w:val="0"/>
              <w:jc w:val="both"/>
              <w:rPr>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62DF8" w:rsidRDefault="00462DF8" w:rsidP="005E4DFE">
            <w:pPr>
              <w:jc w:val="both"/>
              <w:rPr>
                <w:lang w:val="en-GB"/>
              </w:rPr>
            </w:pPr>
            <w:r>
              <w:rPr>
                <w:lang w:val="en-GB"/>
              </w:rPr>
              <w:t>O:</w:t>
            </w:r>
          </w:p>
        </w:tc>
      </w:tr>
    </w:tbl>
    <w:p w:rsidR="00462DF8" w:rsidRDefault="00462DF8">
      <w:pPr>
        <w:rPr>
          <w:lang w:val="en-GB"/>
        </w:rPr>
      </w:pPr>
    </w:p>
    <w:p w:rsidR="00462DF8" w:rsidRDefault="00462DF8">
      <w:pPr>
        <w:rPr>
          <w:lang w:val="en-GB"/>
        </w:rPr>
      </w:pPr>
    </w:p>
    <w:p w:rsidR="00C164B3" w:rsidRDefault="00C164B3">
      <w:pPr>
        <w:rPr>
          <w:lang w:val="en-GB"/>
        </w:rPr>
      </w:pPr>
    </w:p>
    <w:p w:rsidR="00C164B3" w:rsidRDefault="00C164B3">
      <w:pPr>
        <w:rPr>
          <w:lang w:val="en-GB"/>
        </w:rPr>
      </w:pPr>
    </w:p>
    <w:p w:rsidR="00C164B3" w:rsidRDefault="00C164B3">
      <w:pPr>
        <w:rPr>
          <w:lang w:val="en-GB"/>
        </w:rPr>
      </w:pPr>
    </w:p>
    <w:p w:rsidR="00C164B3" w:rsidRDefault="00C164B3">
      <w:pPr>
        <w:rPr>
          <w:lang w:val="en-GB"/>
        </w:rPr>
      </w:pPr>
    </w:p>
    <w:p w:rsidR="00C164B3" w:rsidRDefault="00C164B3">
      <w:pPr>
        <w:rPr>
          <w:lang w:val="en-GB"/>
        </w:rPr>
      </w:pPr>
    </w:p>
    <w:p w:rsidR="00C164B3" w:rsidRDefault="00C164B3">
      <w:pPr>
        <w:rPr>
          <w:lang w:val="en-GB"/>
        </w:rPr>
      </w:pPr>
    </w:p>
    <w:p w:rsidR="00C164B3" w:rsidRDefault="00C164B3">
      <w:pPr>
        <w:rPr>
          <w:lang w:val="en-GB"/>
        </w:rPr>
      </w:pPr>
    </w:p>
    <w:p w:rsidR="00C164B3" w:rsidRDefault="00C164B3">
      <w:pPr>
        <w:rPr>
          <w:lang w:val="en-GB"/>
        </w:rPr>
      </w:pPr>
    </w:p>
    <w:p w:rsidR="00C164B3" w:rsidRDefault="00C164B3">
      <w:pPr>
        <w:rPr>
          <w:lang w:val="en-GB"/>
        </w:rPr>
      </w:pPr>
    </w:p>
    <w:p w:rsidR="00C164B3" w:rsidRDefault="00C164B3">
      <w:pPr>
        <w:rPr>
          <w:lang w:val="en-GB"/>
        </w:rPr>
      </w:pPr>
    </w:p>
    <w:p w:rsidR="00C164B3" w:rsidRDefault="00C164B3">
      <w:pPr>
        <w:rPr>
          <w:lang w:val="en-GB"/>
        </w:rPr>
      </w:pPr>
    </w:p>
    <w:p w:rsidR="00C164B3" w:rsidRDefault="00C164B3">
      <w:pPr>
        <w:rPr>
          <w:lang w:val="en-GB"/>
        </w:rPr>
      </w:pPr>
    </w:p>
    <w:p w:rsidR="00C164B3" w:rsidRDefault="00C164B3">
      <w:pPr>
        <w:rPr>
          <w:lang w:val="en-GB"/>
        </w:rPr>
      </w:pPr>
    </w:p>
    <w:p w:rsidR="00C164B3" w:rsidRDefault="00C164B3">
      <w:pPr>
        <w:rPr>
          <w:lang w:val="en-GB"/>
        </w:rPr>
      </w:pPr>
    </w:p>
    <w:p w:rsidR="00C164B3" w:rsidRDefault="00C164B3">
      <w:pPr>
        <w:rPr>
          <w:lang w:val="en-GB"/>
        </w:rPr>
      </w:pPr>
    </w:p>
    <w:p w:rsidR="00C164B3" w:rsidRPr="00BC3FF9" w:rsidRDefault="00C164B3" w:rsidP="000C556F">
      <w:pPr>
        <w:autoSpaceDE w:val="0"/>
        <w:ind w:firstLine="708"/>
        <w:jc w:val="center"/>
        <w:rPr>
          <w:b/>
          <w:bCs/>
          <w:lang w:val="en-US"/>
        </w:rPr>
      </w:pPr>
      <w:r>
        <w:rPr>
          <w:b/>
          <w:bCs/>
          <w:lang w:val="en-US"/>
        </w:rPr>
        <w:lastRenderedPageBreak/>
        <w:t>D</w:t>
      </w:r>
      <w:r w:rsidRPr="00BC3FF9">
        <w:rPr>
          <w:b/>
          <w:bCs/>
          <w:lang w:val="en-US"/>
        </w:rPr>
        <w:t>ESCRIPTION OF SPEECH SOUNDS</w:t>
      </w:r>
    </w:p>
    <w:p w:rsidR="00C164B3" w:rsidRPr="00BC3FF9" w:rsidRDefault="00C164B3" w:rsidP="00C164B3">
      <w:pPr>
        <w:autoSpaceDE w:val="0"/>
        <w:rPr>
          <w:b/>
          <w:bCs/>
          <w:lang w:val="en-US"/>
        </w:rPr>
      </w:pPr>
    </w:p>
    <w:p w:rsidR="00C164B3" w:rsidRPr="00BC3FF9" w:rsidRDefault="00C164B3" w:rsidP="002E6686">
      <w:pPr>
        <w:autoSpaceDE w:val="0"/>
        <w:spacing w:after="240"/>
        <w:ind w:firstLine="708"/>
        <w:jc w:val="both"/>
        <w:rPr>
          <w:b/>
          <w:bCs/>
          <w:lang w:val="en-US"/>
        </w:rPr>
      </w:pPr>
      <w:r>
        <w:rPr>
          <w:lang w:val="en-GB"/>
        </w:rPr>
        <w:t>Relevant features for the description of speech sounds are of two broad categories: The first category contains description of the physical aspects of English sounds as precisely as possible. The second category contains those features that are both phonetically and phonologically relevant in English</w:t>
      </w:r>
      <w:r w:rsidR="002E6686">
        <w:rPr>
          <w:lang w:val="en-GB"/>
        </w:rPr>
        <w:t>.</w:t>
      </w:r>
    </w:p>
    <w:p w:rsidR="00C164B3" w:rsidRDefault="00C164B3" w:rsidP="002E6686">
      <w:pPr>
        <w:autoSpaceDE w:val="0"/>
        <w:spacing w:after="240"/>
        <w:jc w:val="both"/>
        <w:rPr>
          <w:b/>
          <w:bCs/>
        </w:rPr>
      </w:pPr>
      <w:proofErr w:type="spellStart"/>
      <w:r>
        <w:rPr>
          <w:b/>
          <w:bCs/>
        </w:rPr>
        <w:t>Phonetic</w:t>
      </w:r>
      <w:proofErr w:type="spellEnd"/>
      <w:r>
        <w:rPr>
          <w:b/>
          <w:bCs/>
        </w:rPr>
        <w:t xml:space="preserve"> </w:t>
      </w:r>
      <w:proofErr w:type="spellStart"/>
      <w:r w:rsidR="002E6686">
        <w:rPr>
          <w:b/>
          <w:bCs/>
        </w:rPr>
        <w:t>F</w:t>
      </w:r>
      <w:r>
        <w:rPr>
          <w:b/>
          <w:bCs/>
        </w:rPr>
        <w:t>eatures</w:t>
      </w:r>
      <w:proofErr w:type="spellEnd"/>
    </w:p>
    <w:p w:rsidR="00C164B3" w:rsidRDefault="00C164B3" w:rsidP="002E6686">
      <w:pPr>
        <w:numPr>
          <w:ilvl w:val="0"/>
          <w:numId w:val="9"/>
        </w:numPr>
        <w:autoSpaceDE w:val="0"/>
        <w:jc w:val="both"/>
        <w:rPr>
          <w:lang w:val="en-GB"/>
        </w:rPr>
      </w:pPr>
      <w:proofErr w:type="spellStart"/>
      <w:r>
        <w:rPr>
          <w:b/>
          <w:bCs/>
        </w:rPr>
        <w:t>Loudness</w:t>
      </w:r>
      <w:proofErr w:type="spellEnd"/>
    </w:p>
    <w:p w:rsidR="00C164B3" w:rsidRPr="00BC3FF9" w:rsidRDefault="00C164B3" w:rsidP="002E6686">
      <w:pPr>
        <w:autoSpaceDE w:val="0"/>
        <w:jc w:val="both"/>
        <w:rPr>
          <w:b/>
          <w:bCs/>
          <w:lang w:val="en-US"/>
        </w:rPr>
      </w:pPr>
      <w:r>
        <w:rPr>
          <w:lang w:val="en-GB"/>
        </w:rPr>
        <w:t>Loudness is one of the main phonetic properties of spoken language; it is related to the breadth, or amplitude, of the vibration of the vocal folds, the greater the amplitude of the vibration, the louder the sound is.</w:t>
      </w:r>
    </w:p>
    <w:p w:rsidR="00C164B3" w:rsidRDefault="00C164B3" w:rsidP="002E6686">
      <w:pPr>
        <w:numPr>
          <w:ilvl w:val="0"/>
          <w:numId w:val="9"/>
        </w:numPr>
        <w:autoSpaceDE w:val="0"/>
        <w:jc w:val="both"/>
        <w:rPr>
          <w:lang w:val="en-GB"/>
        </w:rPr>
      </w:pPr>
      <w:r>
        <w:rPr>
          <w:b/>
          <w:bCs/>
        </w:rPr>
        <w:t>Pitch</w:t>
      </w:r>
    </w:p>
    <w:p w:rsidR="00C164B3" w:rsidRDefault="00C164B3" w:rsidP="002E6686">
      <w:pPr>
        <w:autoSpaceDE w:val="0"/>
        <w:jc w:val="both"/>
        <w:rPr>
          <w:b/>
          <w:bCs/>
          <w:lang w:val="en-US"/>
        </w:rPr>
      </w:pPr>
      <w:r>
        <w:rPr>
          <w:lang w:val="en-GB"/>
        </w:rPr>
        <w:t xml:space="preserve">Pitch is also an important phonetic characteristic. It is related to the frequency of the vibration of the vocal folds: The faster the vocal folds vibrate, the higher the pitch is. It is a component of stress, and it shapes the intonation of connected speech. Stress and pitch movement tell us, for example, whether a sentence like </w:t>
      </w:r>
      <w:proofErr w:type="gramStart"/>
      <w:r>
        <w:rPr>
          <w:i/>
          <w:iCs/>
          <w:lang w:val="en-GB"/>
        </w:rPr>
        <w:t>She</w:t>
      </w:r>
      <w:proofErr w:type="gramEnd"/>
      <w:r>
        <w:rPr>
          <w:i/>
          <w:iCs/>
          <w:lang w:val="en-GB"/>
        </w:rPr>
        <w:t xml:space="preserve"> speaks English </w:t>
      </w:r>
      <w:r>
        <w:rPr>
          <w:lang w:val="en-GB"/>
        </w:rPr>
        <w:t>is meant to be a statement or a question.</w:t>
      </w:r>
    </w:p>
    <w:p w:rsidR="00C164B3" w:rsidRDefault="00C164B3" w:rsidP="002E6686">
      <w:pPr>
        <w:numPr>
          <w:ilvl w:val="0"/>
          <w:numId w:val="9"/>
        </w:numPr>
        <w:autoSpaceDE w:val="0"/>
        <w:jc w:val="both"/>
        <w:rPr>
          <w:lang w:val="en-GB"/>
        </w:rPr>
      </w:pPr>
      <w:r>
        <w:rPr>
          <w:b/>
          <w:bCs/>
          <w:lang w:val="en-US"/>
        </w:rPr>
        <w:t>Tone</w:t>
      </w:r>
      <w:r>
        <w:rPr>
          <w:b/>
          <w:bCs/>
        </w:rPr>
        <w:t xml:space="preserve"> of </w:t>
      </w:r>
      <w:r>
        <w:rPr>
          <w:b/>
          <w:bCs/>
          <w:lang w:val="en-US"/>
        </w:rPr>
        <w:t>voice</w:t>
      </w:r>
    </w:p>
    <w:p w:rsidR="00C164B3" w:rsidRPr="00BC3FF9" w:rsidRDefault="00C164B3" w:rsidP="002E6686">
      <w:pPr>
        <w:autoSpaceDE w:val="0"/>
        <w:jc w:val="both"/>
        <w:rPr>
          <w:b/>
          <w:bCs/>
          <w:lang w:val="en-US"/>
        </w:rPr>
      </w:pPr>
      <w:r>
        <w:rPr>
          <w:lang w:val="en-GB"/>
        </w:rPr>
        <w:t xml:space="preserve">Tone of voice, also called voice quality, tonal quality, or timbre, refers to the difference in "colour" that we hear between two voices when they produce a sound with the same phonetic features. The different tones of voice are produced by different patterns of vibration of the vocal folds, Tone of voice, like loudness and pitch, is a feature of spoken language as well as of the pronunciation of individual sounds. </w:t>
      </w:r>
    </w:p>
    <w:p w:rsidR="00C164B3" w:rsidRDefault="00C164B3" w:rsidP="002E6686">
      <w:pPr>
        <w:numPr>
          <w:ilvl w:val="0"/>
          <w:numId w:val="9"/>
        </w:numPr>
        <w:autoSpaceDE w:val="0"/>
        <w:jc w:val="both"/>
        <w:rPr>
          <w:lang w:val="en-GB"/>
        </w:rPr>
      </w:pPr>
      <w:r>
        <w:rPr>
          <w:b/>
          <w:bCs/>
        </w:rPr>
        <w:t xml:space="preserve">Duration and </w:t>
      </w:r>
      <w:proofErr w:type="spellStart"/>
      <w:r>
        <w:rPr>
          <w:b/>
          <w:bCs/>
        </w:rPr>
        <w:t>length</w:t>
      </w:r>
      <w:proofErr w:type="spellEnd"/>
    </w:p>
    <w:p w:rsidR="00C164B3" w:rsidRPr="00BC3FF9" w:rsidRDefault="00C164B3" w:rsidP="002E6686">
      <w:pPr>
        <w:autoSpaceDE w:val="0"/>
        <w:jc w:val="both"/>
        <w:rPr>
          <w:b/>
          <w:bCs/>
          <w:lang w:val="en-US"/>
        </w:rPr>
      </w:pPr>
      <w:r>
        <w:rPr>
          <w:lang w:val="en-GB"/>
        </w:rPr>
        <w:t>Duration and length both refer to the span (period) of time during which a sound is sustained. The term duration is usually restricted to phonetics, and is used for the actual time taken in the articulation of a sound.</w:t>
      </w:r>
    </w:p>
    <w:p w:rsidR="00C164B3" w:rsidRDefault="00C164B3" w:rsidP="002E6686">
      <w:pPr>
        <w:numPr>
          <w:ilvl w:val="0"/>
          <w:numId w:val="9"/>
        </w:numPr>
        <w:autoSpaceDE w:val="0"/>
        <w:jc w:val="both"/>
        <w:rPr>
          <w:lang w:val="en-GB"/>
        </w:rPr>
      </w:pPr>
      <w:r>
        <w:rPr>
          <w:b/>
          <w:bCs/>
        </w:rPr>
        <w:t>Air-</w:t>
      </w:r>
      <w:proofErr w:type="spellStart"/>
      <w:r>
        <w:rPr>
          <w:b/>
          <w:bCs/>
        </w:rPr>
        <w:t>stream</w:t>
      </w:r>
      <w:proofErr w:type="spellEnd"/>
      <w:r>
        <w:rPr>
          <w:b/>
          <w:bCs/>
        </w:rPr>
        <w:t xml:space="preserve"> </w:t>
      </w:r>
      <w:proofErr w:type="spellStart"/>
      <w:r>
        <w:rPr>
          <w:b/>
          <w:bCs/>
        </w:rPr>
        <w:t>mechanism</w:t>
      </w:r>
      <w:proofErr w:type="spellEnd"/>
    </w:p>
    <w:p w:rsidR="00C164B3" w:rsidRDefault="00C164B3" w:rsidP="002E6686">
      <w:pPr>
        <w:autoSpaceDE w:val="0"/>
        <w:jc w:val="both"/>
        <w:rPr>
          <w:b/>
          <w:bCs/>
          <w:lang w:val="en-GB"/>
        </w:rPr>
      </w:pPr>
      <w:r>
        <w:rPr>
          <w:lang w:val="en-GB"/>
        </w:rPr>
        <w:t>All speech sounds are made with some movement of air. The majority of sounds used are produced with air that is pushed up from the lungs and leaves the body through the mouth and sometimes through the nose</w:t>
      </w:r>
      <w:proofErr w:type="gramStart"/>
      <w:r>
        <w:rPr>
          <w:lang w:val="en-GB"/>
        </w:rPr>
        <w:t>..</w:t>
      </w:r>
      <w:proofErr w:type="gramEnd"/>
      <w:r>
        <w:rPr>
          <w:lang w:val="en-GB"/>
        </w:rPr>
        <w:t xml:space="preserve"> </w:t>
      </w:r>
      <w:r w:rsidRPr="002E6686">
        <w:rPr>
          <w:lang w:val="en-US"/>
        </w:rPr>
        <w:t xml:space="preserve">This movement of air is called </w:t>
      </w:r>
      <w:r w:rsidR="002E6686" w:rsidRPr="002E6686">
        <w:rPr>
          <w:lang w:val="en-US"/>
        </w:rPr>
        <w:t xml:space="preserve">an </w:t>
      </w:r>
      <w:proofErr w:type="spellStart"/>
      <w:r w:rsidR="002E6686" w:rsidRPr="002E6686">
        <w:rPr>
          <w:lang w:val="en-US"/>
        </w:rPr>
        <w:t>egressive</w:t>
      </w:r>
      <w:proofErr w:type="spellEnd"/>
      <w:r w:rsidR="002E6686" w:rsidRPr="002E6686">
        <w:rPr>
          <w:lang w:val="en-US"/>
        </w:rPr>
        <w:t xml:space="preserve"> pulmonic airstream.</w:t>
      </w:r>
    </w:p>
    <w:p w:rsidR="00C164B3" w:rsidRDefault="00C164B3" w:rsidP="002E6686">
      <w:pPr>
        <w:numPr>
          <w:ilvl w:val="0"/>
          <w:numId w:val="9"/>
        </w:numPr>
        <w:autoSpaceDE w:val="0"/>
        <w:jc w:val="both"/>
        <w:rPr>
          <w:lang w:val="en-GB"/>
        </w:rPr>
      </w:pPr>
      <w:proofErr w:type="spellStart"/>
      <w:r>
        <w:rPr>
          <w:b/>
          <w:bCs/>
          <w:lang w:val="en-GB"/>
        </w:rPr>
        <w:t>Voicedness</w:t>
      </w:r>
      <w:proofErr w:type="spellEnd"/>
      <w:r>
        <w:rPr>
          <w:b/>
          <w:bCs/>
          <w:lang w:val="en-GB"/>
        </w:rPr>
        <w:t xml:space="preserve"> and </w:t>
      </w:r>
      <w:proofErr w:type="spellStart"/>
      <w:r>
        <w:rPr>
          <w:b/>
          <w:bCs/>
          <w:lang w:val="en-GB"/>
        </w:rPr>
        <w:t>voicelessness</w:t>
      </w:r>
      <w:proofErr w:type="spellEnd"/>
      <w:r>
        <w:rPr>
          <w:b/>
          <w:bCs/>
          <w:lang w:val="en-GB"/>
        </w:rPr>
        <w:t>: The state of the glottis</w:t>
      </w:r>
    </w:p>
    <w:p w:rsidR="00C164B3" w:rsidRPr="00BC3FF9" w:rsidRDefault="00C164B3" w:rsidP="002E6686">
      <w:pPr>
        <w:autoSpaceDE w:val="0"/>
        <w:spacing w:after="240"/>
        <w:jc w:val="both"/>
        <w:rPr>
          <w:b/>
          <w:bCs/>
          <w:lang w:val="en-US"/>
        </w:rPr>
      </w:pPr>
      <w:r>
        <w:rPr>
          <w:lang w:val="en-GB"/>
        </w:rPr>
        <w:t xml:space="preserve">All sounds that are produced by an egressive pulmonic air-stream mechanism, and therefore all English sounds, pass through the glottis, if the vocal folds are together, the air-stream forces its way through and </w:t>
      </w:r>
      <w:proofErr w:type="gramStart"/>
      <w:r>
        <w:rPr>
          <w:lang w:val="en-GB"/>
        </w:rPr>
        <w:t>causes</w:t>
      </w:r>
      <w:proofErr w:type="gramEnd"/>
      <w:r>
        <w:rPr>
          <w:lang w:val="en-GB"/>
        </w:rPr>
        <w:t xml:space="preserve"> the vocal folds to vibrate. Sounds produced in this way are called voiced. If the glottis is open, i.e. if the vocal folds are apart, the air passes through without causing the vocal folds to vibrate. Sounds produced in this way are called voiceless. A third possibility is that the glottis is closed, i.e. the vocal folds are firmly pressed together, and the air-stream is stopped completely. Some linguists consider the voiced/voiceless contrast a distinctive feature in English since it distinguish</w:t>
      </w:r>
      <w:r w:rsidR="002E6686">
        <w:rPr>
          <w:lang w:val="en-GB"/>
        </w:rPr>
        <w:t>es</w:t>
      </w:r>
      <w:r>
        <w:rPr>
          <w:lang w:val="en-GB"/>
        </w:rPr>
        <w:t xml:space="preserve"> meaning</w:t>
      </w:r>
      <w:r w:rsidR="002E6686">
        <w:rPr>
          <w:lang w:val="en-GB"/>
        </w:rPr>
        <w:t>.</w:t>
      </w:r>
    </w:p>
    <w:p w:rsidR="00C164B3" w:rsidRDefault="00C164B3" w:rsidP="002E6686">
      <w:pPr>
        <w:autoSpaceDE w:val="0"/>
        <w:spacing w:after="240"/>
        <w:jc w:val="both"/>
        <w:rPr>
          <w:b/>
          <w:bCs/>
          <w:lang w:val="en-GB"/>
        </w:rPr>
      </w:pPr>
      <w:r w:rsidRPr="002E6686">
        <w:rPr>
          <w:b/>
          <w:bCs/>
          <w:lang w:val="en-US"/>
        </w:rPr>
        <w:t xml:space="preserve">Phonologically </w:t>
      </w:r>
      <w:r w:rsidR="002E6686">
        <w:rPr>
          <w:b/>
          <w:bCs/>
          <w:lang w:val="en-US"/>
        </w:rPr>
        <w:t>R</w:t>
      </w:r>
      <w:r w:rsidRPr="002E6686">
        <w:rPr>
          <w:b/>
          <w:bCs/>
          <w:lang w:val="en-US"/>
        </w:rPr>
        <w:t xml:space="preserve">elevant </w:t>
      </w:r>
      <w:r w:rsidR="002E6686" w:rsidRPr="002E6686">
        <w:rPr>
          <w:b/>
          <w:bCs/>
          <w:lang w:val="en-US"/>
        </w:rPr>
        <w:t>F</w:t>
      </w:r>
      <w:r w:rsidRPr="002E6686">
        <w:rPr>
          <w:b/>
          <w:bCs/>
          <w:lang w:val="en-US"/>
        </w:rPr>
        <w:t xml:space="preserve">eatures: Distinctive </w:t>
      </w:r>
      <w:r w:rsidR="002E6686">
        <w:rPr>
          <w:b/>
          <w:bCs/>
          <w:lang w:val="en-US"/>
        </w:rPr>
        <w:t>F</w:t>
      </w:r>
      <w:r w:rsidRPr="002E6686">
        <w:rPr>
          <w:b/>
          <w:bCs/>
          <w:lang w:val="en-US"/>
        </w:rPr>
        <w:t>eatures</w:t>
      </w:r>
    </w:p>
    <w:p w:rsidR="00C164B3" w:rsidRDefault="00C164B3" w:rsidP="002E6686">
      <w:pPr>
        <w:numPr>
          <w:ilvl w:val="0"/>
          <w:numId w:val="8"/>
        </w:numPr>
        <w:autoSpaceDE w:val="0"/>
        <w:jc w:val="both"/>
        <w:rPr>
          <w:lang w:val="en-GB"/>
        </w:rPr>
      </w:pPr>
      <w:r>
        <w:rPr>
          <w:b/>
          <w:bCs/>
          <w:lang w:val="en-GB"/>
        </w:rPr>
        <w:t xml:space="preserve">Intensity of articulation 1: Lenis and </w:t>
      </w:r>
      <w:proofErr w:type="spellStart"/>
      <w:r>
        <w:rPr>
          <w:b/>
          <w:bCs/>
          <w:lang w:val="en-GB"/>
        </w:rPr>
        <w:t>fortis</w:t>
      </w:r>
      <w:proofErr w:type="spellEnd"/>
    </w:p>
    <w:p w:rsidR="00C164B3" w:rsidRDefault="00C164B3" w:rsidP="002E6686">
      <w:pPr>
        <w:autoSpaceDE w:val="0"/>
        <w:spacing w:after="240"/>
        <w:jc w:val="both"/>
        <w:rPr>
          <w:b/>
          <w:bCs/>
        </w:rPr>
      </w:pPr>
      <w:r>
        <w:rPr>
          <w:lang w:val="en-GB"/>
        </w:rPr>
        <w:t xml:space="preserve">The voiced/voiceless contrast is usually accompanied by a difference in the force with which the air-stream is pushed up. Voiced sounds are usually made with a relatively weak breath force, or little muscular tension. This is called a lenis articulation Voiceless sounds, on the other hand, are made with more force, or higher tension. </w:t>
      </w:r>
      <w:r>
        <w:t xml:space="preserve">This </w:t>
      </w:r>
      <w:proofErr w:type="spellStart"/>
      <w:r>
        <w:t>is</w:t>
      </w:r>
      <w:proofErr w:type="spellEnd"/>
      <w:r>
        <w:t xml:space="preserve"> </w:t>
      </w:r>
      <w:proofErr w:type="spellStart"/>
      <w:r>
        <w:t>called</w:t>
      </w:r>
      <w:proofErr w:type="spellEnd"/>
      <w:r>
        <w:t xml:space="preserve"> a </w:t>
      </w:r>
      <w:proofErr w:type="spellStart"/>
      <w:r>
        <w:t>fortis</w:t>
      </w:r>
      <w:proofErr w:type="spellEnd"/>
      <w:r>
        <w:t xml:space="preserve"> articulation.</w:t>
      </w:r>
    </w:p>
    <w:p w:rsidR="00C164B3" w:rsidRDefault="00C164B3" w:rsidP="002E6686">
      <w:pPr>
        <w:numPr>
          <w:ilvl w:val="0"/>
          <w:numId w:val="8"/>
        </w:numPr>
        <w:autoSpaceDE w:val="0"/>
        <w:jc w:val="both"/>
        <w:rPr>
          <w:lang w:val="en-GB"/>
        </w:rPr>
      </w:pPr>
      <w:r>
        <w:rPr>
          <w:b/>
          <w:bCs/>
        </w:rPr>
        <w:t xml:space="preserve">Place of articulation </w:t>
      </w:r>
    </w:p>
    <w:p w:rsidR="00C164B3" w:rsidRPr="00BC3FF9" w:rsidRDefault="00C164B3" w:rsidP="002E6686">
      <w:pPr>
        <w:autoSpaceDE w:val="0"/>
        <w:spacing w:after="240"/>
        <w:jc w:val="both"/>
        <w:rPr>
          <w:b/>
          <w:bCs/>
          <w:lang w:val="en-US"/>
        </w:rPr>
      </w:pPr>
      <w:r>
        <w:rPr>
          <w:lang w:val="en-GB"/>
        </w:rPr>
        <w:t>An important feature for the description of consonants is the exact place where the air-stream is obstructed. The place of articulation</w:t>
      </w:r>
      <w:r>
        <w:rPr>
          <w:i/>
          <w:iCs/>
          <w:lang w:val="en-GB"/>
        </w:rPr>
        <w:t xml:space="preserve"> </w:t>
      </w:r>
      <w:r>
        <w:rPr>
          <w:lang w:val="en-GB"/>
        </w:rPr>
        <w:t>names the speech organs that are primarily involved in the production of a particular sound. To produce a consonant, there is usually one active, mobile, lower speech organ that moves and makes contact with a passive, immobile, upper speech organ.</w:t>
      </w:r>
    </w:p>
    <w:p w:rsidR="00C164B3" w:rsidRDefault="00C164B3" w:rsidP="002E6686">
      <w:pPr>
        <w:numPr>
          <w:ilvl w:val="0"/>
          <w:numId w:val="8"/>
        </w:numPr>
        <w:autoSpaceDE w:val="0"/>
        <w:jc w:val="both"/>
        <w:rPr>
          <w:lang w:val="en-GB"/>
        </w:rPr>
      </w:pPr>
      <w:proofErr w:type="spellStart"/>
      <w:r>
        <w:rPr>
          <w:b/>
          <w:bCs/>
        </w:rPr>
        <w:t>Manner</w:t>
      </w:r>
      <w:proofErr w:type="spellEnd"/>
      <w:r>
        <w:rPr>
          <w:b/>
          <w:bCs/>
        </w:rPr>
        <w:t xml:space="preserve"> of articulation </w:t>
      </w:r>
    </w:p>
    <w:p w:rsidR="00C164B3" w:rsidRDefault="00C164B3" w:rsidP="002E6686">
      <w:pPr>
        <w:autoSpaceDE w:val="0"/>
        <w:jc w:val="both"/>
        <w:rPr>
          <w:lang w:val="en-GB"/>
        </w:rPr>
      </w:pPr>
      <w:r>
        <w:rPr>
          <w:lang w:val="en-GB"/>
        </w:rPr>
        <w:t xml:space="preserve">Another important feature for the description of speech sounds is the type or degree of closure of the speech organs involved. Thus the manner of articulation refers mainly to the degree to which the air-stream is obstructed at the place of articulation of consonants. </w:t>
      </w:r>
    </w:p>
    <w:p w:rsidR="002E6686" w:rsidRDefault="002E6686" w:rsidP="002E6686">
      <w:pPr>
        <w:autoSpaceDE w:val="0"/>
        <w:jc w:val="both"/>
        <w:rPr>
          <w:lang w:val="en-GB"/>
        </w:rPr>
      </w:pPr>
    </w:p>
    <w:p w:rsidR="002E6686" w:rsidRDefault="002E6686" w:rsidP="002E6686">
      <w:pPr>
        <w:autoSpaceDE w:val="0"/>
        <w:jc w:val="both"/>
        <w:rPr>
          <w:rFonts w:ascii="Times-Roman" w:hAnsi="Times-Roman" w:cs="Times-Roman"/>
          <w:lang w:val="en-GB"/>
        </w:rPr>
      </w:pPr>
    </w:p>
    <w:p w:rsidR="00C164B3" w:rsidRDefault="00C164B3" w:rsidP="002E6686">
      <w:pPr>
        <w:rPr>
          <w:lang w:val="en-GB"/>
        </w:rPr>
      </w:pPr>
    </w:p>
    <w:p w:rsidR="00903372" w:rsidRDefault="00903372" w:rsidP="00903372">
      <w:pPr>
        <w:spacing w:line="360" w:lineRule="auto"/>
        <w:jc w:val="center"/>
        <w:rPr>
          <w:b/>
          <w:bCs/>
          <w:caps/>
          <w:sz w:val="28"/>
          <w:szCs w:val="28"/>
          <w:lang w:val="en-GB"/>
        </w:rPr>
      </w:pPr>
      <w:r>
        <w:rPr>
          <w:b/>
          <w:bCs/>
          <w:caps/>
          <w:sz w:val="28"/>
          <w:szCs w:val="28"/>
          <w:lang w:val="en-GB"/>
        </w:rPr>
        <w:lastRenderedPageBreak/>
        <w:t>Description and classification</w:t>
      </w:r>
    </w:p>
    <w:p w:rsidR="00903372" w:rsidRDefault="00903372" w:rsidP="00903372">
      <w:pPr>
        <w:spacing w:line="360" w:lineRule="auto"/>
        <w:jc w:val="center"/>
        <w:rPr>
          <w:lang w:val="en-GB"/>
        </w:rPr>
      </w:pPr>
      <w:r>
        <w:rPr>
          <w:b/>
          <w:bCs/>
          <w:caps/>
          <w:sz w:val="28"/>
          <w:szCs w:val="28"/>
          <w:lang w:val="en-GB"/>
        </w:rPr>
        <w:t xml:space="preserve">of english consonants </w:t>
      </w:r>
    </w:p>
    <w:p w:rsidR="00903372" w:rsidRDefault="00903372" w:rsidP="00903372">
      <w:pPr>
        <w:spacing w:line="360" w:lineRule="auto"/>
        <w:ind w:firstLine="708"/>
        <w:jc w:val="both"/>
        <w:rPr>
          <w:b/>
          <w:bCs/>
          <w:lang w:val="en-GB"/>
        </w:rPr>
      </w:pPr>
      <w:r>
        <w:rPr>
          <w:lang w:val="en-GB"/>
        </w:rPr>
        <w:t>Two types of sounds are identified in English language, consonants and vowels. These sounds are described and classified according to different criteria namely place and manner of articulation. These sounds vary according to different features: The position of the tongue, position of the vocal cords (vibration or not), position of the soft palate (</w:t>
      </w:r>
      <w:proofErr w:type="gramStart"/>
      <w:r>
        <w:rPr>
          <w:lang w:val="en-GB"/>
        </w:rPr>
        <w:t>raised</w:t>
      </w:r>
      <w:proofErr w:type="gramEnd"/>
      <w:r>
        <w:rPr>
          <w:lang w:val="en-GB"/>
        </w:rPr>
        <w:t xml:space="preserve"> or not), position of the lips. </w:t>
      </w:r>
    </w:p>
    <w:p w:rsidR="00903372" w:rsidRDefault="00903372" w:rsidP="00903372">
      <w:pPr>
        <w:spacing w:line="360" w:lineRule="auto"/>
        <w:jc w:val="both"/>
        <w:rPr>
          <w:rFonts w:ascii="TimesNewRomanPS-BoldMT" w:hAnsi="TimesNewRomanPS-BoldMT" w:cs="TimesNewRomanPS-BoldMT"/>
          <w:b/>
          <w:bCs/>
          <w:lang w:val="en-GB"/>
        </w:rPr>
      </w:pPr>
      <w:r>
        <w:rPr>
          <w:b/>
          <w:bCs/>
          <w:lang w:val="en-GB"/>
        </w:rPr>
        <w:t>1- PLACE of ARTICULATION</w:t>
      </w:r>
    </w:p>
    <w:p w:rsidR="00903372" w:rsidRDefault="00903372" w:rsidP="00903372">
      <w:pPr>
        <w:autoSpaceDE w:val="0"/>
        <w:jc w:val="both"/>
        <w:rPr>
          <w:rFonts w:ascii="TimesNewRomanPS-BoldMT" w:hAnsi="TimesNewRomanPS-BoldMT" w:cs="TimesNewRomanPS-BoldMT"/>
          <w:lang w:val="en-GB"/>
        </w:rPr>
      </w:pPr>
      <w:r>
        <w:rPr>
          <w:rFonts w:ascii="TimesNewRomanPS-BoldMT" w:hAnsi="TimesNewRomanPS-BoldMT" w:cs="TimesNewRomanPS-BoldMT"/>
          <w:b/>
          <w:bCs/>
          <w:lang w:val="en-GB"/>
        </w:rPr>
        <w:t xml:space="preserve">Bilabial </w:t>
      </w:r>
      <w:r>
        <w:rPr>
          <w:rFonts w:ascii="TimesNewRomanPSMT" w:hAnsi="TimesNewRomanPSMT" w:cs="TimesNewRomanPSMT"/>
          <w:b/>
          <w:bCs/>
          <w:lang w:val="en-GB"/>
        </w:rPr>
        <w:t>sounds:</w:t>
      </w:r>
      <w:r>
        <w:rPr>
          <w:rFonts w:ascii="TimesNewRomanPSMT" w:hAnsi="TimesNewRomanPSMT" w:cs="TimesNewRomanPSMT"/>
          <w:lang w:val="en-GB"/>
        </w:rPr>
        <w:t xml:space="preserve"> are produced with upper and lower lips. There is only one </w:t>
      </w:r>
      <w:proofErr w:type="spellStart"/>
      <w:r>
        <w:rPr>
          <w:rFonts w:ascii="TimesNewRomanPSMT" w:hAnsi="TimesNewRomanPSMT" w:cs="TimesNewRomanPSMT"/>
          <w:lang w:val="en-US"/>
        </w:rPr>
        <w:t>fortis</w:t>
      </w:r>
      <w:proofErr w:type="spellEnd"/>
      <w:r>
        <w:rPr>
          <w:rFonts w:ascii="TimesNewRomanPSMT" w:hAnsi="TimesNewRomanPSMT" w:cs="TimesNewRomanPSMT"/>
          <w:lang w:val="en-GB"/>
        </w:rPr>
        <w:t xml:space="preserve"> bilabial in English, namely /</w:t>
      </w:r>
      <w:r>
        <w:rPr>
          <w:rFonts w:ascii="TimesNewRomanPSMT" w:hAnsi="TimesNewRomanPSMT" w:cs="TimesNewRomanPSMT"/>
          <w:b/>
          <w:bCs/>
          <w:lang w:val="en-GB"/>
        </w:rPr>
        <w:t>p</w:t>
      </w:r>
      <w:r>
        <w:rPr>
          <w:rFonts w:ascii="TimesNewRomanPSMT" w:hAnsi="TimesNewRomanPSMT" w:cs="TimesNewRomanPSMT"/>
          <w:lang w:val="en-GB"/>
        </w:rPr>
        <w:t xml:space="preserve">/ as in </w:t>
      </w:r>
      <w:r>
        <w:rPr>
          <w:rFonts w:ascii="TimesNewRomanPS-ItalicMT" w:hAnsi="TimesNewRomanPS-ItalicMT" w:cs="TimesNewRomanPS-ItalicMT"/>
          <w:i/>
          <w:iCs/>
          <w:lang w:val="en-GB"/>
        </w:rPr>
        <w:t xml:space="preserve">peach, </w:t>
      </w:r>
      <w:r>
        <w:rPr>
          <w:rFonts w:ascii="TimesNewRomanPSMT" w:hAnsi="TimesNewRomanPSMT" w:cs="TimesNewRomanPSMT"/>
          <w:lang w:val="en-GB"/>
        </w:rPr>
        <w:t>whereas there are two lenis bilabials, /</w:t>
      </w:r>
      <w:r>
        <w:rPr>
          <w:rFonts w:ascii="TimesNewRomanPSMT" w:hAnsi="TimesNewRomanPSMT" w:cs="TimesNewRomanPSMT"/>
          <w:b/>
          <w:bCs/>
          <w:lang w:val="en-GB"/>
        </w:rPr>
        <w:t>b</w:t>
      </w:r>
      <w:r>
        <w:rPr>
          <w:rFonts w:ascii="TimesNewRomanPSMT" w:hAnsi="TimesNewRomanPSMT" w:cs="TimesNewRomanPSMT"/>
          <w:lang w:val="en-GB"/>
        </w:rPr>
        <w:t xml:space="preserve">/ as in </w:t>
      </w:r>
      <w:r>
        <w:rPr>
          <w:rFonts w:ascii="TimesNewRomanPS-ItalicMT" w:hAnsi="TimesNewRomanPS-ItalicMT" w:cs="TimesNewRomanPS-ItalicMT"/>
          <w:i/>
          <w:iCs/>
          <w:lang w:val="en-GB"/>
        </w:rPr>
        <w:t xml:space="preserve">bat </w:t>
      </w:r>
      <w:r>
        <w:rPr>
          <w:rFonts w:ascii="TimesNewRomanPSMT" w:hAnsi="TimesNewRomanPSMT" w:cs="TimesNewRomanPSMT"/>
          <w:lang w:val="en-GB"/>
        </w:rPr>
        <w:t xml:space="preserve">and </w:t>
      </w:r>
      <w:r>
        <w:rPr>
          <w:rFonts w:ascii="TimesNewRomanPS-ItalicMT" w:hAnsi="TimesNewRomanPS-ItalicMT" w:cs="TimesNewRomanPS-ItalicMT"/>
          <w:i/>
          <w:iCs/>
          <w:lang w:val="en-GB"/>
        </w:rPr>
        <w:t>/</w:t>
      </w:r>
      <w:r>
        <w:rPr>
          <w:rFonts w:ascii="TimesNewRomanPS-ItalicMT" w:hAnsi="TimesNewRomanPS-ItalicMT" w:cs="TimesNewRomanPS-ItalicMT"/>
          <w:b/>
          <w:bCs/>
          <w:i/>
          <w:iCs/>
          <w:lang w:val="en-GB"/>
        </w:rPr>
        <w:t>m</w:t>
      </w:r>
      <w:r>
        <w:rPr>
          <w:rFonts w:ascii="TimesNewRomanPS-ItalicMT" w:hAnsi="TimesNewRomanPS-ItalicMT" w:cs="TimesNewRomanPS-ItalicMT"/>
          <w:i/>
          <w:iCs/>
          <w:lang w:val="en-GB"/>
        </w:rPr>
        <w:t xml:space="preserve">l </w:t>
      </w:r>
      <w:r>
        <w:rPr>
          <w:rFonts w:ascii="TimesNewRomanPSMT" w:hAnsi="TimesNewRomanPSMT" w:cs="TimesNewRomanPSMT"/>
          <w:lang w:val="en-GB"/>
        </w:rPr>
        <w:t xml:space="preserve">as in </w:t>
      </w:r>
      <w:r>
        <w:rPr>
          <w:rFonts w:ascii="TimesNewRomanPS-ItalicMT" w:hAnsi="TimesNewRomanPS-ItalicMT" w:cs="TimesNewRomanPS-ItalicMT"/>
          <w:i/>
          <w:iCs/>
          <w:lang w:val="en-GB"/>
        </w:rPr>
        <w:t>mango,</w:t>
      </w:r>
      <w:r>
        <w:rPr>
          <w:rFonts w:ascii="TimesNewRomanPS-ItalicMT" w:hAnsi="TimesNewRomanPS-ItalicMT" w:cs="TimesNewRomanPS-ItalicMT"/>
          <w:lang w:val="en-GB"/>
        </w:rPr>
        <w:t xml:space="preserve"> /</w:t>
      </w:r>
      <w:r>
        <w:rPr>
          <w:rFonts w:ascii="TimesNewRomanPS-ItalicMT" w:hAnsi="TimesNewRomanPS-ItalicMT" w:cs="TimesNewRomanPS-ItalicMT"/>
          <w:b/>
          <w:bCs/>
          <w:lang w:val="en-GB"/>
        </w:rPr>
        <w:t>w</w:t>
      </w:r>
      <w:r>
        <w:rPr>
          <w:rFonts w:ascii="TimesNewRomanPS-ItalicMT" w:hAnsi="TimesNewRomanPS-ItalicMT" w:cs="TimesNewRomanPS-ItalicMT"/>
          <w:lang w:val="en-GB"/>
        </w:rPr>
        <w:t xml:space="preserve">/ as in </w:t>
      </w:r>
      <w:r>
        <w:rPr>
          <w:rFonts w:ascii="TimesNewRomanPS-ItalicMT" w:hAnsi="TimesNewRomanPS-ItalicMT" w:cs="TimesNewRomanPS-ItalicMT"/>
          <w:i/>
          <w:iCs/>
          <w:lang w:val="en-GB"/>
        </w:rPr>
        <w:t>way.</w:t>
      </w:r>
    </w:p>
    <w:p w:rsidR="00903372" w:rsidRDefault="00903372" w:rsidP="00903372">
      <w:pPr>
        <w:autoSpaceDE w:val="0"/>
        <w:jc w:val="both"/>
        <w:rPr>
          <w:rFonts w:ascii="TimesNewRomanPS-BoldMT" w:hAnsi="TimesNewRomanPS-BoldMT" w:cs="TimesNewRomanPS-BoldMT"/>
          <w:lang w:val="en-GB"/>
        </w:rPr>
      </w:pPr>
    </w:p>
    <w:p w:rsidR="00903372" w:rsidRDefault="00903372" w:rsidP="00903372">
      <w:pPr>
        <w:autoSpaceDE w:val="0"/>
        <w:jc w:val="both"/>
        <w:rPr>
          <w:lang w:val="en-GB"/>
        </w:rPr>
      </w:pPr>
      <w:r>
        <w:rPr>
          <w:rFonts w:ascii="TimesNewRomanPS-BoldMT" w:hAnsi="TimesNewRomanPS-BoldMT" w:cs="TimesNewRomanPS-BoldMT"/>
          <w:b/>
          <w:bCs/>
          <w:lang w:val="en-GB"/>
        </w:rPr>
        <w:t xml:space="preserve">1. Labiodental </w:t>
      </w:r>
      <w:r>
        <w:rPr>
          <w:rFonts w:ascii="TimesNewRomanPSMT" w:hAnsi="TimesNewRomanPSMT" w:cs="TimesNewRomanPSMT"/>
          <w:b/>
          <w:bCs/>
          <w:lang w:val="en-GB"/>
        </w:rPr>
        <w:t>sounds:</w:t>
      </w:r>
      <w:r>
        <w:rPr>
          <w:rFonts w:ascii="TimesNewRomanPSMT" w:hAnsi="TimesNewRomanPSMT" w:cs="TimesNewRomanPSMT"/>
          <w:lang w:val="en-GB"/>
        </w:rPr>
        <w:t xml:space="preserve"> are produced by a movement of the lower lip against the upper teeth. There is one </w:t>
      </w:r>
      <w:proofErr w:type="spellStart"/>
      <w:r>
        <w:rPr>
          <w:rFonts w:ascii="TimesNewRomanPSMT" w:hAnsi="TimesNewRomanPSMT" w:cs="TimesNewRomanPSMT"/>
          <w:lang w:val="en-GB"/>
        </w:rPr>
        <w:t>fortis</w:t>
      </w:r>
      <w:proofErr w:type="spellEnd"/>
      <w:r>
        <w:rPr>
          <w:rFonts w:ascii="TimesNewRomanPSMT" w:hAnsi="TimesNewRomanPSMT" w:cs="TimesNewRomanPSMT"/>
          <w:lang w:val="en-GB"/>
        </w:rPr>
        <w:t xml:space="preserve"> labiodental in English, </w:t>
      </w:r>
      <w:r>
        <w:rPr>
          <w:rFonts w:ascii="TimesNewRomanPS-BoldItalicMT" w:hAnsi="TimesNewRomanPS-BoldItalicMT" w:cs="TimesNewRomanPS-BoldItalicMT"/>
          <w:i/>
          <w:iCs/>
          <w:lang w:val="en-GB"/>
        </w:rPr>
        <w:t>/</w:t>
      </w:r>
      <w:r>
        <w:rPr>
          <w:rFonts w:ascii="TimesNewRomanPS-BoldItalicMT" w:hAnsi="TimesNewRomanPS-BoldItalicMT" w:cs="TimesNewRomanPS-BoldItalicMT"/>
          <w:b/>
          <w:bCs/>
          <w:lang w:val="en-GB"/>
        </w:rPr>
        <w:t>f</w:t>
      </w:r>
      <w:r>
        <w:rPr>
          <w:rFonts w:ascii="TimesNewRomanPS-BoldItalicMT" w:hAnsi="TimesNewRomanPS-BoldItalicMT" w:cs="TimesNewRomanPS-BoldItalicMT"/>
          <w:b/>
          <w:bCs/>
          <w:i/>
          <w:iCs/>
          <w:lang w:val="en-GB"/>
        </w:rPr>
        <w:t>/</w:t>
      </w:r>
      <w:r>
        <w:rPr>
          <w:rFonts w:ascii="TimesNewRomanPSMT" w:hAnsi="TimesNewRomanPSMT" w:cs="TimesNewRomanPSMT"/>
          <w:lang w:val="en-GB"/>
        </w:rPr>
        <w:t xml:space="preserve">as in </w:t>
      </w:r>
      <w:r>
        <w:rPr>
          <w:rFonts w:ascii="TimesNewRomanPS-ItalicMT" w:hAnsi="TimesNewRomanPS-ItalicMT" w:cs="TimesNewRomanPS-ItalicMT"/>
          <w:i/>
          <w:iCs/>
          <w:lang w:val="en-GB"/>
        </w:rPr>
        <w:t xml:space="preserve">film, </w:t>
      </w:r>
      <w:r>
        <w:rPr>
          <w:rFonts w:ascii="TimesNewRomanPSMT" w:hAnsi="TimesNewRomanPSMT" w:cs="TimesNewRomanPSMT"/>
          <w:lang w:val="en-GB"/>
        </w:rPr>
        <w:t>and one lenis labiodental, /</w:t>
      </w:r>
      <w:r>
        <w:rPr>
          <w:rFonts w:ascii="TimesNewRomanPSMT" w:hAnsi="TimesNewRomanPSMT" w:cs="TimesNewRomanPSMT"/>
          <w:b/>
          <w:bCs/>
          <w:lang w:val="en-GB"/>
        </w:rPr>
        <w:t>v</w:t>
      </w:r>
      <w:r>
        <w:rPr>
          <w:rFonts w:ascii="TimesNewRomanPSMT" w:hAnsi="TimesNewRomanPSMT" w:cs="TimesNewRomanPSMT"/>
          <w:lang w:val="en-GB"/>
        </w:rPr>
        <w:t xml:space="preserve">/ as in </w:t>
      </w:r>
      <w:r>
        <w:rPr>
          <w:rFonts w:ascii="TimesNewRomanPS-ItalicMT" w:hAnsi="TimesNewRomanPS-ItalicMT" w:cs="TimesNewRomanPS-ItalicMT"/>
          <w:i/>
          <w:iCs/>
          <w:lang w:val="en-GB"/>
        </w:rPr>
        <w:t>video.</w:t>
      </w:r>
    </w:p>
    <w:p w:rsidR="00903372" w:rsidRDefault="00903372" w:rsidP="00903372">
      <w:pPr>
        <w:spacing w:line="360" w:lineRule="auto"/>
        <w:jc w:val="both"/>
        <w:rPr>
          <w:lang w:val="en-GB"/>
        </w:rPr>
      </w:pPr>
    </w:p>
    <w:p w:rsidR="00903372" w:rsidRDefault="00903372" w:rsidP="00903372">
      <w:pPr>
        <w:autoSpaceDE w:val="0"/>
        <w:jc w:val="both"/>
        <w:rPr>
          <w:lang w:val="en-GB"/>
        </w:rPr>
      </w:pPr>
      <w:r>
        <w:rPr>
          <w:rFonts w:ascii="TimesNewRomanPSMT" w:hAnsi="TimesNewRomanPSMT" w:cs="TimesNewRomanPSMT"/>
          <w:sz w:val="22"/>
          <w:szCs w:val="22"/>
          <w:lang w:val="en-GB"/>
        </w:rPr>
        <w:t xml:space="preserve">The bilabials and labiodentals form one larger group, the </w:t>
      </w:r>
      <w:r>
        <w:rPr>
          <w:rFonts w:ascii="TimesNewRomanPS-BoldMT" w:hAnsi="TimesNewRomanPS-BoldMT" w:cs="TimesNewRomanPS-BoldMT"/>
          <w:b/>
          <w:bCs/>
          <w:sz w:val="22"/>
          <w:szCs w:val="22"/>
          <w:lang w:val="en-GB"/>
        </w:rPr>
        <w:t xml:space="preserve">labials, </w:t>
      </w:r>
      <w:r>
        <w:rPr>
          <w:rFonts w:ascii="TimesNewRomanPSMT" w:hAnsi="TimesNewRomanPSMT" w:cs="TimesNewRomanPSMT"/>
          <w:sz w:val="22"/>
          <w:szCs w:val="22"/>
          <w:lang w:val="en-GB"/>
        </w:rPr>
        <w:t>because they all make use of the lips.</w:t>
      </w:r>
    </w:p>
    <w:p w:rsidR="00903372" w:rsidRDefault="00903372" w:rsidP="00903372">
      <w:pPr>
        <w:spacing w:line="360" w:lineRule="auto"/>
        <w:jc w:val="both"/>
        <w:rPr>
          <w:lang w:val="en-GB"/>
        </w:rPr>
      </w:pPr>
    </w:p>
    <w:p w:rsidR="00903372" w:rsidRDefault="00903372" w:rsidP="002E6686">
      <w:pPr>
        <w:autoSpaceDE w:val="0"/>
        <w:jc w:val="both"/>
        <w:rPr>
          <w:lang w:val="en-GB"/>
        </w:rPr>
      </w:pPr>
      <w:r>
        <w:rPr>
          <w:rFonts w:ascii="TimesNewRomanPS-BoldMT" w:hAnsi="TimesNewRomanPS-BoldMT" w:cs="TimesNewRomanPS-BoldMT"/>
          <w:b/>
          <w:bCs/>
          <w:lang w:val="en-GB"/>
        </w:rPr>
        <w:t xml:space="preserve">2. Dental </w:t>
      </w:r>
      <w:r>
        <w:rPr>
          <w:rFonts w:ascii="TimesNewRomanPSMT" w:hAnsi="TimesNewRomanPSMT" w:cs="TimesNewRomanPSMT"/>
          <w:lang w:val="en-GB"/>
        </w:rPr>
        <w:t xml:space="preserve">/ </w:t>
      </w:r>
      <w:r w:rsidR="002E6686">
        <w:rPr>
          <w:rFonts w:ascii="TimesNewRomanPS-BoldMT" w:hAnsi="TimesNewRomanPS-BoldMT" w:cs="TimesNewRomanPS-BoldMT"/>
          <w:b/>
          <w:bCs/>
          <w:lang w:val="en-GB"/>
        </w:rPr>
        <w:t>I</w:t>
      </w:r>
      <w:r>
        <w:rPr>
          <w:rFonts w:ascii="TimesNewRomanPS-BoldMT" w:hAnsi="TimesNewRomanPS-BoldMT" w:cs="TimesNewRomanPS-BoldMT"/>
          <w:b/>
          <w:bCs/>
          <w:lang w:val="en-GB"/>
        </w:rPr>
        <w:t xml:space="preserve">nterdental </w:t>
      </w:r>
      <w:r>
        <w:rPr>
          <w:rFonts w:ascii="TimesNewRomanPSMT" w:hAnsi="TimesNewRomanPSMT" w:cs="TimesNewRomanPSMT"/>
          <w:b/>
          <w:bCs/>
          <w:lang w:val="en-GB"/>
        </w:rPr>
        <w:t>sounds</w:t>
      </w:r>
      <w:r>
        <w:rPr>
          <w:rFonts w:ascii="TimesNewRomanPSMT" w:hAnsi="TimesNewRomanPSMT" w:cs="TimesNewRomanPSMT"/>
          <w:lang w:val="en-GB"/>
        </w:rPr>
        <w:t xml:space="preserve">: are made with the tongue tip and edges between the upper and lower teeth or against the upper teeth. The two dentals in English are the </w:t>
      </w:r>
      <w:proofErr w:type="spellStart"/>
      <w:r>
        <w:rPr>
          <w:rFonts w:ascii="TimesNewRomanPSMT" w:hAnsi="TimesNewRomanPSMT" w:cs="TimesNewRomanPSMT"/>
          <w:lang w:val="en-GB"/>
        </w:rPr>
        <w:t>fortis</w:t>
      </w:r>
      <w:proofErr w:type="spellEnd"/>
      <w:r>
        <w:rPr>
          <w:rFonts w:ascii="TimesNewRomanPSMT" w:hAnsi="TimesNewRomanPSMT" w:cs="TimesNewRomanPSMT"/>
          <w:lang w:val="en-GB"/>
        </w:rPr>
        <w:t xml:space="preserve"> /</w:t>
      </w:r>
      <w:r>
        <w:rPr>
          <w:rFonts w:ascii="TimesNewRomanPSMT" w:hAnsi="TimesNewRomanPSMT" w:cs="TimesNewRomanPSMT"/>
          <w:b/>
          <w:bCs/>
          <w:lang w:val="en-GB"/>
        </w:rPr>
        <w:t>θ/</w:t>
      </w:r>
      <w:r>
        <w:rPr>
          <w:rFonts w:ascii="TimesNewRomanPSMT" w:hAnsi="TimesNewRomanPSMT" w:cs="TimesNewRomanPSMT"/>
          <w:lang w:val="en-GB"/>
        </w:rPr>
        <w:t xml:space="preserve"> as in </w:t>
      </w:r>
      <w:r>
        <w:rPr>
          <w:rFonts w:ascii="TimesNewRomanPS-ItalicMT" w:hAnsi="TimesNewRomanPS-ItalicMT" w:cs="TimesNewRomanPS-ItalicMT"/>
          <w:i/>
          <w:iCs/>
          <w:lang w:val="en-GB"/>
        </w:rPr>
        <w:t xml:space="preserve">thin </w:t>
      </w:r>
      <w:r>
        <w:rPr>
          <w:rFonts w:ascii="TimesNewRomanPSMT" w:hAnsi="TimesNewRomanPSMT" w:cs="TimesNewRomanPSMT"/>
          <w:lang w:val="en-GB"/>
        </w:rPr>
        <w:t xml:space="preserve">and the lenis </w:t>
      </w:r>
      <w:r>
        <w:rPr>
          <w:rFonts w:ascii="TimesNewRomanPS-ItalicMT" w:hAnsi="TimesNewRomanPS-ItalicMT" w:cs="TimesNewRomanPS-ItalicMT"/>
          <w:i/>
          <w:iCs/>
          <w:lang w:val="en-GB"/>
        </w:rPr>
        <w:t>1</w:t>
      </w:r>
      <w:r>
        <w:rPr>
          <w:b/>
          <w:bCs/>
          <w:lang w:val="en-GB"/>
        </w:rPr>
        <w:t xml:space="preserve"> ð</w:t>
      </w:r>
      <w:r>
        <w:rPr>
          <w:rFonts w:ascii="TimesNewRomanPS-ItalicMT" w:hAnsi="TimesNewRomanPS-ItalicMT" w:cs="TimesNewRomanPS-ItalicMT"/>
          <w:i/>
          <w:iCs/>
          <w:lang w:val="en-GB"/>
        </w:rPr>
        <w:t xml:space="preserve"> 1 </w:t>
      </w:r>
      <w:r>
        <w:rPr>
          <w:rFonts w:ascii="TimesNewRomanPSMT" w:hAnsi="TimesNewRomanPSMT" w:cs="TimesNewRomanPSMT"/>
          <w:lang w:val="en-GB"/>
        </w:rPr>
        <w:t xml:space="preserve">as in </w:t>
      </w:r>
      <w:r>
        <w:rPr>
          <w:rFonts w:ascii="TimesNewRomanPS-ItalicMT" w:hAnsi="TimesNewRomanPS-ItalicMT" w:cs="TimesNewRomanPS-ItalicMT"/>
          <w:i/>
          <w:iCs/>
          <w:lang w:val="en-GB"/>
        </w:rPr>
        <w:t>this.</w:t>
      </w:r>
    </w:p>
    <w:p w:rsidR="00903372" w:rsidRDefault="00903372" w:rsidP="00903372">
      <w:pPr>
        <w:spacing w:line="360" w:lineRule="auto"/>
        <w:jc w:val="both"/>
        <w:rPr>
          <w:lang w:val="en-GB"/>
        </w:rPr>
      </w:pPr>
    </w:p>
    <w:p w:rsidR="00903372" w:rsidRDefault="00903372" w:rsidP="00903372">
      <w:pPr>
        <w:autoSpaceDE w:val="0"/>
        <w:jc w:val="both"/>
        <w:rPr>
          <w:rFonts w:ascii="TimesNewRomanPS-ItalicMT" w:hAnsi="TimesNewRomanPS-ItalicMT" w:cs="TimesNewRomanPS-ItalicMT"/>
          <w:i/>
          <w:iCs/>
          <w:lang w:val="en-GB"/>
        </w:rPr>
      </w:pPr>
      <w:r>
        <w:rPr>
          <w:rFonts w:ascii="TimesNewRomanPS-BoldMT" w:hAnsi="TimesNewRomanPS-BoldMT" w:cs="TimesNewRomanPS-BoldMT"/>
          <w:b/>
          <w:bCs/>
          <w:lang w:val="en-GB"/>
        </w:rPr>
        <w:t xml:space="preserve">3. Alveolar </w:t>
      </w:r>
      <w:r>
        <w:rPr>
          <w:rFonts w:ascii="TimesNewRomanPSMT" w:hAnsi="TimesNewRomanPSMT" w:cs="TimesNewRomanPSMT"/>
          <w:b/>
          <w:bCs/>
          <w:lang w:val="en-GB"/>
        </w:rPr>
        <w:t>sounds:</w:t>
      </w:r>
      <w:r>
        <w:rPr>
          <w:rFonts w:ascii="TimesNewRomanPSMT" w:hAnsi="TimesNewRomanPSMT" w:cs="TimesNewRomanPSMT"/>
          <w:lang w:val="en-GB"/>
        </w:rPr>
        <w:t xml:space="preserve"> are made with the tongue tip coming near or touching the bony ridge behind the upper teeth, called the alveolar ridge</w:t>
      </w:r>
      <w:r>
        <w:rPr>
          <w:rFonts w:ascii="TimesNewRomanPS-ItalicMT" w:hAnsi="TimesNewRomanPS-ItalicMT" w:cs="TimesNewRomanPS-ItalicMT"/>
          <w:i/>
          <w:iCs/>
          <w:lang w:val="en-GB"/>
        </w:rPr>
        <w:t>.</w:t>
      </w:r>
      <w:r>
        <w:rPr>
          <w:rFonts w:ascii="TimesNewRomanPSMT" w:hAnsi="TimesNewRomanPSMT" w:cs="TimesNewRomanPSMT"/>
          <w:lang w:val="en-GB"/>
        </w:rPr>
        <w:t xml:space="preserve"> The two </w:t>
      </w:r>
      <w:proofErr w:type="spellStart"/>
      <w:r>
        <w:rPr>
          <w:rFonts w:ascii="TimesNewRomanPSMT" w:hAnsi="TimesNewRomanPSMT" w:cs="TimesNewRomanPSMT"/>
          <w:lang w:val="en-GB"/>
        </w:rPr>
        <w:t>fortis</w:t>
      </w:r>
      <w:proofErr w:type="spellEnd"/>
      <w:r>
        <w:rPr>
          <w:rFonts w:ascii="TimesNewRomanPSMT" w:hAnsi="TimesNewRomanPSMT" w:cs="TimesNewRomanPSMT"/>
          <w:lang w:val="en-GB"/>
        </w:rPr>
        <w:t xml:space="preserve"> </w:t>
      </w:r>
      <w:proofErr w:type="spellStart"/>
      <w:r>
        <w:rPr>
          <w:rFonts w:ascii="TimesNewRomanPSMT" w:hAnsi="TimesNewRomanPSMT" w:cs="TimesNewRomanPSMT"/>
          <w:lang w:val="en-GB"/>
        </w:rPr>
        <w:t>alveolars</w:t>
      </w:r>
      <w:proofErr w:type="spellEnd"/>
      <w:r>
        <w:rPr>
          <w:rFonts w:ascii="TimesNewRomanPSMT" w:hAnsi="TimesNewRomanPSMT" w:cs="TimesNewRomanPSMT"/>
          <w:lang w:val="en-GB"/>
        </w:rPr>
        <w:t xml:space="preserve"> are /</w:t>
      </w:r>
      <w:r>
        <w:rPr>
          <w:rFonts w:ascii="TimesNewRomanPSMT" w:hAnsi="TimesNewRomanPSMT" w:cs="TimesNewRomanPSMT"/>
          <w:b/>
          <w:bCs/>
          <w:lang w:val="en-GB"/>
        </w:rPr>
        <w:t>t</w:t>
      </w:r>
      <w:r>
        <w:rPr>
          <w:rFonts w:ascii="TimesNewRomanPSMT" w:hAnsi="TimesNewRomanPSMT" w:cs="TimesNewRomanPSMT"/>
          <w:lang w:val="en-GB"/>
        </w:rPr>
        <w:t xml:space="preserve">/ as in </w:t>
      </w:r>
      <w:r>
        <w:rPr>
          <w:rFonts w:ascii="TimesNewRomanPS-ItalicMT" w:hAnsi="TimesNewRomanPS-ItalicMT" w:cs="TimesNewRomanPS-ItalicMT"/>
          <w:i/>
          <w:iCs/>
          <w:lang w:val="en-GB"/>
        </w:rPr>
        <w:t xml:space="preserve">tiger </w:t>
      </w:r>
      <w:r>
        <w:rPr>
          <w:rFonts w:ascii="TimesNewRomanPSMT" w:hAnsi="TimesNewRomanPSMT" w:cs="TimesNewRomanPSMT"/>
          <w:lang w:val="en-GB"/>
        </w:rPr>
        <w:t>and /</w:t>
      </w:r>
      <w:r>
        <w:rPr>
          <w:rFonts w:ascii="TimesNewRomanPSMT" w:hAnsi="TimesNewRomanPSMT" w:cs="TimesNewRomanPSMT"/>
          <w:b/>
          <w:bCs/>
          <w:lang w:val="en-GB"/>
        </w:rPr>
        <w:t>s</w:t>
      </w:r>
      <w:r>
        <w:rPr>
          <w:rFonts w:ascii="TimesNewRomanPSMT" w:hAnsi="TimesNewRomanPSMT" w:cs="TimesNewRomanPSMT"/>
          <w:lang w:val="en-GB"/>
        </w:rPr>
        <w:t xml:space="preserve">/ as in </w:t>
      </w:r>
      <w:r>
        <w:rPr>
          <w:rFonts w:ascii="TimesNewRomanPS-ItalicMT" w:hAnsi="TimesNewRomanPS-ItalicMT" w:cs="TimesNewRomanPS-ItalicMT"/>
          <w:i/>
          <w:iCs/>
          <w:lang w:val="en-GB"/>
        </w:rPr>
        <w:t xml:space="preserve">snake. </w:t>
      </w:r>
      <w:r>
        <w:rPr>
          <w:rFonts w:ascii="TimesNewRomanPSMT" w:hAnsi="TimesNewRomanPSMT" w:cs="TimesNewRomanPSMT"/>
          <w:lang w:val="en-GB"/>
        </w:rPr>
        <w:t xml:space="preserve">The four lenis </w:t>
      </w:r>
      <w:proofErr w:type="spellStart"/>
      <w:r>
        <w:rPr>
          <w:rFonts w:ascii="TimesNewRomanPSMT" w:hAnsi="TimesNewRomanPSMT" w:cs="TimesNewRomanPSMT"/>
          <w:lang w:val="en-GB"/>
        </w:rPr>
        <w:t>alveolars</w:t>
      </w:r>
      <w:proofErr w:type="spellEnd"/>
      <w:r>
        <w:rPr>
          <w:rFonts w:ascii="TimesNewRomanPSMT" w:hAnsi="TimesNewRomanPSMT" w:cs="TimesNewRomanPSMT"/>
          <w:lang w:val="en-GB"/>
        </w:rPr>
        <w:t xml:space="preserve"> are /</w:t>
      </w:r>
      <w:r>
        <w:rPr>
          <w:rFonts w:ascii="TimesNewRomanPSMT" w:hAnsi="TimesNewRomanPSMT" w:cs="TimesNewRomanPSMT"/>
          <w:b/>
          <w:bCs/>
          <w:lang w:val="en-GB"/>
        </w:rPr>
        <w:t>d/</w:t>
      </w:r>
      <w:r>
        <w:rPr>
          <w:rFonts w:ascii="TimesNewRomanPSMT" w:hAnsi="TimesNewRomanPSMT" w:cs="TimesNewRomanPSMT"/>
          <w:lang w:val="en-GB"/>
        </w:rPr>
        <w:t xml:space="preserve"> as in </w:t>
      </w:r>
      <w:r>
        <w:rPr>
          <w:rFonts w:ascii="TimesNewRomanPS-ItalicMT" w:hAnsi="TimesNewRomanPS-ItalicMT" w:cs="TimesNewRomanPS-ItalicMT"/>
          <w:i/>
          <w:iCs/>
          <w:lang w:val="en-GB"/>
        </w:rPr>
        <w:t>dolphin</w:t>
      </w:r>
      <w:r>
        <w:rPr>
          <w:rFonts w:ascii="TimesNewRomanPS-ItalicMT" w:hAnsi="TimesNewRomanPS-ItalicMT" w:cs="TimesNewRomanPS-ItalicMT"/>
          <w:lang w:val="en-GB"/>
        </w:rPr>
        <w:t>, /</w:t>
      </w:r>
      <w:r>
        <w:rPr>
          <w:rFonts w:ascii="TimesNewRomanPS-ItalicMT" w:hAnsi="TimesNewRomanPS-ItalicMT" w:cs="TimesNewRomanPS-ItalicMT"/>
          <w:b/>
          <w:bCs/>
          <w:lang w:val="en-GB"/>
        </w:rPr>
        <w:t>z</w:t>
      </w:r>
      <w:r>
        <w:rPr>
          <w:rFonts w:ascii="TimesNewRomanPS-ItalicMT" w:hAnsi="TimesNewRomanPS-ItalicMT" w:cs="TimesNewRomanPS-ItalicMT"/>
          <w:lang w:val="en-GB"/>
        </w:rPr>
        <w:t>/</w:t>
      </w:r>
      <w:r>
        <w:rPr>
          <w:rFonts w:ascii="TimesNewRomanPS-ItalicMT" w:hAnsi="TimesNewRomanPS-ItalicMT" w:cs="TimesNewRomanPS-ItalicMT"/>
          <w:i/>
          <w:iCs/>
          <w:lang w:val="en-GB"/>
        </w:rPr>
        <w:t xml:space="preserve"> </w:t>
      </w:r>
      <w:r>
        <w:rPr>
          <w:rFonts w:ascii="TimesNewRomanPSMT" w:hAnsi="TimesNewRomanPSMT" w:cs="TimesNewRomanPSMT"/>
          <w:lang w:val="en-GB"/>
        </w:rPr>
        <w:t xml:space="preserve">as in </w:t>
      </w:r>
      <w:r>
        <w:rPr>
          <w:rFonts w:ascii="TimesNewRomanPS-ItalicMT" w:hAnsi="TimesNewRomanPS-ItalicMT" w:cs="TimesNewRomanPS-ItalicMT"/>
          <w:i/>
          <w:iCs/>
          <w:lang w:val="en-GB"/>
        </w:rPr>
        <w:t>zebra</w:t>
      </w:r>
      <w:r>
        <w:rPr>
          <w:rFonts w:ascii="TimesNewRomanPS-ItalicMT" w:hAnsi="TimesNewRomanPS-ItalicMT" w:cs="TimesNewRomanPS-ItalicMT"/>
          <w:lang w:val="en-GB"/>
        </w:rPr>
        <w:t>, /</w:t>
      </w:r>
      <w:r>
        <w:rPr>
          <w:rFonts w:ascii="TimesNewRomanPS-ItalicMT" w:hAnsi="TimesNewRomanPS-ItalicMT" w:cs="TimesNewRomanPS-ItalicMT"/>
          <w:b/>
          <w:bCs/>
          <w:lang w:val="en-GB"/>
        </w:rPr>
        <w:t>n/</w:t>
      </w:r>
      <w:r>
        <w:rPr>
          <w:rFonts w:ascii="TimesNewRomanPS-ItalicMT" w:hAnsi="TimesNewRomanPS-ItalicMT" w:cs="TimesNewRomanPS-ItalicMT"/>
          <w:i/>
          <w:iCs/>
          <w:lang w:val="en-GB"/>
        </w:rPr>
        <w:t xml:space="preserve"> </w:t>
      </w:r>
      <w:r>
        <w:rPr>
          <w:rFonts w:ascii="TimesNewRomanPSMT" w:hAnsi="TimesNewRomanPSMT" w:cs="TimesNewRomanPSMT"/>
          <w:lang w:val="en-GB"/>
        </w:rPr>
        <w:t xml:space="preserve">as in </w:t>
      </w:r>
      <w:r>
        <w:rPr>
          <w:rFonts w:ascii="TimesNewRomanPS-ItalicMT" w:hAnsi="TimesNewRomanPS-ItalicMT" w:cs="TimesNewRomanPS-ItalicMT"/>
          <w:i/>
          <w:iCs/>
          <w:lang w:val="en-GB"/>
        </w:rPr>
        <w:t xml:space="preserve">night, </w:t>
      </w:r>
      <w:r>
        <w:rPr>
          <w:rFonts w:ascii="TimesNewRomanPSMT" w:hAnsi="TimesNewRomanPSMT" w:cs="TimesNewRomanPSMT"/>
          <w:lang w:val="en-GB"/>
        </w:rPr>
        <w:t xml:space="preserve">and </w:t>
      </w:r>
      <w:r>
        <w:rPr>
          <w:rFonts w:ascii="TimesNewRomanPS-ItalicMT" w:hAnsi="TimesNewRomanPS-ItalicMT" w:cs="TimesNewRomanPS-ItalicMT"/>
          <w:b/>
          <w:bCs/>
          <w:lang w:val="en-GB"/>
        </w:rPr>
        <w:t>/l/</w:t>
      </w:r>
      <w:r>
        <w:rPr>
          <w:rFonts w:ascii="TimesNewRomanPS-ItalicMT" w:hAnsi="TimesNewRomanPS-ItalicMT" w:cs="TimesNewRomanPS-ItalicMT"/>
          <w:i/>
          <w:iCs/>
          <w:lang w:val="en-GB"/>
        </w:rPr>
        <w:t xml:space="preserve"> </w:t>
      </w:r>
      <w:r>
        <w:rPr>
          <w:rFonts w:ascii="TimesNewRomanPSMT" w:hAnsi="TimesNewRomanPSMT" w:cs="TimesNewRomanPSMT"/>
          <w:lang w:val="en-GB"/>
        </w:rPr>
        <w:t xml:space="preserve">as in </w:t>
      </w:r>
      <w:r>
        <w:rPr>
          <w:rFonts w:ascii="TimesNewRomanPS-ItalicMT" w:hAnsi="TimesNewRomanPS-ItalicMT" w:cs="TimesNewRomanPS-ItalicMT"/>
          <w:i/>
          <w:iCs/>
          <w:lang w:val="en-GB"/>
        </w:rPr>
        <w:t>leopard.</w:t>
      </w:r>
    </w:p>
    <w:p w:rsidR="00903372" w:rsidRDefault="00903372" w:rsidP="00903372">
      <w:pPr>
        <w:autoSpaceDE w:val="0"/>
        <w:jc w:val="both"/>
        <w:rPr>
          <w:rFonts w:ascii="TimesNewRomanPS-ItalicMT" w:hAnsi="TimesNewRomanPS-ItalicMT" w:cs="TimesNewRomanPS-ItalicMT"/>
          <w:i/>
          <w:iCs/>
          <w:lang w:val="en-GB"/>
        </w:rPr>
      </w:pPr>
    </w:p>
    <w:p w:rsidR="00903372" w:rsidRDefault="00903372" w:rsidP="00903372">
      <w:pPr>
        <w:autoSpaceDE w:val="0"/>
        <w:jc w:val="both"/>
        <w:rPr>
          <w:rFonts w:ascii="TimesNewRomanPS-BoldMT" w:hAnsi="TimesNewRomanPS-BoldMT" w:cs="TimesNewRomanPS-BoldMT"/>
          <w:lang w:val="en-GB"/>
        </w:rPr>
      </w:pPr>
      <w:r>
        <w:rPr>
          <w:rFonts w:ascii="TimesNewRomanPS-BoldMT" w:hAnsi="TimesNewRomanPS-BoldMT" w:cs="TimesNewRomanPS-BoldMT"/>
          <w:b/>
          <w:bCs/>
          <w:lang w:val="en-GB"/>
        </w:rPr>
        <w:t xml:space="preserve">4. </w:t>
      </w:r>
      <w:proofErr w:type="spellStart"/>
      <w:r>
        <w:rPr>
          <w:rFonts w:ascii="TimesNewRomanPS-BoldMT" w:hAnsi="TimesNewRomanPS-BoldMT" w:cs="TimesNewRomanPS-BoldMT"/>
          <w:b/>
          <w:bCs/>
          <w:lang w:val="en-GB"/>
        </w:rPr>
        <w:t>Postalveolar</w:t>
      </w:r>
      <w:proofErr w:type="spellEnd"/>
      <w:r>
        <w:rPr>
          <w:rFonts w:ascii="TimesNewRomanPS-BoldMT" w:hAnsi="TimesNewRomanPS-BoldMT" w:cs="TimesNewRomanPS-BoldMT"/>
          <w:b/>
          <w:bCs/>
          <w:lang w:val="en-GB"/>
        </w:rPr>
        <w:t xml:space="preserve"> </w:t>
      </w:r>
      <w:r>
        <w:rPr>
          <w:rFonts w:ascii="TimesNewRomanPSMT" w:hAnsi="TimesNewRomanPSMT" w:cs="TimesNewRomanPSMT"/>
          <w:b/>
          <w:bCs/>
          <w:lang w:val="en-GB"/>
        </w:rPr>
        <w:t>sounds:</w:t>
      </w:r>
      <w:r>
        <w:rPr>
          <w:rFonts w:ascii="TimesNewRomanPSMT" w:hAnsi="TimesNewRomanPSMT" w:cs="TimesNewRomanPSMT"/>
          <w:lang w:val="en-GB"/>
        </w:rPr>
        <w:t xml:space="preserve"> are made with the tongue tip approaching or touching the rear of the alveolar ridge or the area just behind it. There is only one </w:t>
      </w:r>
      <w:proofErr w:type="spellStart"/>
      <w:r>
        <w:rPr>
          <w:rFonts w:ascii="TimesNewRomanPSMT" w:hAnsi="TimesNewRomanPSMT" w:cs="TimesNewRomanPSMT"/>
          <w:lang w:val="en-GB"/>
        </w:rPr>
        <w:t>postalveolar</w:t>
      </w:r>
      <w:proofErr w:type="spellEnd"/>
      <w:r>
        <w:rPr>
          <w:rFonts w:ascii="TimesNewRomanPSMT" w:hAnsi="TimesNewRomanPSMT" w:cs="TimesNewRomanPSMT"/>
          <w:lang w:val="en-GB"/>
        </w:rPr>
        <w:t xml:space="preserve"> in English, namely the lenis </w:t>
      </w:r>
      <w:r>
        <w:rPr>
          <w:rFonts w:ascii="TimesNewRomanPS-ItalicMT" w:hAnsi="TimesNewRomanPS-ItalicMT" w:cs="TimesNewRomanPS-ItalicMT"/>
          <w:b/>
          <w:bCs/>
          <w:lang w:val="en-GB"/>
        </w:rPr>
        <w:t>/r/</w:t>
      </w:r>
      <w:r>
        <w:rPr>
          <w:rFonts w:ascii="TimesNewRomanPS-ItalicMT" w:hAnsi="TimesNewRomanPS-ItalicMT" w:cs="TimesNewRomanPS-ItalicMT"/>
          <w:i/>
          <w:iCs/>
          <w:lang w:val="en-GB"/>
        </w:rPr>
        <w:t xml:space="preserve"> </w:t>
      </w:r>
      <w:r>
        <w:rPr>
          <w:rFonts w:ascii="TimesNewRomanPSMT" w:hAnsi="TimesNewRomanPSMT" w:cs="TimesNewRomanPSMT"/>
          <w:lang w:val="en-GB"/>
        </w:rPr>
        <w:t xml:space="preserve">as in </w:t>
      </w:r>
      <w:r>
        <w:rPr>
          <w:rFonts w:ascii="TimesNewRomanPS-ItalicMT" w:hAnsi="TimesNewRomanPS-ItalicMT" w:cs="TimesNewRomanPS-ItalicMT"/>
          <w:i/>
          <w:iCs/>
          <w:lang w:val="en-GB"/>
        </w:rPr>
        <w:t>red.</w:t>
      </w:r>
    </w:p>
    <w:p w:rsidR="00903372" w:rsidRDefault="00903372" w:rsidP="00903372">
      <w:pPr>
        <w:autoSpaceDE w:val="0"/>
        <w:jc w:val="both"/>
        <w:rPr>
          <w:rFonts w:ascii="TimesNewRomanPS-BoldMT" w:hAnsi="TimesNewRomanPS-BoldMT" w:cs="TimesNewRomanPS-BoldMT"/>
          <w:lang w:val="en-GB"/>
        </w:rPr>
      </w:pPr>
    </w:p>
    <w:p w:rsidR="00903372" w:rsidRDefault="00903372" w:rsidP="00903372">
      <w:pPr>
        <w:autoSpaceDE w:val="0"/>
        <w:jc w:val="both"/>
        <w:rPr>
          <w:rFonts w:ascii="TimesNewRomanPS-BoldMT" w:hAnsi="TimesNewRomanPS-BoldMT" w:cs="TimesNewRomanPS-BoldMT"/>
          <w:lang w:val="en-GB"/>
        </w:rPr>
      </w:pPr>
      <w:r>
        <w:rPr>
          <w:rFonts w:ascii="TimesNewRomanPS-BoldMT" w:hAnsi="TimesNewRomanPS-BoldMT" w:cs="TimesNewRomanPS-BoldMT"/>
          <w:b/>
          <w:bCs/>
          <w:lang w:val="en-GB"/>
        </w:rPr>
        <w:t xml:space="preserve">5. Retroflex </w:t>
      </w:r>
      <w:r>
        <w:rPr>
          <w:rFonts w:ascii="TimesNewRomanPSMT" w:hAnsi="TimesNewRomanPSMT" w:cs="TimesNewRomanPSMT"/>
          <w:b/>
          <w:bCs/>
          <w:lang w:val="en-GB"/>
        </w:rPr>
        <w:t xml:space="preserve">sounds: </w:t>
      </w:r>
      <w:r>
        <w:rPr>
          <w:rFonts w:ascii="TimesNewRomanPSMT" w:hAnsi="TimesNewRomanPSMT" w:cs="TimesNewRomanPSMT"/>
          <w:lang w:val="en-GB"/>
        </w:rPr>
        <w:t xml:space="preserve">[from Latin </w:t>
      </w:r>
      <w:proofErr w:type="spellStart"/>
      <w:r>
        <w:rPr>
          <w:rFonts w:ascii="TimesNewRomanPS-ItalicMT" w:hAnsi="TimesNewRomanPS-ItalicMT" w:cs="TimesNewRomanPS-ItalicMT"/>
          <w:i/>
          <w:iCs/>
          <w:lang w:val="en-GB"/>
        </w:rPr>
        <w:t>retroflexus</w:t>
      </w:r>
      <w:proofErr w:type="spellEnd"/>
      <w:r>
        <w:rPr>
          <w:rFonts w:ascii="TimesNewRomanPS-ItalicMT" w:hAnsi="TimesNewRomanPS-ItalicMT" w:cs="TimesNewRomanPS-ItalicMT"/>
          <w:i/>
          <w:iCs/>
          <w:lang w:val="en-GB"/>
        </w:rPr>
        <w:t xml:space="preserve">, </w:t>
      </w:r>
      <w:r>
        <w:rPr>
          <w:rFonts w:ascii="TimesNewRomanPSMT" w:hAnsi="TimesNewRomanPSMT" w:cs="TimesNewRomanPSMT"/>
          <w:lang w:val="en-GB"/>
        </w:rPr>
        <w:t xml:space="preserve">'bent backwards'] are produced when the tip of the tongue is curled back to approach or make contact with the front part of the roof of the mouth, called the hard palate just behind the alveolar ridge. </w:t>
      </w:r>
      <w:proofErr w:type="gramStart"/>
      <w:r>
        <w:rPr>
          <w:rFonts w:ascii="TimesNewRomanPSMT" w:hAnsi="TimesNewRomanPSMT" w:cs="TimesNewRomanPSMT"/>
          <w:lang w:val="en-GB"/>
        </w:rPr>
        <w:t>/r/.</w:t>
      </w:r>
      <w:proofErr w:type="gramEnd"/>
    </w:p>
    <w:p w:rsidR="00903372" w:rsidRDefault="00903372" w:rsidP="00903372">
      <w:pPr>
        <w:autoSpaceDE w:val="0"/>
        <w:jc w:val="both"/>
        <w:rPr>
          <w:rFonts w:ascii="TimesNewRomanPS-BoldMT" w:hAnsi="TimesNewRomanPS-BoldMT" w:cs="TimesNewRomanPS-BoldMT"/>
          <w:lang w:val="en-GB"/>
        </w:rPr>
      </w:pPr>
    </w:p>
    <w:p w:rsidR="00903372" w:rsidRDefault="00903372" w:rsidP="00903372">
      <w:pPr>
        <w:autoSpaceDE w:val="0"/>
        <w:jc w:val="both"/>
        <w:rPr>
          <w:rFonts w:ascii="TimesNewRomanPS-ItalicMT" w:hAnsi="TimesNewRomanPS-ItalicMT" w:cs="TimesNewRomanPS-ItalicMT"/>
          <w:i/>
          <w:iCs/>
          <w:lang w:val="en-GB"/>
        </w:rPr>
      </w:pPr>
      <w:r>
        <w:rPr>
          <w:rFonts w:ascii="TimesNewRomanPS-BoldMT" w:hAnsi="TimesNewRomanPS-BoldMT" w:cs="TimesNewRomanPS-BoldMT"/>
          <w:b/>
          <w:bCs/>
          <w:lang w:val="en-GB"/>
        </w:rPr>
        <w:t xml:space="preserve">6. </w:t>
      </w:r>
      <w:proofErr w:type="spellStart"/>
      <w:r>
        <w:rPr>
          <w:rFonts w:ascii="TimesNewRomanPS-BoldMT" w:hAnsi="TimesNewRomanPS-BoldMT" w:cs="TimesNewRomanPS-BoldMT"/>
          <w:b/>
          <w:bCs/>
          <w:lang w:val="en-GB"/>
        </w:rPr>
        <w:t>AlveoPalatal</w:t>
      </w:r>
      <w:proofErr w:type="spellEnd"/>
      <w:r>
        <w:rPr>
          <w:rFonts w:ascii="TimesNewRomanPS-BoldMT" w:hAnsi="TimesNewRomanPS-BoldMT" w:cs="TimesNewRomanPS-BoldMT"/>
          <w:b/>
          <w:bCs/>
          <w:lang w:val="en-GB"/>
        </w:rPr>
        <w:t xml:space="preserve"> </w:t>
      </w:r>
      <w:r>
        <w:rPr>
          <w:rFonts w:ascii="TimesNewRomanPSMT" w:hAnsi="TimesNewRomanPSMT" w:cs="TimesNewRomanPSMT"/>
          <w:b/>
          <w:bCs/>
          <w:lang w:val="en-GB"/>
        </w:rPr>
        <w:t>sounds:</w:t>
      </w:r>
      <w:r>
        <w:rPr>
          <w:rFonts w:ascii="TimesNewRomanPSMT" w:hAnsi="TimesNewRomanPSMT" w:cs="TimesNewRomanPSMT"/>
          <w:lang w:val="en-GB"/>
        </w:rPr>
        <w:t xml:space="preserve"> are made with the tongue tip touching the alveolar ridge, and with a simultaneous </w:t>
      </w:r>
      <w:proofErr w:type="gramStart"/>
      <w:r>
        <w:rPr>
          <w:rFonts w:ascii="TimesNewRomanPSMT" w:hAnsi="TimesNewRomanPSMT" w:cs="TimesNewRomanPSMT"/>
          <w:lang w:val="en-GB"/>
        </w:rPr>
        <w:t>raising</w:t>
      </w:r>
      <w:proofErr w:type="gramEnd"/>
      <w:r>
        <w:rPr>
          <w:rFonts w:ascii="TimesNewRomanPSMT" w:hAnsi="TimesNewRomanPSMT" w:cs="TimesNewRomanPSMT"/>
          <w:lang w:val="en-GB"/>
        </w:rPr>
        <w:t xml:space="preserve"> of the blade of the tongue towards the hard palate. The two </w:t>
      </w:r>
      <w:proofErr w:type="spellStart"/>
      <w:r>
        <w:rPr>
          <w:rFonts w:ascii="TimesNewRomanPSMT" w:hAnsi="TimesNewRomanPSMT" w:cs="TimesNewRomanPSMT"/>
          <w:lang w:val="en-GB"/>
        </w:rPr>
        <w:t>fortis</w:t>
      </w:r>
      <w:proofErr w:type="spellEnd"/>
      <w:r>
        <w:rPr>
          <w:rFonts w:ascii="TimesNewRomanPSMT" w:hAnsi="TimesNewRomanPSMT" w:cs="TimesNewRomanPSMT"/>
          <w:lang w:val="en-GB"/>
        </w:rPr>
        <w:t xml:space="preserve"> </w:t>
      </w:r>
      <w:proofErr w:type="spellStart"/>
      <w:r>
        <w:rPr>
          <w:rFonts w:ascii="TimesNewRomanPSMT" w:hAnsi="TimesNewRomanPSMT" w:cs="TimesNewRomanPSMT"/>
          <w:lang w:val="en-GB"/>
        </w:rPr>
        <w:t>palatoalveolars</w:t>
      </w:r>
      <w:proofErr w:type="spellEnd"/>
      <w:r>
        <w:rPr>
          <w:rFonts w:ascii="TimesNewRomanPSMT" w:hAnsi="TimesNewRomanPSMT" w:cs="TimesNewRomanPSMT"/>
          <w:lang w:val="en-GB"/>
        </w:rPr>
        <w:t xml:space="preserve"> in English are /</w:t>
      </w:r>
      <w:proofErr w:type="spellStart"/>
      <w:r>
        <w:rPr>
          <w:rFonts w:ascii="TimesNewRomanPSMT" w:hAnsi="TimesNewRomanPSMT" w:cs="TimesNewRomanPSMT"/>
          <w:b/>
          <w:bCs/>
          <w:lang w:val="en-GB"/>
        </w:rPr>
        <w:t>tƒ</w:t>
      </w:r>
      <w:proofErr w:type="spellEnd"/>
      <w:r>
        <w:rPr>
          <w:rFonts w:ascii="TimesNewRomanPSMT" w:hAnsi="TimesNewRomanPSMT" w:cs="TimesNewRomanPSMT"/>
          <w:lang w:val="en-GB"/>
        </w:rPr>
        <w:t xml:space="preserve">/ as in </w:t>
      </w:r>
      <w:r>
        <w:rPr>
          <w:rFonts w:ascii="TimesNewRomanPS-ItalicMT" w:hAnsi="TimesNewRomanPS-ItalicMT" w:cs="TimesNewRomanPS-ItalicMT"/>
          <w:i/>
          <w:iCs/>
          <w:lang w:val="en-GB"/>
        </w:rPr>
        <w:t xml:space="preserve">cheese </w:t>
      </w:r>
      <w:r>
        <w:rPr>
          <w:rFonts w:ascii="TimesNewRomanPSMT" w:hAnsi="TimesNewRomanPSMT" w:cs="TimesNewRomanPSMT"/>
          <w:lang w:val="en-GB"/>
        </w:rPr>
        <w:t xml:space="preserve">and </w:t>
      </w:r>
      <w:r>
        <w:rPr>
          <w:rFonts w:ascii="TimesNewRomanPS-ItalicMT" w:hAnsi="TimesNewRomanPS-ItalicMT" w:cs="TimesNewRomanPS-ItalicMT"/>
          <w:i/>
          <w:iCs/>
          <w:lang w:val="en-GB"/>
        </w:rPr>
        <w:t>/</w:t>
      </w:r>
      <w:r>
        <w:rPr>
          <w:rFonts w:ascii="TimesNewRomanPSMT" w:hAnsi="TimesNewRomanPSMT" w:cs="TimesNewRomanPS-ItalicMT"/>
          <w:b/>
          <w:bCs/>
          <w:i/>
          <w:iCs/>
          <w:lang w:val="en-GB"/>
        </w:rPr>
        <w:t>ƒ</w:t>
      </w:r>
      <w:r>
        <w:rPr>
          <w:rFonts w:ascii="TimesNewRomanPS-ItalicMT" w:hAnsi="TimesNewRomanPS-ItalicMT" w:cs="TimesNewRomanPS-ItalicMT"/>
          <w:i/>
          <w:iCs/>
          <w:lang w:val="en-GB"/>
        </w:rPr>
        <w:t xml:space="preserve">/ </w:t>
      </w:r>
      <w:r>
        <w:rPr>
          <w:rFonts w:ascii="TimesNewRomanPSMT" w:hAnsi="TimesNewRomanPSMT" w:cs="TimesNewRomanPSMT"/>
          <w:lang w:val="en-GB"/>
        </w:rPr>
        <w:t xml:space="preserve">as in </w:t>
      </w:r>
      <w:r>
        <w:rPr>
          <w:rFonts w:ascii="TimesNewRomanPS-ItalicMT" w:hAnsi="TimesNewRomanPS-ItalicMT" w:cs="TimesNewRomanPS-ItalicMT"/>
          <w:i/>
          <w:iCs/>
          <w:lang w:val="en-GB"/>
        </w:rPr>
        <w:t xml:space="preserve">shout. </w:t>
      </w:r>
      <w:r>
        <w:rPr>
          <w:rFonts w:ascii="TimesNewRomanPSMT" w:hAnsi="TimesNewRomanPSMT" w:cs="TimesNewRomanPSMT"/>
          <w:lang w:val="en-GB"/>
        </w:rPr>
        <w:t xml:space="preserve">The two lenis </w:t>
      </w:r>
      <w:proofErr w:type="spellStart"/>
      <w:r>
        <w:rPr>
          <w:rFonts w:ascii="TimesNewRomanPSMT" w:hAnsi="TimesNewRomanPSMT" w:cs="TimesNewRomanPSMT"/>
          <w:lang w:val="en-GB"/>
        </w:rPr>
        <w:t>palatoalveolars</w:t>
      </w:r>
      <w:proofErr w:type="spellEnd"/>
      <w:r>
        <w:rPr>
          <w:rFonts w:ascii="TimesNewRomanPSMT" w:hAnsi="TimesNewRomanPSMT" w:cs="TimesNewRomanPSMT"/>
          <w:lang w:val="en-GB"/>
        </w:rPr>
        <w:t xml:space="preserve"> are /</w:t>
      </w:r>
      <w:r>
        <w:rPr>
          <w:rFonts w:ascii="TimesNewRomanPSMT" w:hAnsi="TimesNewRomanPSMT" w:cs="TimesNewRomanPSMT"/>
          <w:b/>
          <w:bCs/>
          <w:lang w:val="en-GB"/>
        </w:rPr>
        <w:t>d3</w:t>
      </w:r>
      <w:r>
        <w:rPr>
          <w:rFonts w:ascii="TimesNewRomanPSMT" w:hAnsi="TimesNewRomanPSMT" w:cs="TimesNewRomanPSMT"/>
          <w:lang w:val="en-GB"/>
        </w:rPr>
        <w:t xml:space="preserve">/ as in </w:t>
      </w:r>
      <w:r>
        <w:rPr>
          <w:rFonts w:ascii="TimesNewRomanPS-ItalicMT" w:hAnsi="TimesNewRomanPS-ItalicMT" w:cs="TimesNewRomanPS-ItalicMT"/>
          <w:i/>
          <w:iCs/>
          <w:lang w:val="en-GB"/>
        </w:rPr>
        <w:t xml:space="preserve">gin </w:t>
      </w:r>
      <w:r>
        <w:rPr>
          <w:rFonts w:ascii="TimesNewRomanPSMT" w:hAnsi="TimesNewRomanPSMT" w:cs="TimesNewRomanPSMT"/>
          <w:lang w:val="en-GB"/>
        </w:rPr>
        <w:t>and /</w:t>
      </w:r>
      <w:r>
        <w:rPr>
          <w:rFonts w:ascii="TimesNewRomanPSMT" w:hAnsi="TimesNewRomanPSMT" w:cs="TimesNewRomanPSMT"/>
          <w:b/>
          <w:bCs/>
          <w:lang w:val="en-GB"/>
        </w:rPr>
        <w:t>3/</w:t>
      </w:r>
      <w:r>
        <w:rPr>
          <w:rFonts w:ascii="TimesNewRomanPSMT" w:hAnsi="TimesNewRomanPSMT" w:cs="TimesNewRomanPSMT"/>
          <w:lang w:val="en-GB"/>
        </w:rPr>
        <w:t xml:space="preserve"> as in </w:t>
      </w:r>
      <w:r>
        <w:rPr>
          <w:rFonts w:ascii="TimesNewRomanPS-ItalicMT" w:hAnsi="TimesNewRomanPS-ItalicMT" w:cs="TimesNewRomanPS-ItalicMT"/>
          <w:i/>
          <w:iCs/>
          <w:lang w:val="en-GB"/>
        </w:rPr>
        <w:t>measure.</w:t>
      </w:r>
    </w:p>
    <w:p w:rsidR="00903372" w:rsidRDefault="00903372" w:rsidP="00903372">
      <w:pPr>
        <w:autoSpaceDE w:val="0"/>
        <w:jc w:val="both"/>
        <w:rPr>
          <w:rFonts w:ascii="TimesNewRomanPS-ItalicMT" w:hAnsi="TimesNewRomanPS-ItalicMT" w:cs="TimesNewRomanPS-ItalicMT"/>
          <w:i/>
          <w:iCs/>
          <w:lang w:val="en-GB"/>
        </w:rPr>
      </w:pPr>
    </w:p>
    <w:p w:rsidR="00903372" w:rsidRDefault="00903372" w:rsidP="00903372">
      <w:pPr>
        <w:autoSpaceDE w:val="0"/>
        <w:jc w:val="both"/>
        <w:rPr>
          <w:lang w:val="en-GB"/>
        </w:rPr>
      </w:pPr>
      <w:r>
        <w:rPr>
          <w:rFonts w:ascii="TimesNewRomanPS-BoldMT" w:hAnsi="TimesNewRomanPS-BoldMT" w:cs="TimesNewRomanPS-BoldMT"/>
          <w:b/>
          <w:bCs/>
          <w:lang w:val="en-GB"/>
        </w:rPr>
        <w:t xml:space="preserve">7. Palatal </w:t>
      </w:r>
      <w:r>
        <w:rPr>
          <w:rFonts w:ascii="TimesNewRomanPSMT" w:hAnsi="TimesNewRomanPSMT" w:cs="TimesNewRomanPSMT"/>
          <w:b/>
          <w:bCs/>
          <w:lang w:val="en-GB"/>
        </w:rPr>
        <w:t>sounds:</w:t>
      </w:r>
      <w:r>
        <w:rPr>
          <w:rFonts w:ascii="TimesNewRomanPSMT" w:hAnsi="TimesNewRomanPSMT" w:cs="TimesNewRomanPSMT"/>
          <w:lang w:val="en-GB"/>
        </w:rPr>
        <w:t xml:space="preserve"> are produced when the body of the tongue comes near or touches the (hard) palate. The lenis </w:t>
      </w:r>
      <w:r>
        <w:rPr>
          <w:rFonts w:ascii="TimesNewRomanPS-ItalicMT" w:hAnsi="TimesNewRomanPS-ItalicMT" w:cs="TimesNewRomanPS-ItalicMT"/>
          <w:lang w:val="en-GB"/>
        </w:rPr>
        <w:t>/</w:t>
      </w:r>
      <w:r>
        <w:rPr>
          <w:rFonts w:ascii="TimesNewRomanPS-ItalicMT" w:hAnsi="TimesNewRomanPS-ItalicMT" w:cs="TimesNewRomanPS-ItalicMT"/>
          <w:b/>
          <w:bCs/>
          <w:lang w:val="en-GB"/>
        </w:rPr>
        <w:t>j</w:t>
      </w:r>
      <w:r>
        <w:rPr>
          <w:rFonts w:ascii="TimesNewRomanPS-ItalicMT" w:hAnsi="TimesNewRomanPS-ItalicMT" w:cs="TimesNewRomanPS-ItalicMT"/>
          <w:lang w:val="en-GB"/>
        </w:rPr>
        <w:t>/</w:t>
      </w:r>
      <w:r>
        <w:rPr>
          <w:rFonts w:ascii="TimesNewRomanPS-ItalicMT" w:hAnsi="TimesNewRomanPS-ItalicMT" w:cs="TimesNewRomanPS-ItalicMT"/>
          <w:i/>
          <w:iCs/>
          <w:lang w:val="en-GB"/>
        </w:rPr>
        <w:t xml:space="preserve"> </w:t>
      </w:r>
      <w:r>
        <w:rPr>
          <w:rFonts w:ascii="TimesNewRomanPSMT" w:hAnsi="TimesNewRomanPSMT" w:cs="TimesNewRomanPSMT"/>
          <w:lang w:val="en-GB"/>
        </w:rPr>
        <w:t xml:space="preserve">as in </w:t>
      </w:r>
      <w:r>
        <w:rPr>
          <w:rFonts w:ascii="TimesNewRomanPSMT" w:hAnsi="TimesNewRomanPSMT" w:cs="TimesNewRomanPSMT"/>
          <w:i/>
          <w:iCs/>
          <w:lang w:val="en-GB"/>
        </w:rPr>
        <w:t>yes</w:t>
      </w:r>
      <w:r>
        <w:rPr>
          <w:rFonts w:ascii="TimesNewRomanPSMT" w:hAnsi="TimesNewRomanPSMT" w:cs="TimesNewRomanPSMT"/>
          <w:lang w:val="en-GB"/>
        </w:rPr>
        <w:t xml:space="preserve"> is the only palatal in English. </w:t>
      </w:r>
    </w:p>
    <w:p w:rsidR="00903372" w:rsidRDefault="00903372" w:rsidP="00903372">
      <w:pPr>
        <w:spacing w:line="360" w:lineRule="auto"/>
        <w:jc w:val="both"/>
        <w:rPr>
          <w:lang w:val="en-GB"/>
        </w:rPr>
      </w:pPr>
    </w:p>
    <w:p w:rsidR="00903372" w:rsidRDefault="00903372" w:rsidP="00903372">
      <w:pPr>
        <w:autoSpaceDE w:val="0"/>
        <w:jc w:val="both"/>
        <w:rPr>
          <w:rFonts w:ascii="TimesNewRomanPS-BoldMT" w:hAnsi="TimesNewRomanPS-BoldMT" w:cs="TimesNewRomanPS-BoldMT"/>
          <w:lang w:val="en-GB"/>
        </w:rPr>
      </w:pPr>
      <w:r>
        <w:rPr>
          <w:rFonts w:ascii="TimesNewRomanPSMT" w:hAnsi="TimesNewRomanPSMT" w:cs="TimesNewRomanPSMT"/>
          <w:b/>
          <w:bCs/>
          <w:lang w:val="en-GB"/>
        </w:rPr>
        <w:t>8. Velar sounds:</w:t>
      </w:r>
      <w:r>
        <w:rPr>
          <w:rFonts w:ascii="TimesNewRomanPSMT" w:hAnsi="TimesNewRomanPSMT" w:cs="TimesNewRomanPSMT"/>
          <w:lang w:val="en-GB"/>
        </w:rPr>
        <w:t xml:space="preserve"> are made by placing the back of the tongue against or near the velum, or soft palate. There is one </w:t>
      </w:r>
      <w:proofErr w:type="spellStart"/>
      <w:r>
        <w:rPr>
          <w:rFonts w:ascii="TimesNewRomanPSMT" w:hAnsi="TimesNewRomanPSMT" w:cs="TimesNewRomanPSMT"/>
          <w:lang w:val="en-GB"/>
        </w:rPr>
        <w:t>fortis</w:t>
      </w:r>
      <w:proofErr w:type="spellEnd"/>
      <w:r>
        <w:rPr>
          <w:rFonts w:ascii="TimesNewRomanPSMT" w:hAnsi="TimesNewRomanPSMT" w:cs="TimesNewRomanPSMT"/>
          <w:lang w:val="en-GB"/>
        </w:rPr>
        <w:t xml:space="preserve"> velar in English, namely /</w:t>
      </w:r>
      <w:r>
        <w:rPr>
          <w:rFonts w:ascii="TimesNewRomanPSMT" w:hAnsi="TimesNewRomanPSMT" w:cs="TimesNewRomanPSMT"/>
          <w:b/>
          <w:bCs/>
          <w:lang w:val="en-GB"/>
        </w:rPr>
        <w:t>k</w:t>
      </w:r>
      <w:r>
        <w:rPr>
          <w:rFonts w:ascii="TimesNewRomanPSMT" w:hAnsi="TimesNewRomanPSMT" w:cs="TimesNewRomanPSMT"/>
          <w:lang w:val="en-GB"/>
        </w:rPr>
        <w:t xml:space="preserve">/ as in </w:t>
      </w:r>
      <w:r>
        <w:rPr>
          <w:rFonts w:ascii="TimesNewRomanPS-ItalicMT" w:hAnsi="TimesNewRomanPS-ItalicMT" w:cs="TimesNewRomanPS-ItalicMT"/>
          <w:i/>
          <w:iCs/>
          <w:lang w:val="en-GB"/>
        </w:rPr>
        <w:t xml:space="preserve">Canada, </w:t>
      </w:r>
      <w:r>
        <w:rPr>
          <w:rFonts w:ascii="TimesNewRomanPSMT" w:hAnsi="TimesNewRomanPSMT" w:cs="TimesNewRomanPSMT"/>
          <w:lang w:val="en-GB"/>
        </w:rPr>
        <w:t xml:space="preserve">whereas there are three lenis velars, </w:t>
      </w:r>
      <w:r>
        <w:rPr>
          <w:rFonts w:ascii="TimesNewRomanPS-ItalicMT" w:hAnsi="TimesNewRomanPS-ItalicMT" w:cs="TimesNewRomanPS-ItalicMT"/>
          <w:lang w:val="en-GB"/>
        </w:rPr>
        <w:t>/</w:t>
      </w:r>
      <w:r>
        <w:rPr>
          <w:rFonts w:ascii="TimesNewRomanPS-ItalicMT" w:hAnsi="TimesNewRomanPS-ItalicMT" w:cs="TimesNewRomanPS-ItalicMT"/>
          <w:b/>
          <w:bCs/>
          <w:lang w:val="en-GB"/>
        </w:rPr>
        <w:t>g</w:t>
      </w:r>
      <w:r>
        <w:rPr>
          <w:rFonts w:ascii="TimesNewRomanPS-ItalicMT" w:hAnsi="TimesNewRomanPS-ItalicMT" w:cs="TimesNewRomanPS-ItalicMT"/>
          <w:lang w:val="en-GB"/>
        </w:rPr>
        <w:t xml:space="preserve">/ </w:t>
      </w:r>
      <w:r>
        <w:rPr>
          <w:rFonts w:ascii="TimesNewRomanPSMT" w:hAnsi="TimesNewRomanPSMT" w:cs="TimesNewRomanPSMT"/>
          <w:lang w:val="en-GB"/>
        </w:rPr>
        <w:t xml:space="preserve">as in </w:t>
      </w:r>
      <w:r>
        <w:rPr>
          <w:rFonts w:ascii="TimesNewRomanPS-ItalicMT" w:hAnsi="TimesNewRomanPS-ItalicMT" w:cs="TimesNewRomanPS-ItalicMT"/>
          <w:i/>
          <w:iCs/>
          <w:lang w:val="en-GB"/>
        </w:rPr>
        <w:t xml:space="preserve">Greenland, </w:t>
      </w:r>
      <w:proofErr w:type="gramStart"/>
      <w:r>
        <w:rPr>
          <w:rFonts w:ascii="TimesNewRomanPS-ItalicMT" w:hAnsi="TimesNewRomanPS-ItalicMT" w:cs="TimesNewRomanPS-ItalicMT"/>
          <w:lang w:val="en-GB"/>
        </w:rPr>
        <w:t>In</w:t>
      </w:r>
      <w:proofErr w:type="gramEnd"/>
      <w:r>
        <w:rPr>
          <w:rFonts w:ascii="TimesNewRomanPS-ItalicMT" w:hAnsi="TimesNewRomanPS-ItalicMT" w:cs="TimesNewRomanPS-ItalicMT"/>
          <w:lang w:val="en-GB"/>
        </w:rPr>
        <w:t xml:space="preserve"> /</w:t>
      </w:r>
      <w:r>
        <w:rPr>
          <w:rFonts w:ascii="TimesNewRomanPS-ItalicMT" w:hAnsi="TimesNewRomanPS-ItalicMT" w:cs="TimesNewRomanPS-ItalicMT"/>
          <w:b/>
          <w:bCs/>
          <w:lang w:val="en-GB"/>
        </w:rPr>
        <w:t>ŋ</w:t>
      </w:r>
      <w:r>
        <w:rPr>
          <w:rFonts w:ascii="TimesNewRomanPS-ItalicMT" w:hAnsi="TimesNewRomanPS-ItalicMT" w:cs="TimesNewRomanPS-ItalicMT"/>
          <w:lang w:val="en-GB"/>
        </w:rPr>
        <w:t>/</w:t>
      </w:r>
      <w:r>
        <w:rPr>
          <w:rFonts w:ascii="TimesNewRomanPS-ItalicMT" w:hAnsi="TimesNewRomanPS-ItalicMT" w:cs="TimesNewRomanPS-ItalicMT"/>
          <w:i/>
          <w:iCs/>
          <w:lang w:val="en-GB"/>
        </w:rPr>
        <w:t xml:space="preserve"> </w:t>
      </w:r>
      <w:r>
        <w:rPr>
          <w:rFonts w:ascii="TimesNewRomanPSMT" w:hAnsi="TimesNewRomanPSMT" w:cs="TimesNewRomanPSMT"/>
          <w:lang w:val="en-GB"/>
        </w:rPr>
        <w:t xml:space="preserve">as in </w:t>
      </w:r>
      <w:r>
        <w:rPr>
          <w:rFonts w:ascii="TimesNewRomanPS-ItalicMT" w:hAnsi="TimesNewRomanPS-ItalicMT" w:cs="TimesNewRomanPS-ItalicMT"/>
          <w:i/>
          <w:iCs/>
          <w:lang w:val="en-GB"/>
        </w:rPr>
        <w:t xml:space="preserve">England, </w:t>
      </w:r>
      <w:r>
        <w:rPr>
          <w:rFonts w:ascii="TimesNewRomanPSMT" w:hAnsi="TimesNewRomanPSMT" w:cs="TimesNewRomanPSMT"/>
          <w:lang w:val="en-GB"/>
        </w:rPr>
        <w:t>and /</w:t>
      </w:r>
      <w:r>
        <w:rPr>
          <w:rFonts w:ascii="TimesNewRomanPSMT" w:hAnsi="TimesNewRomanPSMT" w:cs="TimesNewRomanPSMT"/>
          <w:b/>
          <w:bCs/>
          <w:lang w:val="en-GB"/>
        </w:rPr>
        <w:t>w</w:t>
      </w:r>
      <w:r>
        <w:rPr>
          <w:rFonts w:ascii="TimesNewRomanPSMT" w:hAnsi="TimesNewRomanPSMT" w:cs="TimesNewRomanPSMT"/>
          <w:lang w:val="en-GB"/>
        </w:rPr>
        <w:t xml:space="preserve">/ as in </w:t>
      </w:r>
      <w:r>
        <w:rPr>
          <w:rFonts w:ascii="TimesNewRomanPS-ItalicMT" w:hAnsi="TimesNewRomanPS-ItalicMT" w:cs="TimesNewRomanPS-ItalicMT"/>
          <w:i/>
          <w:iCs/>
          <w:lang w:val="en-GB"/>
        </w:rPr>
        <w:t xml:space="preserve">Wales. </w:t>
      </w:r>
    </w:p>
    <w:p w:rsidR="00903372" w:rsidRDefault="00903372" w:rsidP="00903372">
      <w:pPr>
        <w:autoSpaceDE w:val="0"/>
        <w:jc w:val="both"/>
        <w:rPr>
          <w:rFonts w:ascii="TimesNewRomanPS-BoldMT" w:hAnsi="TimesNewRomanPS-BoldMT" w:cs="TimesNewRomanPS-BoldMT"/>
          <w:lang w:val="en-GB"/>
        </w:rPr>
      </w:pPr>
    </w:p>
    <w:p w:rsidR="00903372" w:rsidRDefault="00903372" w:rsidP="002E6686">
      <w:pPr>
        <w:numPr>
          <w:ilvl w:val="0"/>
          <w:numId w:val="10"/>
        </w:numPr>
        <w:tabs>
          <w:tab w:val="clear" w:pos="720"/>
          <w:tab w:val="num" w:pos="284"/>
        </w:tabs>
        <w:autoSpaceDE w:val="0"/>
        <w:ind w:hanging="720"/>
        <w:jc w:val="both"/>
        <w:rPr>
          <w:rFonts w:ascii="TimesNewRomanPSMT" w:hAnsi="TimesNewRomanPSMT" w:cs="TimesNewRomanPSMT"/>
          <w:lang w:val="en-GB"/>
        </w:rPr>
      </w:pPr>
      <w:r>
        <w:rPr>
          <w:rFonts w:ascii="TimesNewRomanPSMT" w:hAnsi="TimesNewRomanPSMT" w:cs="TimesNewRomanPSMT"/>
          <w:b/>
          <w:bCs/>
          <w:lang w:val="en-GB"/>
        </w:rPr>
        <w:t xml:space="preserve">Glottal sounds: </w:t>
      </w:r>
      <w:r>
        <w:rPr>
          <w:rFonts w:ascii="TimesNewRomanPSMT" w:hAnsi="TimesNewRomanPSMT" w:cs="TimesNewRomanPSMT"/>
          <w:lang w:val="en-GB"/>
        </w:rPr>
        <w:t xml:space="preserve">are produced in the larynx when air passes through the glottis. The only English phoneme that is articulated in this way is the </w:t>
      </w:r>
      <w:r w:rsidR="002E6686">
        <w:rPr>
          <w:rFonts w:ascii="TimesNewRomanPSMT" w:hAnsi="TimesNewRomanPSMT" w:cs="TimesNewRomanPSMT"/>
          <w:lang w:val="en-GB"/>
        </w:rPr>
        <w:t>F</w:t>
      </w:r>
      <w:r>
        <w:rPr>
          <w:rFonts w:ascii="TimesNewRomanPSMT" w:hAnsi="TimesNewRomanPSMT" w:cs="TimesNewRomanPSMT"/>
          <w:lang w:val="en-GB"/>
        </w:rPr>
        <w:t xml:space="preserve">ortis /h/ as in </w:t>
      </w:r>
      <w:r>
        <w:rPr>
          <w:rFonts w:ascii="TimesNewRomanPS-ItalicMT" w:hAnsi="TimesNewRomanPS-ItalicMT" w:cs="TimesNewRomanPS-ItalicMT"/>
          <w:i/>
          <w:iCs/>
          <w:lang w:val="en-GB"/>
        </w:rPr>
        <w:t>hat.</w:t>
      </w:r>
    </w:p>
    <w:p w:rsidR="00903372" w:rsidRDefault="00903372" w:rsidP="00903372">
      <w:pPr>
        <w:autoSpaceDE w:val="0"/>
        <w:jc w:val="both"/>
        <w:rPr>
          <w:rFonts w:ascii="TimesNewRomanPSMT" w:hAnsi="TimesNewRomanPSMT" w:cs="TimesNewRomanPSMT"/>
          <w:lang w:val="en-GB"/>
        </w:rPr>
      </w:pPr>
    </w:p>
    <w:p w:rsidR="00903372" w:rsidRDefault="00903372" w:rsidP="00903372">
      <w:pPr>
        <w:spacing w:line="360" w:lineRule="auto"/>
        <w:jc w:val="both"/>
        <w:rPr>
          <w:b/>
          <w:bCs/>
          <w:lang w:val="en-GB"/>
        </w:rPr>
      </w:pPr>
      <w:r>
        <w:rPr>
          <w:b/>
          <w:bCs/>
          <w:lang w:val="en-GB"/>
        </w:rPr>
        <w:t>2- MANNER of ARTICULATION</w:t>
      </w:r>
    </w:p>
    <w:p w:rsidR="00903372" w:rsidRDefault="00903372" w:rsidP="00903372">
      <w:pPr>
        <w:spacing w:line="360" w:lineRule="auto"/>
        <w:jc w:val="both"/>
        <w:rPr>
          <w:b/>
          <w:bCs/>
          <w:lang w:val="en-GB"/>
        </w:rPr>
      </w:pPr>
      <w:r>
        <w:rPr>
          <w:b/>
          <w:bCs/>
          <w:lang w:val="en-GB"/>
        </w:rPr>
        <w:t xml:space="preserve">Stops /Plosives: </w:t>
      </w:r>
      <w:r>
        <w:rPr>
          <w:lang w:val="en-GB"/>
        </w:rPr>
        <w:t>are sounds produced by stopping the air (briefly) somewhere in the mouth or vocal passage and then releasing it (abruptly). The term stop refers to the stopping of the air; the word plosive refers to the release of air. English stops are: voiceless /</w:t>
      </w:r>
      <w:r>
        <w:rPr>
          <w:b/>
          <w:bCs/>
          <w:lang w:val="en-GB"/>
        </w:rPr>
        <w:t>p</w:t>
      </w:r>
      <w:r>
        <w:rPr>
          <w:lang w:val="en-GB"/>
        </w:rPr>
        <w:t>/, /</w:t>
      </w:r>
      <w:r>
        <w:rPr>
          <w:b/>
          <w:bCs/>
          <w:lang w:val="en-GB"/>
        </w:rPr>
        <w:t>t</w:t>
      </w:r>
      <w:r>
        <w:rPr>
          <w:lang w:val="en-GB"/>
        </w:rPr>
        <w:t>/, /</w:t>
      </w:r>
      <w:r>
        <w:rPr>
          <w:b/>
          <w:bCs/>
          <w:lang w:val="en-GB"/>
        </w:rPr>
        <w:t>k</w:t>
      </w:r>
      <w:r>
        <w:rPr>
          <w:lang w:val="en-GB"/>
        </w:rPr>
        <w:t>/ and voiced /</w:t>
      </w:r>
      <w:r>
        <w:rPr>
          <w:b/>
          <w:bCs/>
          <w:lang w:val="en-GB"/>
        </w:rPr>
        <w:t>b</w:t>
      </w:r>
      <w:r>
        <w:rPr>
          <w:lang w:val="en-GB"/>
        </w:rPr>
        <w:t>/, /</w:t>
      </w:r>
      <w:r>
        <w:rPr>
          <w:b/>
          <w:bCs/>
          <w:lang w:val="en-GB"/>
        </w:rPr>
        <w:t>d</w:t>
      </w:r>
      <w:r>
        <w:rPr>
          <w:lang w:val="en-GB"/>
        </w:rPr>
        <w:t>/, /</w:t>
      </w:r>
      <w:r>
        <w:rPr>
          <w:b/>
          <w:bCs/>
          <w:lang w:val="en-GB"/>
        </w:rPr>
        <w:t>g</w:t>
      </w:r>
      <w:r>
        <w:rPr>
          <w:lang w:val="en-GB"/>
        </w:rPr>
        <w:t>/.</w:t>
      </w:r>
    </w:p>
    <w:p w:rsidR="00903372" w:rsidRDefault="00903372" w:rsidP="00903372">
      <w:pPr>
        <w:spacing w:line="360" w:lineRule="auto"/>
        <w:jc w:val="both"/>
        <w:rPr>
          <w:b/>
          <w:bCs/>
          <w:lang w:val="en-GB"/>
        </w:rPr>
      </w:pPr>
      <w:r>
        <w:rPr>
          <w:b/>
          <w:bCs/>
          <w:lang w:val="en-GB"/>
        </w:rPr>
        <w:lastRenderedPageBreak/>
        <w:t xml:space="preserve">Fricatives / Sibilants: </w:t>
      </w:r>
      <w:r>
        <w:rPr>
          <w:lang w:val="en-GB"/>
        </w:rPr>
        <w:t>are sounds produced by having the air rub against some surface in the mouth or vocal passage causing friction. English fricatives are:  voiceless /</w:t>
      </w:r>
      <w:r>
        <w:rPr>
          <w:b/>
          <w:bCs/>
          <w:lang w:val="en-GB"/>
        </w:rPr>
        <w:t>f</w:t>
      </w:r>
      <w:r>
        <w:rPr>
          <w:lang w:val="en-GB"/>
        </w:rPr>
        <w:t>/</w:t>
      </w:r>
      <w:proofErr w:type="gramStart"/>
      <w:r>
        <w:rPr>
          <w:lang w:val="en-GB"/>
        </w:rPr>
        <w:t>,/</w:t>
      </w:r>
      <w:proofErr w:type="gramEnd"/>
      <w:r>
        <w:rPr>
          <w:rFonts w:ascii="TimesNewRomanPSMT" w:hAnsi="TimesNewRomanPSMT" w:cs="TimesNewRomanPSMT"/>
          <w:b/>
          <w:bCs/>
          <w:lang w:val="en-GB"/>
        </w:rPr>
        <w:t>θ</w:t>
      </w:r>
      <w:r>
        <w:rPr>
          <w:lang w:val="en-GB"/>
        </w:rPr>
        <w:t>/, /</w:t>
      </w:r>
      <w:r>
        <w:rPr>
          <w:rStyle w:val="CodeHTML"/>
          <w:rFonts w:ascii="Lucida Sans Unicode" w:hAnsi="Lucida Sans Unicode" w:cs="Lucida Sans Unicode"/>
          <w:lang w:val="en-US"/>
        </w:rPr>
        <w:t>ʃ</w:t>
      </w:r>
      <w:r>
        <w:rPr>
          <w:lang w:val="en-GB"/>
        </w:rPr>
        <w:t>/, /</w:t>
      </w:r>
      <w:r>
        <w:rPr>
          <w:b/>
          <w:bCs/>
          <w:lang w:val="en-GB"/>
        </w:rPr>
        <w:t>s</w:t>
      </w:r>
      <w:r>
        <w:rPr>
          <w:lang w:val="en-GB"/>
        </w:rPr>
        <w:t>/, and voiced /</w:t>
      </w:r>
      <w:r>
        <w:rPr>
          <w:b/>
          <w:bCs/>
          <w:lang w:val="en-GB"/>
        </w:rPr>
        <w:t>v</w:t>
      </w:r>
      <w:r>
        <w:rPr>
          <w:lang w:val="en-GB"/>
        </w:rPr>
        <w:t>/, /</w:t>
      </w:r>
      <w:r>
        <w:rPr>
          <w:b/>
          <w:bCs/>
          <w:lang w:val="en-GB"/>
        </w:rPr>
        <w:t>ð</w:t>
      </w:r>
      <w:r>
        <w:rPr>
          <w:lang w:val="en-GB"/>
        </w:rPr>
        <w:t>/, /</w:t>
      </w:r>
      <w:r>
        <w:rPr>
          <w:b/>
          <w:bCs/>
          <w:lang w:val="en-GB"/>
        </w:rPr>
        <w:t>3</w:t>
      </w:r>
      <w:r>
        <w:rPr>
          <w:lang w:val="en-GB"/>
        </w:rPr>
        <w:t>/, /</w:t>
      </w:r>
      <w:r>
        <w:rPr>
          <w:b/>
          <w:bCs/>
          <w:lang w:val="en-GB"/>
        </w:rPr>
        <w:t>z</w:t>
      </w:r>
      <w:r>
        <w:rPr>
          <w:lang w:val="en-GB"/>
        </w:rPr>
        <w:t>/, /</w:t>
      </w:r>
      <w:r>
        <w:rPr>
          <w:b/>
          <w:bCs/>
          <w:lang w:val="en-GB"/>
        </w:rPr>
        <w:t>h</w:t>
      </w:r>
      <w:r>
        <w:rPr>
          <w:lang w:val="en-GB"/>
        </w:rPr>
        <w:t xml:space="preserve">/ as in ‘fish’, ‘those’. </w:t>
      </w:r>
    </w:p>
    <w:p w:rsidR="00903372" w:rsidRDefault="00903372" w:rsidP="00903372">
      <w:pPr>
        <w:spacing w:line="360" w:lineRule="auto"/>
        <w:jc w:val="both"/>
        <w:rPr>
          <w:b/>
          <w:bCs/>
          <w:lang w:val="en-GB"/>
        </w:rPr>
      </w:pPr>
      <w:r>
        <w:rPr>
          <w:b/>
          <w:bCs/>
          <w:lang w:val="en-GB"/>
        </w:rPr>
        <w:t xml:space="preserve">Affricates: </w:t>
      </w:r>
      <w:r>
        <w:rPr>
          <w:lang w:val="en-GB"/>
        </w:rPr>
        <w:t>are sounds which are made up of two parts: a stop and a fricative. The two English affricates are voiceless /</w:t>
      </w:r>
      <w:r>
        <w:rPr>
          <w:b/>
          <w:bCs/>
          <w:lang w:val="en-GB"/>
        </w:rPr>
        <w:t>t</w:t>
      </w:r>
      <w:r>
        <w:rPr>
          <w:rStyle w:val="CodeHTML"/>
          <w:rFonts w:ascii="Lucida Sans Unicode" w:hAnsi="Lucida Sans Unicode" w:cs="Lucida Sans Unicode"/>
          <w:lang w:val="en-US"/>
        </w:rPr>
        <w:t>ʃ</w:t>
      </w:r>
      <w:r>
        <w:rPr>
          <w:lang w:val="en-GB"/>
        </w:rPr>
        <w:t>/ and voiced /</w:t>
      </w:r>
      <w:r>
        <w:rPr>
          <w:b/>
          <w:bCs/>
          <w:lang w:val="en-GB"/>
        </w:rPr>
        <w:t>d</w:t>
      </w:r>
      <w:r>
        <w:rPr>
          <w:rStyle w:val="CodeHTML"/>
          <w:rFonts w:ascii="Tahoma" w:hAnsi="Tahoma" w:cs="Tahoma"/>
          <w:lang w:val="en-US"/>
        </w:rPr>
        <w:t>ʒ</w:t>
      </w:r>
      <w:r>
        <w:rPr>
          <w:lang w:val="en-GB"/>
        </w:rPr>
        <w:t>/</w:t>
      </w:r>
    </w:p>
    <w:p w:rsidR="00903372" w:rsidRDefault="00903372" w:rsidP="00903372">
      <w:pPr>
        <w:spacing w:line="360" w:lineRule="auto"/>
        <w:jc w:val="both"/>
        <w:rPr>
          <w:b/>
          <w:bCs/>
          <w:lang w:val="en-GB"/>
        </w:rPr>
      </w:pPr>
      <w:r>
        <w:rPr>
          <w:b/>
          <w:bCs/>
          <w:lang w:val="en-GB"/>
        </w:rPr>
        <w:t>Nasal</w:t>
      </w:r>
      <w:r>
        <w:rPr>
          <w:lang w:val="en-GB"/>
        </w:rPr>
        <w:t>s: are sounds produced with the air going through the nose or nasal cavity. English nasals are /</w:t>
      </w:r>
      <w:r>
        <w:rPr>
          <w:b/>
          <w:bCs/>
          <w:lang w:val="en-GB"/>
        </w:rPr>
        <w:t>m</w:t>
      </w:r>
      <w:r>
        <w:rPr>
          <w:lang w:val="en-GB"/>
        </w:rPr>
        <w:t>/, /</w:t>
      </w:r>
      <w:r>
        <w:rPr>
          <w:b/>
          <w:bCs/>
          <w:lang w:val="en-GB"/>
        </w:rPr>
        <w:t>n</w:t>
      </w:r>
      <w:r>
        <w:rPr>
          <w:lang w:val="en-GB"/>
        </w:rPr>
        <w:t>/, /</w:t>
      </w:r>
      <w:r>
        <w:rPr>
          <w:rFonts w:ascii="TimesNewRomanPS-ItalicMT" w:hAnsi="TimesNewRomanPS-ItalicMT" w:cs="TimesNewRomanPS-ItalicMT"/>
          <w:b/>
          <w:bCs/>
          <w:lang w:val="en-GB"/>
        </w:rPr>
        <w:t>ŋ</w:t>
      </w:r>
      <w:r>
        <w:rPr>
          <w:rFonts w:ascii="TimesNewRomanPS-ItalicMT" w:hAnsi="TimesNewRomanPS-ItalicMT" w:cs="TimesNewRomanPS-ItalicMT"/>
          <w:lang w:val="en-GB"/>
        </w:rPr>
        <w:t>/</w:t>
      </w:r>
      <w:r>
        <w:rPr>
          <w:lang w:val="en-GB"/>
        </w:rPr>
        <w:t>.</w:t>
      </w:r>
    </w:p>
    <w:p w:rsidR="00903372" w:rsidRDefault="00903372" w:rsidP="00903372">
      <w:pPr>
        <w:spacing w:line="360" w:lineRule="auto"/>
        <w:jc w:val="both"/>
        <w:rPr>
          <w:b/>
          <w:bCs/>
          <w:lang w:val="en-GB"/>
        </w:rPr>
      </w:pPr>
      <w:r>
        <w:rPr>
          <w:b/>
          <w:bCs/>
          <w:lang w:val="en-GB"/>
        </w:rPr>
        <w:t xml:space="preserve">Laterals: </w:t>
      </w:r>
      <w:r>
        <w:rPr>
          <w:lang w:val="en-GB"/>
        </w:rPr>
        <w:t>are sounds produced by having the air go out of the mouth from both sides of the tongue. The only English lateral is /</w:t>
      </w:r>
      <w:r>
        <w:rPr>
          <w:b/>
          <w:bCs/>
          <w:lang w:val="en-GB"/>
        </w:rPr>
        <w:t>l</w:t>
      </w:r>
      <w:r>
        <w:rPr>
          <w:lang w:val="en-GB"/>
        </w:rPr>
        <w:t xml:space="preserve">/. </w:t>
      </w:r>
    </w:p>
    <w:p w:rsidR="00903372" w:rsidRDefault="00903372" w:rsidP="00903372">
      <w:pPr>
        <w:spacing w:line="360" w:lineRule="auto"/>
        <w:jc w:val="both"/>
        <w:rPr>
          <w:b/>
          <w:bCs/>
          <w:lang w:val="en-GB"/>
        </w:rPr>
      </w:pPr>
      <w:proofErr w:type="spellStart"/>
      <w:r>
        <w:rPr>
          <w:b/>
          <w:bCs/>
          <w:lang w:val="en-GB"/>
        </w:rPr>
        <w:t>Vibrants</w:t>
      </w:r>
      <w:proofErr w:type="spellEnd"/>
      <w:r>
        <w:rPr>
          <w:b/>
          <w:bCs/>
          <w:lang w:val="en-GB"/>
        </w:rPr>
        <w:t xml:space="preserve">: </w:t>
      </w:r>
      <w:r>
        <w:rPr>
          <w:lang w:val="en-GB"/>
        </w:rPr>
        <w:t>are sounds produced by having the tongue vibrate in the mouth. The only English vibrant is /r/</w:t>
      </w:r>
    </w:p>
    <w:p w:rsidR="00903372" w:rsidRDefault="00903372" w:rsidP="00903372">
      <w:pPr>
        <w:spacing w:line="360" w:lineRule="auto"/>
        <w:jc w:val="both"/>
        <w:rPr>
          <w:rFonts w:ascii="TimesNewRomanPS-BoldMT" w:hAnsi="TimesNewRomanPS-BoldMT" w:cs="TimesNewRomanPS-BoldMT"/>
          <w:b/>
          <w:bCs/>
          <w:lang w:val="en-GB"/>
        </w:rPr>
      </w:pPr>
      <w:r>
        <w:rPr>
          <w:b/>
          <w:bCs/>
          <w:lang w:val="en-GB"/>
        </w:rPr>
        <w:t>Semi-vowels</w:t>
      </w:r>
      <w:r>
        <w:rPr>
          <w:lang w:val="en-GB"/>
        </w:rPr>
        <w:t>: are sounds which are considered half consonants half vowels. They are like consonants in their structural behaviour and like vowels in their qualities. English semi-vowels are /w/, /j/.</w:t>
      </w:r>
    </w:p>
    <w:p w:rsidR="00903372" w:rsidRDefault="00903372" w:rsidP="00903372">
      <w:pPr>
        <w:spacing w:line="360" w:lineRule="auto"/>
        <w:jc w:val="both"/>
        <w:rPr>
          <w:lang w:val="en-GB"/>
        </w:rPr>
      </w:pPr>
      <w:r>
        <w:rPr>
          <w:rFonts w:ascii="TimesNewRomanPS-BoldMT" w:hAnsi="TimesNewRomanPS-BoldMT" w:cs="TimesNewRomanPS-BoldMT"/>
          <w:b/>
          <w:bCs/>
          <w:lang w:val="en-GB"/>
        </w:rPr>
        <w:t xml:space="preserve">Retroflex </w:t>
      </w:r>
      <w:r>
        <w:rPr>
          <w:rFonts w:ascii="TimesNewRomanPSMT" w:hAnsi="TimesNewRomanPSMT" w:cs="TimesNewRomanPSMT"/>
          <w:b/>
          <w:bCs/>
          <w:lang w:val="en-GB"/>
        </w:rPr>
        <w:t xml:space="preserve">sounds: </w:t>
      </w:r>
      <w:r>
        <w:rPr>
          <w:rFonts w:ascii="TimesNewRomanPSMT" w:hAnsi="TimesNewRomanPSMT" w:cs="TimesNewRomanPSMT"/>
          <w:lang w:val="en-GB"/>
        </w:rPr>
        <w:t xml:space="preserve">[from Latin </w:t>
      </w:r>
      <w:proofErr w:type="spellStart"/>
      <w:r>
        <w:rPr>
          <w:rFonts w:ascii="TimesNewRomanPS-ItalicMT" w:hAnsi="TimesNewRomanPS-ItalicMT" w:cs="TimesNewRomanPS-ItalicMT"/>
          <w:i/>
          <w:iCs/>
          <w:lang w:val="en-GB"/>
        </w:rPr>
        <w:t>retroflexus</w:t>
      </w:r>
      <w:proofErr w:type="spellEnd"/>
      <w:r>
        <w:rPr>
          <w:rFonts w:ascii="TimesNewRomanPS-ItalicMT" w:hAnsi="TimesNewRomanPS-ItalicMT" w:cs="TimesNewRomanPS-ItalicMT"/>
          <w:i/>
          <w:iCs/>
          <w:lang w:val="en-GB"/>
        </w:rPr>
        <w:t xml:space="preserve">, </w:t>
      </w:r>
      <w:r>
        <w:rPr>
          <w:rFonts w:ascii="TimesNewRomanPSMT" w:hAnsi="TimesNewRomanPSMT" w:cs="TimesNewRomanPSMT"/>
          <w:lang w:val="en-GB"/>
        </w:rPr>
        <w:t xml:space="preserve">'bent backwards'] are produced when the tip of the tongue is curled back to approach or make contact with the front part of the roof of the mouth, called the hard palate just behind the alveolar ridge. </w:t>
      </w:r>
      <w:proofErr w:type="gramStart"/>
      <w:r>
        <w:rPr>
          <w:rFonts w:ascii="TimesNewRomanPSMT" w:hAnsi="TimesNewRomanPSMT" w:cs="TimesNewRomanPSMT"/>
          <w:lang w:val="en-GB"/>
        </w:rPr>
        <w:t>/r/.</w:t>
      </w:r>
      <w:proofErr w:type="gramEnd"/>
    </w:p>
    <w:p w:rsidR="00903372" w:rsidRDefault="00903372" w:rsidP="00903372">
      <w:pPr>
        <w:spacing w:line="360" w:lineRule="auto"/>
        <w:jc w:val="both"/>
        <w:rPr>
          <w:lang w:val="en-GB"/>
        </w:rPr>
      </w:pPr>
    </w:p>
    <w:tbl>
      <w:tblPr>
        <w:tblW w:w="0" w:type="auto"/>
        <w:tblInd w:w="-5" w:type="dxa"/>
        <w:tblLayout w:type="fixed"/>
        <w:tblLook w:val="0000" w:firstRow="0" w:lastRow="0" w:firstColumn="0" w:lastColumn="0" w:noHBand="0" w:noVBand="0"/>
      </w:tblPr>
      <w:tblGrid>
        <w:gridCol w:w="1908"/>
        <w:gridCol w:w="900"/>
        <w:gridCol w:w="900"/>
        <w:gridCol w:w="900"/>
        <w:gridCol w:w="720"/>
        <w:gridCol w:w="720"/>
        <w:gridCol w:w="900"/>
        <w:gridCol w:w="720"/>
        <w:gridCol w:w="720"/>
        <w:gridCol w:w="910"/>
      </w:tblGrid>
      <w:tr w:rsidR="00903372" w:rsidTr="005E4DFE">
        <w:trPr>
          <w:trHeight w:val="804"/>
        </w:trPr>
        <w:tc>
          <w:tcPr>
            <w:tcW w:w="1908"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Type of articulation</w:t>
            </w: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proofErr w:type="spellStart"/>
            <w:r>
              <w:rPr>
                <w:lang w:val="en-GB"/>
              </w:rPr>
              <w:t>Bila</w:t>
            </w:r>
            <w:proofErr w:type="spellEnd"/>
            <w:r>
              <w:rPr>
                <w:lang w:val="en-GB"/>
              </w:rPr>
              <w:t>-</w:t>
            </w:r>
          </w:p>
          <w:p w:rsidR="00903372" w:rsidRDefault="00903372" w:rsidP="005E4DFE">
            <w:pPr>
              <w:spacing w:line="360" w:lineRule="auto"/>
              <w:jc w:val="both"/>
              <w:rPr>
                <w:lang w:val="en-GB"/>
              </w:rPr>
            </w:pPr>
            <w:proofErr w:type="spellStart"/>
            <w:r>
              <w:rPr>
                <w:lang w:val="en-GB"/>
              </w:rPr>
              <w:t>bial</w:t>
            </w:r>
            <w:proofErr w:type="spellEnd"/>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proofErr w:type="spellStart"/>
            <w:r>
              <w:rPr>
                <w:lang w:val="en-GB"/>
              </w:rPr>
              <w:t>Labio</w:t>
            </w:r>
            <w:proofErr w:type="spellEnd"/>
            <w:r>
              <w:rPr>
                <w:lang w:val="en-GB"/>
              </w:rPr>
              <w:t>-</w:t>
            </w:r>
          </w:p>
          <w:p w:rsidR="00903372" w:rsidRDefault="00903372" w:rsidP="005E4DFE">
            <w:pPr>
              <w:spacing w:line="360" w:lineRule="auto"/>
              <w:jc w:val="both"/>
              <w:rPr>
                <w:lang w:val="en-GB"/>
              </w:rPr>
            </w:pPr>
            <w:r>
              <w:rPr>
                <w:lang w:val="en-GB"/>
              </w:rPr>
              <w:t>dental</w:t>
            </w: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Inter</w:t>
            </w:r>
          </w:p>
          <w:p w:rsidR="00903372" w:rsidRDefault="00903372" w:rsidP="005E4DFE">
            <w:pPr>
              <w:spacing w:line="360" w:lineRule="auto"/>
              <w:jc w:val="both"/>
              <w:rPr>
                <w:lang w:val="en-GB"/>
              </w:rPr>
            </w:pPr>
            <w:r>
              <w:rPr>
                <w:lang w:val="en-GB"/>
              </w:rPr>
              <w:t>dental</w:t>
            </w: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proofErr w:type="spellStart"/>
            <w:r>
              <w:rPr>
                <w:lang w:val="en-GB"/>
              </w:rPr>
              <w:t>Alve</w:t>
            </w:r>
            <w:proofErr w:type="spellEnd"/>
          </w:p>
          <w:p w:rsidR="00903372" w:rsidRDefault="00903372" w:rsidP="005E4DFE">
            <w:pPr>
              <w:spacing w:line="360" w:lineRule="auto"/>
              <w:jc w:val="both"/>
              <w:rPr>
                <w:lang w:val="en-GB"/>
              </w:rPr>
            </w:pPr>
            <w:proofErr w:type="spellStart"/>
            <w:r>
              <w:rPr>
                <w:lang w:val="en-GB"/>
              </w:rPr>
              <w:t>olar</w:t>
            </w:r>
            <w:proofErr w:type="spellEnd"/>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retroflex</w:t>
            </w: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proofErr w:type="spellStart"/>
            <w:r>
              <w:rPr>
                <w:lang w:val="en-GB"/>
              </w:rPr>
              <w:t>Alveo</w:t>
            </w:r>
            <w:proofErr w:type="spellEnd"/>
          </w:p>
          <w:p w:rsidR="00903372" w:rsidRDefault="00903372" w:rsidP="005E4DFE">
            <w:pPr>
              <w:spacing w:line="360" w:lineRule="auto"/>
              <w:jc w:val="both"/>
              <w:rPr>
                <w:lang w:val="en-GB"/>
              </w:rPr>
            </w:pPr>
            <w:r>
              <w:rPr>
                <w:lang w:val="en-GB"/>
              </w:rPr>
              <w:t>palatal</w:t>
            </w: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palatal</w:t>
            </w: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velar</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03372" w:rsidRDefault="00903372" w:rsidP="005E4DFE">
            <w:pPr>
              <w:spacing w:line="360" w:lineRule="auto"/>
              <w:jc w:val="both"/>
              <w:rPr>
                <w:lang w:val="en-GB"/>
              </w:rPr>
            </w:pPr>
            <w:r>
              <w:rPr>
                <w:lang w:val="en-GB"/>
              </w:rPr>
              <w:t>glottal</w:t>
            </w:r>
          </w:p>
        </w:tc>
      </w:tr>
      <w:tr w:rsidR="00903372" w:rsidTr="005E4DFE">
        <w:tc>
          <w:tcPr>
            <w:tcW w:w="1908"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 xml:space="preserve">Stops               </w:t>
            </w:r>
            <w:proofErr w:type="spellStart"/>
            <w:r>
              <w:rPr>
                <w:lang w:val="en-GB"/>
              </w:rPr>
              <w:t>vl</w:t>
            </w:r>
            <w:proofErr w:type="spellEnd"/>
          </w:p>
          <w:p w:rsidR="00903372" w:rsidRDefault="00903372" w:rsidP="005E4DFE">
            <w:pPr>
              <w:spacing w:line="360" w:lineRule="auto"/>
              <w:jc w:val="both"/>
              <w:rPr>
                <w:lang w:val="en-GB"/>
              </w:rPr>
            </w:pPr>
            <w:r>
              <w:rPr>
                <w:lang w:val="en-GB"/>
              </w:rPr>
              <w:t xml:space="preserve">                       </w:t>
            </w:r>
            <w:proofErr w:type="spellStart"/>
            <w:r>
              <w:rPr>
                <w:lang w:val="en-GB"/>
              </w:rPr>
              <w:t>vd</w:t>
            </w:r>
            <w:proofErr w:type="spellEnd"/>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P</w:t>
            </w:r>
          </w:p>
          <w:p w:rsidR="00903372" w:rsidRDefault="00903372" w:rsidP="005E4DFE">
            <w:pPr>
              <w:spacing w:line="360" w:lineRule="auto"/>
              <w:jc w:val="both"/>
              <w:rPr>
                <w:lang w:val="en-GB"/>
              </w:rPr>
            </w:pPr>
            <w:r>
              <w:rPr>
                <w:lang w:val="en-GB"/>
              </w:rPr>
              <w:t>b</w:t>
            </w: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t</w:t>
            </w:r>
          </w:p>
          <w:p w:rsidR="00903372" w:rsidRDefault="00903372" w:rsidP="005E4DFE">
            <w:pPr>
              <w:spacing w:line="360" w:lineRule="auto"/>
              <w:jc w:val="both"/>
              <w:rPr>
                <w:lang w:val="en-GB"/>
              </w:rPr>
            </w:pPr>
            <w:r>
              <w:rPr>
                <w:lang w:val="en-GB"/>
              </w:rPr>
              <w:t>d</w:t>
            </w: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k</w:t>
            </w:r>
          </w:p>
          <w:p w:rsidR="00903372" w:rsidRDefault="00903372" w:rsidP="005E4DFE">
            <w:pPr>
              <w:spacing w:line="360" w:lineRule="auto"/>
              <w:jc w:val="both"/>
              <w:rPr>
                <w:lang w:val="en-GB"/>
              </w:rPr>
            </w:pPr>
            <w:r>
              <w:rPr>
                <w:lang w:val="en-GB"/>
              </w:rPr>
              <w:t>g</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03372" w:rsidRDefault="00903372" w:rsidP="005E4DFE">
            <w:pPr>
              <w:snapToGrid w:val="0"/>
              <w:spacing w:line="360" w:lineRule="auto"/>
              <w:jc w:val="both"/>
              <w:rPr>
                <w:lang w:val="en-GB"/>
              </w:rPr>
            </w:pPr>
          </w:p>
        </w:tc>
      </w:tr>
      <w:tr w:rsidR="00903372" w:rsidTr="005E4DFE">
        <w:tc>
          <w:tcPr>
            <w:tcW w:w="1908"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 xml:space="preserve">Affricates         </w:t>
            </w:r>
            <w:proofErr w:type="spellStart"/>
            <w:r>
              <w:rPr>
                <w:lang w:val="en-GB"/>
              </w:rPr>
              <w:t>vl</w:t>
            </w:r>
            <w:proofErr w:type="spellEnd"/>
          </w:p>
          <w:p w:rsidR="00903372" w:rsidRDefault="00903372" w:rsidP="005E4DFE">
            <w:pPr>
              <w:spacing w:line="360" w:lineRule="auto"/>
              <w:jc w:val="both"/>
              <w:rPr>
                <w:lang w:val="en-GB"/>
              </w:rPr>
            </w:pPr>
            <w:r>
              <w:rPr>
                <w:lang w:val="en-GB"/>
              </w:rPr>
              <w:t xml:space="preserve">                        </w:t>
            </w:r>
            <w:proofErr w:type="spellStart"/>
            <w:r>
              <w:rPr>
                <w:lang w:val="en-GB"/>
              </w:rPr>
              <w:t>vd</w:t>
            </w:r>
            <w:proofErr w:type="spellEnd"/>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t</w:t>
            </w:r>
            <w:r>
              <w:rPr>
                <w:rStyle w:val="CodeHTML"/>
                <w:rFonts w:ascii="Lucida Sans Unicode" w:hAnsi="Lucida Sans Unicode" w:cs="Lucida Sans Unicode"/>
              </w:rPr>
              <w:t>ʃ</w:t>
            </w:r>
          </w:p>
          <w:p w:rsidR="00903372" w:rsidRDefault="00903372" w:rsidP="005E4DFE">
            <w:pPr>
              <w:spacing w:line="360" w:lineRule="auto"/>
              <w:jc w:val="both"/>
              <w:rPr>
                <w:lang w:val="en-GB"/>
              </w:rPr>
            </w:pPr>
            <w:r>
              <w:rPr>
                <w:lang w:val="en-GB"/>
              </w:rPr>
              <w:t>d</w:t>
            </w:r>
            <w:r>
              <w:rPr>
                <w:rStyle w:val="CodeHTML"/>
                <w:rFonts w:ascii="Tahoma" w:hAnsi="Tahoma" w:cs="Tahoma"/>
              </w:rPr>
              <w:t>ʒ</w:t>
            </w: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03372" w:rsidRDefault="00903372" w:rsidP="005E4DFE">
            <w:pPr>
              <w:snapToGrid w:val="0"/>
              <w:spacing w:line="360" w:lineRule="auto"/>
              <w:jc w:val="both"/>
              <w:rPr>
                <w:lang w:val="en-GB"/>
              </w:rPr>
            </w:pPr>
          </w:p>
        </w:tc>
      </w:tr>
      <w:tr w:rsidR="00903372" w:rsidTr="005E4DFE">
        <w:tc>
          <w:tcPr>
            <w:tcW w:w="1908"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 xml:space="preserve">Fricatives        </w:t>
            </w:r>
            <w:proofErr w:type="spellStart"/>
            <w:r>
              <w:rPr>
                <w:lang w:val="en-GB"/>
              </w:rPr>
              <w:t>vl</w:t>
            </w:r>
            <w:proofErr w:type="spellEnd"/>
          </w:p>
          <w:p w:rsidR="00903372" w:rsidRDefault="00903372" w:rsidP="005E4DFE">
            <w:pPr>
              <w:spacing w:line="360" w:lineRule="auto"/>
              <w:jc w:val="both"/>
              <w:rPr>
                <w:lang w:val="en-GB"/>
              </w:rPr>
            </w:pPr>
            <w:r>
              <w:rPr>
                <w:lang w:val="en-GB"/>
              </w:rPr>
              <w:t xml:space="preserve">                       </w:t>
            </w:r>
            <w:proofErr w:type="spellStart"/>
            <w:r>
              <w:rPr>
                <w:lang w:val="en-GB"/>
              </w:rPr>
              <w:t>vd</w:t>
            </w:r>
            <w:proofErr w:type="spellEnd"/>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f</w:t>
            </w:r>
          </w:p>
          <w:p w:rsidR="00903372" w:rsidRDefault="00903372" w:rsidP="005E4DFE">
            <w:pPr>
              <w:spacing w:line="360" w:lineRule="auto"/>
              <w:jc w:val="both"/>
              <w:rPr>
                <w:rFonts w:ascii="TimesNewRomanPSMT" w:hAnsi="TimesNewRomanPSMT" w:cs="TimesNewRomanPSMT"/>
                <w:lang w:val="en-GB"/>
              </w:rPr>
            </w:pPr>
            <w:r>
              <w:rPr>
                <w:lang w:val="en-GB"/>
              </w:rPr>
              <w:t>v</w:t>
            </w: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rFonts w:ascii="TimesNewRomanPSMT" w:hAnsi="TimesNewRomanPSMT" w:cs="TimesNewRomanPSMT"/>
                <w:lang w:val="en-GB"/>
              </w:rPr>
              <w:t>θ</w:t>
            </w:r>
          </w:p>
          <w:p w:rsidR="00903372" w:rsidRDefault="00903372" w:rsidP="005E4DFE">
            <w:pPr>
              <w:spacing w:line="360" w:lineRule="auto"/>
              <w:jc w:val="both"/>
              <w:rPr>
                <w:lang w:val="en-GB"/>
              </w:rPr>
            </w:pPr>
            <w:r>
              <w:rPr>
                <w:lang w:val="en-GB"/>
              </w:rPr>
              <w:t>ð</w:t>
            </w: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s</w:t>
            </w:r>
          </w:p>
          <w:p w:rsidR="00903372" w:rsidRDefault="00903372" w:rsidP="005E4DFE">
            <w:pPr>
              <w:spacing w:line="360" w:lineRule="auto"/>
              <w:jc w:val="both"/>
              <w:rPr>
                <w:lang w:val="en-GB"/>
              </w:rPr>
            </w:pPr>
            <w:r>
              <w:rPr>
                <w:lang w:val="en-GB"/>
              </w:rPr>
              <w:t>z</w:t>
            </w: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rStyle w:val="CodeHTML"/>
                <w:rFonts w:ascii="Tahoma" w:hAnsi="Tahoma" w:cs="Tahoma"/>
              </w:rPr>
            </w:pPr>
            <w:r>
              <w:rPr>
                <w:rStyle w:val="CodeHTML"/>
                <w:rFonts w:ascii="Lucida Sans Unicode" w:hAnsi="Lucida Sans Unicode" w:cs="Lucida Sans Unicode"/>
              </w:rPr>
              <w:t>ʃ</w:t>
            </w:r>
          </w:p>
          <w:p w:rsidR="00903372" w:rsidRDefault="00903372" w:rsidP="005E4DFE">
            <w:pPr>
              <w:spacing w:line="360" w:lineRule="auto"/>
              <w:jc w:val="both"/>
              <w:rPr>
                <w:lang w:val="en-GB"/>
              </w:rPr>
            </w:pPr>
            <w:r>
              <w:rPr>
                <w:rStyle w:val="CodeHTML"/>
                <w:rFonts w:ascii="Tahoma" w:hAnsi="Tahoma" w:cs="Tahoma"/>
              </w:rPr>
              <w:t>ʒ</w:t>
            </w: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03372" w:rsidRDefault="00903372" w:rsidP="005E4DFE">
            <w:pPr>
              <w:spacing w:line="360" w:lineRule="auto"/>
              <w:jc w:val="both"/>
              <w:rPr>
                <w:lang w:val="en-GB"/>
              </w:rPr>
            </w:pPr>
            <w:r>
              <w:rPr>
                <w:lang w:val="en-GB"/>
              </w:rPr>
              <w:t>h</w:t>
            </w:r>
          </w:p>
        </w:tc>
      </w:tr>
      <w:tr w:rsidR="00903372" w:rsidTr="005E4DFE">
        <w:tc>
          <w:tcPr>
            <w:tcW w:w="1908"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 xml:space="preserve">Nasals             </w:t>
            </w:r>
            <w:proofErr w:type="spellStart"/>
            <w:r>
              <w:rPr>
                <w:lang w:val="en-GB"/>
              </w:rPr>
              <w:t>vd</w:t>
            </w:r>
            <w:proofErr w:type="spellEnd"/>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m</w:t>
            </w: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n</w:t>
            </w: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rFonts w:ascii="TimesNewRomanPS-ItalicMT" w:hAnsi="TimesNewRomanPS-ItalicMT" w:cs="TimesNewRomanPS-ItalicMT"/>
                <w:lang w:val="en-GB"/>
              </w:rPr>
              <w:t>ŋ</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03372" w:rsidRDefault="00903372" w:rsidP="005E4DFE">
            <w:pPr>
              <w:snapToGrid w:val="0"/>
              <w:spacing w:line="360" w:lineRule="auto"/>
              <w:jc w:val="both"/>
              <w:rPr>
                <w:lang w:val="en-GB"/>
              </w:rPr>
            </w:pPr>
          </w:p>
        </w:tc>
      </w:tr>
      <w:tr w:rsidR="00903372" w:rsidTr="005E4DFE">
        <w:tc>
          <w:tcPr>
            <w:tcW w:w="1908"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 xml:space="preserve">Laterals           </w:t>
            </w:r>
            <w:proofErr w:type="spellStart"/>
            <w:r>
              <w:rPr>
                <w:lang w:val="en-GB"/>
              </w:rPr>
              <w:t>vd</w:t>
            </w:r>
            <w:proofErr w:type="spellEnd"/>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l</w:t>
            </w: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03372" w:rsidRDefault="00903372" w:rsidP="005E4DFE">
            <w:pPr>
              <w:snapToGrid w:val="0"/>
              <w:spacing w:line="360" w:lineRule="auto"/>
              <w:jc w:val="both"/>
              <w:rPr>
                <w:lang w:val="en-GB"/>
              </w:rPr>
            </w:pPr>
          </w:p>
        </w:tc>
      </w:tr>
      <w:tr w:rsidR="00903372" w:rsidTr="005E4DFE">
        <w:tc>
          <w:tcPr>
            <w:tcW w:w="1908"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 xml:space="preserve">Vibrant           </w:t>
            </w:r>
            <w:proofErr w:type="spellStart"/>
            <w:r>
              <w:rPr>
                <w:lang w:val="en-GB"/>
              </w:rPr>
              <w:t>vd</w:t>
            </w:r>
            <w:proofErr w:type="spellEnd"/>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r</w:t>
            </w: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03372" w:rsidRDefault="00903372" w:rsidP="005E4DFE">
            <w:pPr>
              <w:snapToGrid w:val="0"/>
              <w:spacing w:line="360" w:lineRule="auto"/>
              <w:jc w:val="both"/>
              <w:rPr>
                <w:lang w:val="en-GB"/>
              </w:rPr>
            </w:pPr>
          </w:p>
        </w:tc>
      </w:tr>
      <w:tr w:rsidR="00903372" w:rsidTr="005E4DFE">
        <w:tc>
          <w:tcPr>
            <w:tcW w:w="1908"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 xml:space="preserve">Semi-vowel    </w:t>
            </w:r>
            <w:proofErr w:type="spellStart"/>
            <w:r>
              <w:rPr>
                <w:lang w:val="en-GB"/>
              </w:rPr>
              <w:t>vd</w:t>
            </w:r>
            <w:proofErr w:type="spellEnd"/>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w</w:t>
            </w: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0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pacing w:line="360" w:lineRule="auto"/>
              <w:jc w:val="both"/>
              <w:rPr>
                <w:lang w:val="en-GB"/>
              </w:rPr>
            </w:pPr>
            <w:r>
              <w:rPr>
                <w:lang w:val="en-GB"/>
              </w:rPr>
              <w:t>j</w:t>
            </w:r>
          </w:p>
        </w:tc>
        <w:tc>
          <w:tcPr>
            <w:tcW w:w="720" w:type="dxa"/>
            <w:tcBorders>
              <w:top w:val="single" w:sz="4" w:space="0" w:color="000000"/>
              <w:left w:val="single" w:sz="4" w:space="0" w:color="000000"/>
              <w:bottom w:val="single" w:sz="4" w:space="0" w:color="000000"/>
            </w:tcBorders>
            <w:shd w:val="clear" w:color="auto" w:fill="auto"/>
          </w:tcPr>
          <w:p w:rsidR="00903372" w:rsidRDefault="00903372" w:rsidP="005E4DFE">
            <w:pPr>
              <w:snapToGrid w:val="0"/>
              <w:spacing w:line="360" w:lineRule="auto"/>
              <w:jc w:val="both"/>
              <w:rPr>
                <w:lang w:val="en-G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03372" w:rsidRDefault="00903372" w:rsidP="005E4DFE">
            <w:pPr>
              <w:snapToGrid w:val="0"/>
              <w:spacing w:line="360" w:lineRule="auto"/>
              <w:jc w:val="both"/>
              <w:rPr>
                <w:lang w:val="en-GB"/>
              </w:rPr>
            </w:pPr>
          </w:p>
        </w:tc>
      </w:tr>
    </w:tbl>
    <w:p w:rsidR="00903372" w:rsidRDefault="00903372" w:rsidP="00903372">
      <w:pPr>
        <w:spacing w:line="360" w:lineRule="auto"/>
        <w:jc w:val="both"/>
        <w:rPr>
          <w:lang w:val="en-GB"/>
        </w:rPr>
      </w:pPr>
    </w:p>
    <w:p w:rsidR="00903372" w:rsidRPr="00F6625E" w:rsidRDefault="00903372">
      <w:pPr>
        <w:rPr>
          <w:lang w:val="en-GB"/>
        </w:rPr>
      </w:pPr>
    </w:p>
    <w:sectPr w:rsidR="00903372" w:rsidRPr="00F6625E" w:rsidSect="00F6625E">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charset w:val="00"/>
    <w:family w:val="roman"/>
    <w:pitch w:val="default"/>
  </w:font>
  <w:font w:name="Times-Roman">
    <w:altName w:val="Times New Roman"/>
    <w:charset w:val="00"/>
    <w:family w:val="roman"/>
    <w:pitch w:val="default"/>
  </w:font>
  <w:font w:name="Lucida Sans Unicode">
    <w:altName w:val="Tahoma"/>
    <w:panose1 w:val="020B0602030504020204"/>
    <w:charset w:val="00"/>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charset w:val="00"/>
    <w:family w:val="roman"/>
    <w:pitch w:val="default"/>
  </w:font>
  <w:font w:name="TimesNewRomanPS-BoldItalic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5"/>
    <w:multiLevelType w:val="singleLevel"/>
    <w:tmpl w:val="00000005"/>
    <w:name w:val="WW8Num8"/>
    <w:lvl w:ilvl="0">
      <w:start w:val="1"/>
      <w:numFmt w:val="bullet"/>
      <w:lvlText w:val=""/>
      <w:lvlJc w:val="left"/>
      <w:pPr>
        <w:tabs>
          <w:tab w:val="num" w:pos="1428"/>
        </w:tabs>
        <w:ind w:left="1428" w:hanging="360"/>
      </w:pPr>
      <w:rPr>
        <w:rFonts w:ascii="Symbol" w:hAnsi="Symbol" w:cs="Symbol"/>
      </w:rPr>
    </w:lvl>
  </w:abstractNum>
  <w:abstractNum w:abstractNumId="3">
    <w:nsid w:val="00000006"/>
    <w:multiLevelType w:val="singleLevel"/>
    <w:tmpl w:val="00000006"/>
    <w:name w:val="WW8Num9"/>
    <w:lvl w:ilvl="0">
      <w:start w:val="1"/>
      <w:numFmt w:val="decimal"/>
      <w:lvlText w:val="%1."/>
      <w:lvlJc w:val="left"/>
      <w:pPr>
        <w:tabs>
          <w:tab w:val="num" w:pos="1425"/>
        </w:tabs>
        <w:ind w:left="1425" w:hanging="360"/>
      </w:pPr>
      <w:rPr>
        <w:b/>
        <w:bCs/>
      </w:rPr>
    </w:lvl>
  </w:abstractNum>
  <w:abstractNum w:abstractNumId="4">
    <w:nsid w:val="00000007"/>
    <w:multiLevelType w:val="singleLevel"/>
    <w:tmpl w:val="00000007"/>
    <w:name w:val="WW8Num12"/>
    <w:lvl w:ilvl="0">
      <w:start w:val="1"/>
      <w:numFmt w:val="decimal"/>
      <w:lvlText w:val="%1."/>
      <w:lvlJc w:val="left"/>
      <w:pPr>
        <w:tabs>
          <w:tab w:val="num" w:pos="720"/>
        </w:tabs>
        <w:ind w:left="720" w:hanging="360"/>
      </w:pPr>
    </w:lvl>
  </w:abstractNum>
  <w:abstractNum w:abstractNumId="5">
    <w:nsid w:val="00000008"/>
    <w:multiLevelType w:val="singleLevel"/>
    <w:tmpl w:val="00000008"/>
    <w:name w:val="WW8Num13"/>
    <w:lvl w:ilvl="0">
      <w:start w:val="1"/>
      <w:numFmt w:val="decimal"/>
      <w:lvlText w:val="%1."/>
      <w:lvlJc w:val="left"/>
      <w:pPr>
        <w:tabs>
          <w:tab w:val="num" w:pos="720"/>
        </w:tabs>
        <w:ind w:left="720" w:hanging="360"/>
      </w:pPr>
    </w:lvl>
  </w:abstractNum>
  <w:abstractNum w:abstractNumId="6">
    <w:nsid w:val="00000009"/>
    <w:multiLevelType w:val="singleLevel"/>
    <w:tmpl w:val="A0DECE20"/>
    <w:name w:val="WW8Num15"/>
    <w:lvl w:ilvl="0">
      <w:start w:val="1"/>
      <w:numFmt w:val="decimal"/>
      <w:lvlText w:val="%1."/>
      <w:lvlJc w:val="left"/>
      <w:pPr>
        <w:tabs>
          <w:tab w:val="num" w:pos="720"/>
        </w:tabs>
        <w:ind w:left="720" w:hanging="360"/>
      </w:pPr>
      <w:rPr>
        <w:b/>
        <w:bCs/>
      </w:rPr>
    </w:lvl>
  </w:abstractNum>
  <w:abstractNum w:abstractNumId="7">
    <w:nsid w:val="00000013"/>
    <w:multiLevelType w:val="singleLevel"/>
    <w:tmpl w:val="00000013"/>
    <w:name w:val="WW8Num31"/>
    <w:lvl w:ilvl="0">
      <w:start w:val="1"/>
      <w:numFmt w:val="lowerLetter"/>
      <w:lvlText w:val="%1)"/>
      <w:lvlJc w:val="left"/>
      <w:pPr>
        <w:tabs>
          <w:tab w:val="num" w:pos="720"/>
        </w:tabs>
        <w:ind w:left="720" w:hanging="360"/>
      </w:pPr>
      <w:rPr>
        <w:b/>
        <w:bCs/>
      </w:rPr>
    </w:lvl>
  </w:abstractNum>
  <w:abstractNum w:abstractNumId="8">
    <w:nsid w:val="00000016"/>
    <w:multiLevelType w:val="multilevel"/>
    <w:tmpl w:val="00000016"/>
    <w:name w:val="WW8Num35"/>
    <w:lvl w:ilvl="0">
      <w:start w:val="1"/>
      <w:numFmt w:val="decimal"/>
      <w:lvlText w:val="%1."/>
      <w:lvlJc w:val="left"/>
      <w:pPr>
        <w:tabs>
          <w:tab w:val="num" w:pos="1428"/>
        </w:tabs>
        <w:ind w:left="1428" w:hanging="360"/>
      </w:pPr>
      <w:rPr>
        <w:b/>
        <w:bCs/>
      </w:rPr>
    </w:lvl>
    <w:lvl w:ilvl="1">
      <w:start w:val="1"/>
      <w:numFmt w:val="decimal"/>
      <w:lvlText w:val="%2."/>
      <w:lvlJc w:val="left"/>
      <w:pPr>
        <w:tabs>
          <w:tab w:val="num" w:pos="2148"/>
        </w:tabs>
        <w:ind w:left="2148" w:hanging="360"/>
      </w:pPr>
      <w:rPr>
        <w:b/>
        <w:bCs/>
      </w:rPr>
    </w:lvl>
    <w:lvl w:ilvl="2">
      <w:start w:val="1"/>
      <w:numFmt w:val="lowerLetter"/>
      <w:lvlText w:val="%3)"/>
      <w:lvlJc w:val="left"/>
      <w:pPr>
        <w:tabs>
          <w:tab w:val="num" w:pos="3048"/>
        </w:tabs>
        <w:ind w:left="3048" w:hanging="360"/>
      </w:pPr>
    </w:lvl>
    <w:lvl w:ilvl="3">
      <w:start w:val="1"/>
      <w:numFmt w:val="decimal"/>
      <w:lvlText w:val="%4."/>
      <w:lvlJc w:val="left"/>
      <w:pPr>
        <w:tabs>
          <w:tab w:val="num" w:pos="1428"/>
        </w:tabs>
        <w:ind w:left="1428" w:hanging="360"/>
      </w:pPr>
      <w:rPr>
        <w:b/>
        <w:bCs/>
      </w:r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9">
    <w:nsid w:val="0000001B"/>
    <w:multiLevelType w:val="multilevel"/>
    <w:tmpl w:val="A38EFA0C"/>
    <w:lvl w:ilvl="0">
      <w:start w:val="9"/>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62E2249"/>
    <w:multiLevelType w:val="hybridMultilevel"/>
    <w:tmpl w:val="E16C83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CE36E33"/>
    <w:multiLevelType w:val="hybridMultilevel"/>
    <w:tmpl w:val="04F80188"/>
    <w:lvl w:ilvl="0" w:tplc="7C2E7DE4">
      <w:start w:val="1"/>
      <w:numFmt w:val="upperRoman"/>
      <w:lvlText w:val="%1."/>
      <w:lvlJc w:val="left"/>
      <w:pPr>
        <w:ind w:left="108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82C74F7"/>
    <w:multiLevelType w:val="hybridMultilevel"/>
    <w:tmpl w:val="51ACC270"/>
    <w:lvl w:ilvl="0" w:tplc="892271E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7"/>
  </w:num>
  <w:num w:numId="5">
    <w:abstractNumId w:val="8"/>
  </w:num>
  <w:num w:numId="6">
    <w:abstractNumId w:val="0"/>
  </w:num>
  <w:num w:numId="7">
    <w:abstractNumId w:val="6"/>
  </w:num>
  <w:num w:numId="8">
    <w:abstractNumId w:val="4"/>
  </w:num>
  <w:num w:numId="9">
    <w:abstractNumId w:val="5"/>
  </w:num>
  <w:num w:numId="10">
    <w:abstractNumId w:val="9"/>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6625E"/>
    <w:rsid w:val="000C556F"/>
    <w:rsid w:val="00177D5D"/>
    <w:rsid w:val="002E6686"/>
    <w:rsid w:val="00462DF8"/>
    <w:rsid w:val="004B080C"/>
    <w:rsid w:val="00641543"/>
    <w:rsid w:val="007B1CCF"/>
    <w:rsid w:val="007D50CA"/>
    <w:rsid w:val="00855424"/>
    <w:rsid w:val="00896B7D"/>
    <w:rsid w:val="008A7F0F"/>
    <w:rsid w:val="008C42BA"/>
    <w:rsid w:val="00903372"/>
    <w:rsid w:val="00A817F1"/>
    <w:rsid w:val="00AD2F98"/>
    <w:rsid w:val="00B60899"/>
    <w:rsid w:val="00C164B3"/>
    <w:rsid w:val="00C51C7B"/>
    <w:rsid w:val="00C95F27"/>
    <w:rsid w:val="00F662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od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5E"/>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txt">
    <w:name w:val="mtxt"/>
    <w:basedOn w:val="Policepardfaut"/>
    <w:rsid w:val="00F6625E"/>
  </w:style>
  <w:style w:type="character" w:customStyle="1" w:styleId="d">
    <w:name w:val="d"/>
    <w:basedOn w:val="Policepardfaut"/>
    <w:rsid w:val="00F6625E"/>
  </w:style>
  <w:style w:type="character" w:styleId="Lienhypertexte">
    <w:name w:val="Hyperlink"/>
    <w:basedOn w:val="Policepardfaut"/>
    <w:rsid w:val="00F6625E"/>
    <w:rPr>
      <w:color w:val="0000FF"/>
      <w:u w:val="single"/>
    </w:rPr>
  </w:style>
  <w:style w:type="character" w:customStyle="1" w:styleId="a">
    <w:name w:val="a"/>
    <w:basedOn w:val="Policepardfaut"/>
    <w:rsid w:val="00462DF8"/>
  </w:style>
  <w:style w:type="paragraph" w:styleId="Textedebulles">
    <w:name w:val="Balloon Text"/>
    <w:basedOn w:val="Normal"/>
    <w:link w:val="TextedebullesCar"/>
    <w:uiPriority w:val="99"/>
    <w:semiHidden/>
    <w:unhideWhenUsed/>
    <w:rsid w:val="00462DF8"/>
    <w:rPr>
      <w:rFonts w:ascii="Tahoma" w:hAnsi="Tahoma" w:cs="Tahoma"/>
      <w:sz w:val="16"/>
      <w:szCs w:val="16"/>
    </w:rPr>
  </w:style>
  <w:style w:type="character" w:customStyle="1" w:styleId="TextedebullesCar">
    <w:name w:val="Texte de bulles Car"/>
    <w:basedOn w:val="Policepardfaut"/>
    <w:link w:val="Textedebulles"/>
    <w:uiPriority w:val="99"/>
    <w:semiHidden/>
    <w:rsid w:val="00462DF8"/>
    <w:rPr>
      <w:rFonts w:ascii="Tahoma" w:eastAsia="Times New Roman" w:hAnsi="Tahoma" w:cs="Tahoma"/>
      <w:sz w:val="16"/>
      <w:szCs w:val="16"/>
      <w:lang w:eastAsia="ar-SA"/>
    </w:rPr>
  </w:style>
  <w:style w:type="character" w:styleId="Numrodepage">
    <w:name w:val="page number"/>
    <w:basedOn w:val="Policepardfaut"/>
    <w:rsid w:val="00462DF8"/>
  </w:style>
  <w:style w:type="character" w:customStyle="1" w:styleId="i">
    <w:name w:val="i"/>
    <w:basedOn w:val="Policepardfaut"/>
    <w:rsid w:val="00462DF8"/>
  </w:style>
  <w:style w:type="character" w:customStyle="1" w:styleId="z">
    <w:name w:val="z"/>
    <w:basedOn w:val="Policepardfaut"/>
    <w:rsid w:val="00462DF8"/>
  </w:style>
  <w:style w:type="character" w:styleId="CodeHTML">
    <w:name w:val="HTML Code"/>
    <w:basedOn w:val="Policepardfaut"/>
    <w:rsid w:val="00903372"/>
    <w:rPr>
      <w:rFonts w:ascii="Courier New" w:eastAsia="Times New Roman" w:hAnsi="Courier New" w:cs="Courier New"/>
      <w:sz w:val="20"/>
      <w:szCs w:val="20"/>
    </w:rPr>
  </w:style>
  <w:style w:type="paragraph" w:styleId="Paragraphedeliste">
    <w:name w:val="List Paragraph"/>
    <w:basedOn w:val="Normal"/>
    <w:uiPriority w:val="34"/>
    <w:qFormat/>
    <w:rsid w:val="007B1C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riting" TargetMode="External"/><Relationship Id="rId13" Type="http://schemas.openxmlformats.org/officeDocument/2006/relationships/hyperlink" Target="http://en.wikipedia.org/wiki/Help:IPA_for_English" TargetMode="External"/><Relationship Id="rId18" Type="http://schemas.openxmlformats.org/officeDocument/2006/relationships/hyperlink" Target="http://en.wikipedia.org/wiki/Help:IPA_for_English" TargetMode="External"/><Relationship Id="rId26" Type="http://schemas.openxmlformats.org/officeDocument/2006/relationships/hyperlink" Target="http://en.wikipedia.org/wiki/Esophagus" TargetMode="External"/><Relationship Id="rId3" Type="http://schemas.microsoft.com/office/2007/relationships/stylesWithEffects" Target="stylesWithEffects.xml"/><Relationship Id="rId21" Type="http://schemas.openxmlformats.org/officeDocument/2006/relationships/hyperlink" Target="http://en.wikipedia.org/wiki/Organ_(anatomy)" TargetMode="External"/><Relationship Id="rId7" Type="http://schemas.openxmlformats.org/officeDocument/2006/relationships/hyperlink" Target="http://en.wikipedia.org/wiki/Written_language" TargetMode="External"/><Relationship Id="rId12" Type="http://schemas.openxmlformats.org/officeDocument/2006/relationships/hyperlink" Target="http://en.wikipedia.org/wiki/Help:IPA_for_English" TargetMode="External"/><Relationship Id="rId17" Type="http://schemas.openxmlformats.org/officeDocument/2006/relationships/hyperlink" Target="http://en.wikipedia.org/wiki/Help:IPA_for_English" TargetMode="External"/><Relationship Id="rId25" Type="http://schemas.openxmlformats.org/officeDocument/2006/relationships/hyperlink" Target="http://en.wikipedia.org/wiki/Vertebrate_trache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Help:IPA_for_English" TargetMode="External"/><Relationship Id="rId20" Type="http://schemas.openxmlformats.org/officeDocument/2006/relationships/hyperlink" Target="http://en.wikipedia.org/wiki/Help:IPA_for_English"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en.wikipedia.org/wiki/Spoken_language" TargetMode="External"/><Relationship Id="rId11" Type="http://schemas.openxmlformats.org/officeDocument/2006/relationships/hyperlink" Target="http://en.wikipedia.org/wiki/Help:IPA_for_English" TargetMode="External"/><Relationship Id="rId24" Type="http://schemas.openxmlformats.org/officeDocument/2006/relationships/hyperlink" Target="http://en.wikipedia.org/wiki/Pharyn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Help:IPA_for_English" TargetMode="External"/><Relationship Id="rId23" Type="http://schemas.openxmlformats.org/officeDocument/2006/relationships/hyperlink" Target="http://en.wikipedia.org/wiki/Vertebrate_trachea" TargetMode="External"/><Relationship Id="rId28" Type="http://schemas.openxmlformats.org/officeDocument/2006/relationships/image" Target="media/image1.jpeg"/><Relationship Id="rId10" Type="http://schemas.openxmlformats.org/officeDocument/2006/relationships/hyperlink" Target="http://en.wikipedia.org/wiki/Larynx" TargetMode="External"/><Relationship Id="rId19" Type="http://schemas.openxmlformats.org/officeDocument/2006/relationships/hyperlink" Target="http://en.wikipedia.org/wiki/Help:IPA_for_English"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en.wikipedia.org/wiki/Culture" TargetMode="External"/><Relationship Id="rId14" Type="http://schemas.openxmlformats.org/officeDocument/2006/relationships/hyperlink" Target="http://en.wikipedia.org/wiki/Help:IPA_for_English" TargetMode="External"/><Relationship Id="rId22" Type="http://schemas.openxmlformats.org/officeDocument/2006/relationships/hyperlink" Target="http://en.wikipedia.org/wiki/Neck" TargetMode="External"/><Relationship Id="rId27" Type="http://schemas.openxmlformats.org/officeDocument/2006/relationships/hyperlink" Target="http://en.wikipedia.org/wiki/Vocal_folds" TargetMode="External"/><Relationship Id="rId30"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1</Pages>
  <Words>4783</Words>
  <Characters>26307</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dell</cp:lastModifiedBy>
  <cp:revision>9</cp:revision>
  <dcterms:created xsi:type="dcterms:W3CDTF">2016-01-18T18:39:00Z</dcterms:created>
  <dcterms:modified xsi:type="dcterms:W3CDTF">2020-01-17T22:30:00Z</dcterms:modified>
</cp:coreProperties>
</file>