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AC" w:rsidRPr="00292BAC" w:rsidRDefault="00292BAC" w:rsidP="00292BA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Definiamo tipo testuale ogni insieme di testi dotati di determinate caratteristiche riferibili sia alla modalità con cui i testi sono redatti sia al contesto in cui sono inseriti. Per riconoscere e definire i testi secondo le loro caratteristiche più stabili sono state elaborate varie tipologie testuali. Nell'antichità il problema è stato risolto individuando i generi letterari: drammatico o mimetico, narrativo o diegetico, o l'insieme di entrambi, cioè quello misto. In queste tre tipologie si facevano rientrare le rappresentazioni teatrali (drammatico), i poemi omerici e le grandi narrazioni (narrativo), i testi come il dialogo, che si ponevano a metà tra gli uni e gli altri (misto). 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Le caratteristiche che consentono di identificare un tipo testuale sono:  l'argomento;  la collocazione;  il mezzo;  il destinatario;  lo scopo e il registro linguistico. 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Tipologie del testo </w:t>
      </w:r>
      <w:bookmarkStart w:id="0" w:name="_GoBack"/>
      <w:bookmarkEnd w:id="0"/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sz w:val="26"/>
          <w:szCs w:val="26"/>
          <w:lang w:val="it-IT"/>
        </w:rPr>
        <w:t>Ci sono molte classificazione del testo, noi parliamo della tipologia funzionale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>1.testo espressivo:</w:t>
      </w: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 in cui c’è espressione personale, emozioni (canzone, diario)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>2.testo descrittivo:</w:t>
      </w: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 descrive e rappresenta le caratteristiche di un oggetto, persona, paesaggio (resoconti, guide; indicatori spaziali; prospettiva) 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>3.testo argomentativo:</w:t>
      </w: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 il suo scopo è dimostrare una tesi e convincere il destinatario (tesi, discorsi dei giudici, dei politici, arringhe di avvocati) 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>4.testo informativo / espositivo:</w:t>
      </w: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 ci da informazioni in modo oggettivo, il suo scopo è arricchire le conoscenze del destinatario su un determinato argomento (manuali, enciclopedie, articoli scientifici, conferenze, lezioni) 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>5.testo regolativo / prescrittivo:</w:t>
      </w: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 serve per regolare, in cui si usa registro formale e impersonale (codici, regolamenti, statuti, istruzioni, ricette, propaganda: politica, commerciale, educativa)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>6.testo persuasivo</w:t>
      </w:r>
      <w:r w:rsidRPr="00292BAC">
        <w:rPr>
          <w:rFonts w:ascii="Times New Roman" w:hAnsi="Times New Roman" w:cs="Times New Roman"/>
          <w:sz w:val="26"/>
          <w:szCs w:val="26"/>
          <w:lang w:val="it-IT"/>
        </w:rPr>
        <w:t>: prova a convincere, esortare (pubblicità, consigli).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sz w:val="26"/>
          <w:szCs w:val="26"/>
          <w:lang w:val="it-IT"/>
        </w:rPr>
        <w:t>Come possiamo trovare atra classificazione che riguarda il testo letterario: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>1.testo narrativo:</w:t>
      </w: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 (romanzi, racconti, articoli di cronaca, biografie)</w:t>
      </w:r>
    </w:p>
    <w:p w:rsidR="00292BAC" w:rsidRP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>2.testo poetico:</w:t>
      </w: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 (poesie)</w:t>
      </w:r>
    </w:p>
    <w:p w:rsidR="00292BAC" w:rsidRDefault="00292BAC" w:rsidP="00292BA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2BAC">
        <w:rPr>
          <w:rFonts w:ascii="Times New Roman" w:hAnsi="Times New Roman" w:cs="Times New Roman"/>
          <w:b/>
          <w:bCs/>
          <w:sz w:val="26"/>
          <w:szCs w:val="26"/>
          <w:lang w:val="it-IT"/>
        </w:rPr>
        <w:t>3.testo teatrale</w:t>
      </w:r>
      <w:r w:rsidRPr="00292BAC">
        <w:rPr>
          <w:rFonts w:ascii="Times New Roman" w:hAnsi="Times New Roman" w:cs="Times New Roman"/>
          <w:sz w:val="26"/>
          <w:szCs w:val="26"/>
          <w:lang w:val="it-IT"/>
        </w:rPr>
        <w:t xml:space="preserve"> : (opere teatrali)</w:t>
      </w:r>
    </w:p>
    <w:p w:rsidR="00292BAC" w:rsidRPr="00A66FB8" w:rsidRDefault="00292BAC" w:rsidP="00292BAC">
      <w:pPr>
        <w:jc w:val="both"/>
        <w:rPr>
          <w:rFonts w:ascii="Calibri" w:hAnsi="Calibri" w:cs="Calibri"/>
          <w:b/>
          <w:bCs/>
          <w:lang w:val="it-IT"/>
        </w:rPr>
      </w:pPr>
      <w:r w:rsidRPr="00A66FB8">
        <w:rPr>
          <w:rFonts w:ascii="Calibri" w:hAnsi="Calibri" w:cs="Calibri"/>
          <w:b/>
          <w:bCs/>
          <w:lang w:val="it-IT"/>
        </w:rPr>
        <w:t>Da fare:</w:t>
      </w:r>
    </w:p>
    <w:p w:rsidR="00DA37A3" w:rsidRPr="00292BAC" w:rsidRDefault="00292BAC" w:rsidP="00292BAC">
      <w:pPr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Che cosa è il testo narrativo? Sceglie uno dei testi narrativi e parlane ( definizione </w:t>
      </w:r>
      <w:r>
        <w:rPr>
          <w:rFonts w:ascii="Calibri" w:hAnsi="Calibri" w:cs="Calibri"/>
          <w:lang w:val="it-IT"/>
        </w:rPr>
        <w:t>caratteristiche, elementi, ecc).</w:t>
      </w:r>
    </w:p>
    <w:sectPr w:rsidR="00DA37A3" w:rsidRPr="00292B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266" w:rsidRDefault="00CB3266" w:rsidP="00292BAC">
      <w:pPr>
        <w:spacing w:after="0" w:line="240" w:lineRule="auto"/>
      </w:pPr>
      <w:r>
        <w:separator/>
      </w:r>
    </w:p>
  </w:endnote>
  <w:endnote w:type="continuationSeparator" w:id="0">
    <w:p w:rsidR="00CB3266" w:rsidRDefault="00CB3266" w:rsidP="0029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266" w:rsidRDefault="00CB3266" w:rsidP="00292BAC">
      <w:pPr>
        <w:spacing w:after="0" w:line="240" w:lineRule="auto"/>
      </w:pPr>
      <w:r>
        <w:separator/>
      </w:r>
    </w:p>
  </w:footnote>
  <w:footnote w:type="continuationSeparator" w:id="0">
    <w:p w:rsidR="00CB3266" w:rsidRDefault="00CB3266" w:rsidP="0029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AC" w:rsidRPr="003601EB" w:rsidRDefault="00292BAC" w:rsidP="00292BAC">
    <w:pPr>
      <w:pStyle w:val="En-tte"/>
      <w:rPr>
        <w:lang w:val="it-IT"/>
      </w:rPr>
    </w:pPr>
    <w:r>
      <w:rPr>
        <w:lang w:val="it-IT"/>
      </w:rPr>
      <w:t xml:space="preserve">Etude de texte 1annee   </w:t>
    </w:r>
    <w:r w:rsidRPr="003601EB">
      <w:rPr>
        <w:lang w:val="it-IT"/>
      </w:rPr>
      <w:t xml:space="preserve">  </w:t>
    </w:r>
    <w:r>
      <w:rPr>
        <w:lang w:val="it-IT"/>
      </w:rPr>
      <w:t>lezione3</w:t>
    </w:r>
    <w:r w:rsidRPr="003601EB">
      <w:rPr>
        <w:lang w:val="it-IT"/>
      </w:rPr>
      <w:t xml:space="preserve">  </w:t>
    </w:r>
    <w:r w:rsidRPr="003601EB">
      <w:rPr>
        <w:b/>
        <w:bCs/>
        <w:i/>
        <w:iCs/>
        <w:lang w:val="it-IT"/>
      </w:rPr>
      <w:t xml:space="preserve">   </w:t>
    </w:r>
    <w:r>
      <w:rPr>
        <w:b/>
        <w:bCs/>
        <w:i/>
        <w:iCs/>
        <w:lang w:val="it-IT"/>
      </w:rPr>
      <w:t>Le tipologie testuali</w:t>
    </w:r>
    <w:r w:rsidRPr="003601EB">
      <w:rPr>
        <w:b/>
        <w:bCs/>
        <w:i/>
        <w:iCs/>
        <w:lang w:val="it-IT"/>
      </w:rPr>
      <w:t xml:space="preserve">                        </w:t>
    </w:r>
    <w:r>
      <w:rPr>
        <w:b/>
        <w:bCs/>
        <w:i/>
        <w:iCs/>
        <w:lang w:val="it-IT"/>
      </w:rPr>
      <w:t xml:space="preserve">        </w:t>
    </w:r>
    <w:r w:rsidRPr="003601EB">
      <w:rPr>
        <w:b/>
        <w:bCs/>
        <w:i/>
        <w:iCs/>
        <w:lang w:val="it-IT"/>
      </w:rPr>
      <w:t xml:space="preserve">     </w:t>
    </w:r>
    <w:r w:rsidRPr="003601EB">
      <w:rPr>
        <w:lang w:val="it-IT"/>
      </w:rPr>
      <w:t>S1. 2022.23</w:t>
    </w:r>
  </w:p>
  <w:p w:rsidR="00292BAC" w:rsidRPr="00292BAC" w:rsidRDefault="00292BAC">
    <w:pPr>
      <w:pStyle w:val="En-tt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C"/>
    <w:rsid w:val="00090316"/>
    <w:rsid w:val="001E00D1"/>
    <w:rsid w:val="00292BAC"/>
    <w:rsid w:val="00406990"/>
    <w:rsid w:val="00C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F914E-EC0E-494B-A4A4-BCE63B0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2BAC"/>
  </w:style>
  <w:style w:type="paragraph" w:styleId="Pieddepage">
    <w:name w:val="footer"/>
    <w:basedOn w:val="Normal"/>
    <w:link w:val="PieddepageCar"/>
    <w:uiPriority w:val="99"/>
    <w:unhideWhenUsed/>
    <w:rsid w:val="0029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2022-11-19T15:20:00Z</dcterms:created>
  <dcterms:modified xsi:type="dcterms:W3CDTF">2022-11-19T16:43:00Z</dcterms:modified>
</cp:coreProperties>
</file>