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75B" w:rsidRPr="006773AB" w:rsidRDefault="00FD275B" w:rsidP="00FD275B">
      <w:pPr>
        <w:pStyle w:val="Corpsdetexte"/>
        <w:rPr>
          <w:rFonts w:ascii="Arial" w:hAnsi="Arial" w:cs="Arial"/>
          <w:b/>
        </w:rPr>
      </w:pPr>
      <w:bookmarkStart w:id="0" w:name="_GoBack"/>
      <w:bookmarkEnd w:id="0"/>
      <w:r w:rsidRPr="006773AB">
        <w:rPr>
          <w:rFonts w:ascii="Arial" w:hAnsi="Arial" w:cs="Arial"/>
          <w:b/>
        </w:rPr>
        <w:t xml:space="preserve">Niveau : Licence  LMD                                                                 </w:t>
      </w:r>
    </w:p>
    <w:p w:rsidR="00FD275B" w:rsidRPr="006773AB" w:rsidRDefault="00FD275B" w:rsidP="00FD275B">
      <w:pPr>
        <w:pStyle w:val="Corpsdetexte"/>
        <w:rPr>
          <w:rFonts w:ascii="Arial" w:hAnsi="Arial" w:cs="Arial"/>
          <w:b/>
        </w:rPr>
      </w:pPr>
      <w:r w:rsidRPr="006773AB">
        <w:rPr>
          <w:rFonts w:ascii="Arial" w:hAnsi="Arial" w:cs="Arial"/>
          <w:b/>
        </w:rPr>
        <w:t>Semestre 1</w:t>
      </w:r>
    </w:p>
    <w:p w:rsidR="00FD275B" w:rsidRPr="006773AB" w:rsidRDefault="00FD275B" w:rsidP="00FD275B">
      <w:pPr>
        <w:pStyle w:val="Corpsdetexte"/>
        <w:rPr>
          <w:rFonts w:ascii="Arial" w:hAnsi="Arial" w:cs="Arial"/>
          <w:b/>
        </w:rPr>
      </w:pPr>
      <w:r w:rsidRPr="006773AB">
        <w:rPr>
          <w:rFonts w:ascii="Arial" w:hAnsi="Arial" w:cs="Arial"/>
          <w:b/>
        </w:rPr>
        <w:t xml:space="preserve">Matière enseignée : MTU   </w:t>
      </w:r>
    </w:p>
    <w:p w:rsidR="00FD275B" w:rsidRPr="006773AB" w:rsidRDefault="00FD275B" w:rsidP="00FD275B">
      <w:pPr>
        <w:pStyle w:val="Corpsdetexte"/>
        <w:rPr>
          <w:rFonts w:ascii="Arial" w:hAnsi="Arial" w:cs="Arial"/>
        </w:rPr>
      </w:pPr>
    </w:p>
    <w:p w:rsidR="00FD275B" w:rsidRPr="006773AB" w:rsidRDefault="00FD275B" w:rsidP="00FD275B">
      <w:pPr>
        <w:pStyle w:val="Corpsdetexte"/>
        <w:rPr>
          <w:rFonts w:ascii="Arial" w:hAnsi="Arial" w:cs="Arial"/>
        </w:rPr>
      </w:pPr>
      <w:r w:rsidRPr="006773AB">
        <w:rPr>
          <w:rFonts w:ascii="Arial" w:hAnsi="Arial" w:cs="Arial"/>
        </w:rPr>
        <w:t>Cours / TD</w:t>
      </w:r>
    </w:p>
    <w:p w:rsidR="007156FF" w:rsidRDefault="00FD275B" w:rsidP="00FD275B">
      <w:pPr>
        <w:pStyle w:val="Corpsdetexte"/>
        <w:rPr>
          <w:rFonts w:ascii="Arial" w:hAnsi="Arial" w:cs="Arial"/>
        </w:rPr>
      </w:pPr>
      <w:r w:rsidRPr="006773AB">
        <w:rPr>
          <w:rFonts w:ascii="Arial" w:hAnsi="Arial" w:cs="Arial"/>
        </w:rPr>
        <w:t>Mode d’évaluation : Continu et Examen</w:t>
      </w:r>
    </w:p>
    <w:p w:rsidR="007156FF" w:rsidRDefault="007156FF">
      <w:pPr>
        <w:rPr>
          <w:rFonts w:ascii="Arial" w:hAnsi="Arial" w:cs="Arial"/>
        </w:rPr>
      </w:pPr>
      <w:r>
        <w:rPr>
          <w:rFonts w:ascii="Arial" w:hAnsi="Arial" w:cs="Arial"/>
        </w:rPr>
        <w:br w:type="page"/>
      </w:r>
    </w:p>
    <w:p w:rsidR="00FD275B" w:rsidRDefault="00FD275B" w:rsidP="00FD275B">
      <w:pPr>
        <w:pStyle w:val="Titre"/>
        <w:spacing w:before="100" w:beforeAutospacing="1" w:after="100" w:afterAutospacing="1" w:line="360" w:lineRule="auto"/>
        <w:jc w:val="both"/>
        <w:rPr>
          <w:rFonts w:ascii="Times New Roman" w:hAnsi="Times New Roman" w:cs="Times New Roman"/>
          <w:b/>
          <w:sz w:val="26"/>
          <w:szCs w:val="26"/>
        </w:rPr>
      </w:pPr>
      <w:r w:rsidRPr="00284A7C">
        <w:rPr>
          <w:rFonts w:ascii="Times New Roman" w:hAnsi="Times New Roman" w:cs="Times New Roman"/>
          <w:b/>
          <w:sz w:val="26"/>
          <w:szCs w:val="26"/>
        </w:rPr>
        <w:lastRenderedPageBreak/>
        <w:t xml:space="preserve">CHAPITRE II : GESTION DE TEMPS </w:t>
      </w:r>
    </w:p>
    <w:p w:rsidR="00FD275B" w:rsidRPr="00514274" w:rsidRDefault="00FD275B" w:rsidP="00FD275B">
      <w:pPr>
        <w:spacing w:before="100" w:beforeAutospacing="1" w:after="100" w:afterAutospacing="1" w:line="360" w:lineRule="auto"/>
        <w:ind w:firstLine="357"/>
        <w:jc w:val="both"/>
        <w:rPr>
          <w:rFonts w:ascii="Times New Roman" w:hAnsi="Times New Roman" w:cs="Times New Roman"/>
          <w:sz w:val="24"/>
          <w:szCs w:val="24"/>
          <w:lang w:eastAsia="fr-FR"/>
        </w:rPr>
      </w:pPr>
      <w:r w:rsidRPr="00514274">
        <w:rPr>
          <w:rFonts w:ascii="Times New Roman" w:hAnsi="Times New Roman" w:cs="Times New Roman"/>
          <w:sz w:val="24"/>
          <w:szCs w:val="24"/>
        </w:rPr>
        <w:t>La réussite de toute recherche dépend nécessairement de la</w:t>
      </w:r>
      <w:r w:rsidRPr="00514274">
        <w:rPr>
          <w:rFonts w:ascii="Times New Roman" w:hAnsi="Times New Roman" w:cs="Times New Roman"/>
          <w:sz w:val="24"/>
          <w:szCs w:val="24"/>
          <w:lang w:eastAsia="fr-FR"/>
        </w:rPr>
        <w:t xml:space="preserve"> capacité de gestion du temps et d’organisation de l’étudiant dans son cursus d’enseignement. C’est pourquoi, nous braquerons les lumières, dans ce chapitre, sur l</w:t>
      </w:r>
      <w:r w:rsidRPr="00514274">
        <w:rPr>
          <w:rFonts w:ascii="Times New Roman" w:hAnsi="Times New Roman" w:cs="Times New Roman"/>
          <w:sz w:val="24"/>
          <w:szCs w:val="24"/>
        </w:rPr>
        <w:t xml:space="preserve">es techniques de gestion du temps et d’organisation qui constituent </w:t>
      </w:r>
      <w:r w:rsidRPr="00514274">
        <w:rPr>
          <w:rFonts w:ascii="Times New Roman" w:hAnsi="Times New Roman" w:cs="Times New Roman"/>
          <w:sz w:val="24"/>
          <w:szCs w:val="24"/>
          <w:lang w:eastAsia="fr-FR"/>
        </w:rPr>
        <w:t xml:space="preserve">un paramètre essentiel de la réussite personnelle, scolaire, universitaire et professionnelle de l’individu. </w:t>
      </w:r>
    </w:p>
    <w:p w:rsidR="00FD275B" w:rsidRPr="00514274" w:rsidRDefault="00FD275B" w:rsidP="00FD275B">
      <w:pPr>
        <w:pStyle w:val="Titre2"/>
        <w:numPr>
          <w:ilvl w:val="3"/>
          <w:numId w:val="1"/>
        </w:numPr>
        <w:rPr>
          <w:sz w:val="26"/>
          <w:szCs w:val="26"/>
        </w:rPr>
      </w:pPr>
      <w:r w:rsidRPr="00514274">
        <w:rPr>
          <w:sz w:val="26"/>
          <w:szCs w:val="26"/>
        </w:rPr>
        <w:t xml:space="preserve">Généralités sur la gestion du temps </w:t>
      </w:r>
    </w:p>
    <w:p w:rsidR="00FD275B" w:rsidRPr="00514274" w:rsidRDefault="00FD275B" w:rsidP="00FD275B">
      <w:pPr>
        <w:spacing w:before="100" w:beforeAutospacing="1" w:after="100" w:afterAutospacing="1" w:line="360" w:lineRule="auto"/>
        <w:ind w:firstLine="720"/>
        <w:jc w:val="both"/>
        <w:rPr>
          <w:rFonts w:ascii="Times New Roman" w:hAnsi="Times New Roman" w:cs="Times New Roman"/>
          <w:sz w:val="24"/>
          <w:szCs w:val="24"/>
        </w:rPr>
      </w:pPr>
      <w:r w:rsidRPr="00514274">
        <w:rPr>
          <w:rFonts w:ascii="Times New Roman" w:hAnsi="Times New Roman" w:cs="Times New Roman"/>
          <w:sz w:val="24"/>
          <w:szCs w:val="24"/>
        </w:rPr>
        <w:t xml:space="preserve">L’expression de « la gestion de temps » est le lieu rencontre de deux concepts complexes et productifs : le « temps » perdu nous emmène à réfléchir sur la « gestion de temps ». Nous proposons quelques définitions jugées utiles à la compréhension de notre cours.   </w:t>
      </w:r>
    </w:p>
    <w:p w:rsidR="00FD275B" w:rsidRPr="00514274" w:rsidRDefault="00FD275B" w:rsidP="00FD275B">
      <w:pPr>
        <w:pStyle w:val="Paragraphedeliste"/>
        <w:numPr>
          <w:ilvl w:val="0"/>
          <w:numId w:val="6"/>
        </w:numPr>
        <w:spacing w:before="100" w:beforeAutospacing="1" w:after="100" w:afterAutospacing="1" w:line="360" w:lineRule="auto"/>
        <w:jc w:val="both"/>
        <w:rPr>
          <w:rFonts w:ascii="Times New Roman" w:hAnsi="Times New Roman" w:cs="Times New Roman"/>
          <w:b/>
          <w:sz w:val="26"/>
          <w:szCs w:val="26"/>
        </w:rPr>
      </w:pPr>
      <w:r w:rsidRPr="00514274">
        <w:rPr>
          <w:rFonts w:ascii="Times New Roman" w:eastAsia="Times New Roman" w:hAnsi="Times New Roman" w:cs="Times New Roman"/>
          <w:b/>
          <w:sz w:val="26"/>
          <w:szCs w:val="26"/>
          <w:lang w:eastAsia="fr-FR"/>
        </w:rPr>
        <w:t xml:space="preserve">Définitions </w:t>
      </w:r>
    </w:p>
    <w:p w:rsidR="00FD275B" w:rsidRPr="00514274" w:rsidRDefault="00FD275B" w:rsidP="00FD275B">
      <w:pPr>
        <w:pStyle w:val="Paragraphedeliste"/>
        <w:numPr>
          <w:ilvl w:val="1"/>
          <w:numId w:val="15"/>
        </w:numPr>
        <w:spacing w:before="100" w:beforeAutospacing="1" w:after="100" w:afterAutospacing="1" w:line="360" w:lineRule="auto"/>
        <w:jc w:val="both"/>
        <w:rPr>
          <w:rFonts w:ascii="Times New Roman" w:hAnsi="Times New Roman" w:cs="Times New Roman"/>
          <w:b/>
          <w:sz w:val="26"/>
          <w:szCs w:val="26"/>
        </w:rPr>
      </w:pPr>
      <w:r w:rsidRPr="00514274">
        <w:rPr>
          <w:rFonts w:ascii="Times New Roman" w:eastAsia="Times New Roman" w:hAnsi="Times New Roman" w:cs="Times New Roman"/>
          <w:b/>
          <w:sz w:val="26"/>
          <w:szCs w:val="26"/>
          <w:lang w:eastAsia="fr-FR"/>
        </w:rPr>
        <w:t>Qu'est-ce que la gestion ?</w:t>
      </w:r>
    </w:p>
    <w:p w:rsidR="00FD275B" w:rsidRPr="00514274" w:rsidRDefault="00FD275B" w:rsidP="00FD275B">
      <w:pPr>
        <w:pStyle w:val="Paragraphedeliste"/>
        <w:numPr>
          <w:ilvl w:val="0"/>
          <w:numId w:val="2"/>
        </w:numPr>
        <w:spacing w:before="100" w:beforeAutospacing="1" w:after="100" w:afterAutospacing="1" w:line="240" w:lineRule="auto"/>
        <w:ind w:left="1480" w:hanging="357"/>
        <w:jc w:val="both"/>
        <w:rPr>
          <w:rFonts w:ascii="Times New Roman" w:eastAsia="Times New Roman" w:hAnsi="Times New Roman" w:cs="Times New Roman"/>
          <w:sz w:val="24"/>
          <w:szCs w:val="24"/>
          <w:lang w:eastAsia="fr-FR"/>
        </w:rPr>
      </w:pPr>
      <w:r w:rsidRPr="00514274">
        <w:rPr>
          <w:rFonts w:ascii="Times New Roman" w:eastAsia="Times New Roman" w:hAnsi="Times New Roman" w:cs="Times New Roman"/>
          <w:sz w:val="24"/>
          <w:szCs w:val="24"/>
          <w:lang w:eastAsia="fr-FR"/>
        </w:rPr>
        <w:t xml:space="preserve">La </w:t>
      </w:r>
      <w:r w:rsidRPr="00514274">
        <w:rPr>
          <w:rFonts w:ascii="Times New Roman" w:eastAsia="Times New Roman" w:hAnsi="Times New Roman" w:cs="Times New Roman"/>
          <w:bCs/>
          <w:sz w:val="24"/>
          <w:szCs w:val="24"/>
          <w:lang w:eastAsia="fr-FR"/>
        </w:rPr>
        <w:t>gestion</w:t>
      </w:r>
      <w:r w:rsidRPr="00514274">
        <w:rPr>
          <w:rFonts w:ascii="Times New Roman" w:eastAsia="Times New Roman" w:hAnsi="Times New Roman" w:cs="Times New Roman"/>
          <w:sz w:val="24"/>
          <w:szCs w:val="24"/>
          <w:lang w:eastAsia="fr-FR"/>
        </w:rPr>
        <w:t xml:space="preserve">. Du latin « gestĭo », le concept de </w:t>
      </w:r>
      <w:r w:rsidRPr="00514274">
        <w:rPr>
          <w:rFonts w:ascii="Times New Roman" w:eastAsia="Times New Roman" w:hAnsi="Times New Roman" w:cs="Times New Roman"/>
          <w:bCs/>
          <w:sz w:val="24"/>
          <w:szCs w:val="24"/>
          <w:lang w:eastAsia="fr-FR"/>
        </w:rPr>
        <w:t>gestion</w:t>
      </w:r>
      <w:r w:rsidRPr="00514274">
        <w:rPr>
          <w:rFonts w:ascii="Times New Roman" w:eastAsia="Times New Roman" w:hAnsi="Times New Roman" w:cs="Times New Roman"/>
          <w:sz w:val="24"/>
          <w:szCs w:val="24"/>
          <w:lang w:eastAsia="fr-FR"/>
        </w:rPr>
        <w:t xml:space="preserve"> se réfère à l'action et à l'effet de gérer ou d'administrer : </w:t>
      </w:r>
      <w:r w:rsidRPr="00514274">
        <w:rPr>
          <w:rFonts w:ascii="Times New Roman" w:hAnsi="Times New Roman" w:cs="Times New Roman"/>
          <w:sz w:val="24"/>
          <w:szCs w:val="24"/>
        </w:rPr>
        <w:t xml:space="preserve">« action de gérer ». </w:t>
      </w:r>
    </w:p>
    <w:p w:rsidR="00FD275B" w:rsidRPr="00514274" w:rsidRDefault="00FD275B" w:rsidP="00FD275B">
      <w:pPr>
        <w:pStyle w:val="Paragraphedeliste"/>
        <w:numPr>
          <w:ilvl w:val="0"/>
          <w:numId w:val="2"/>
        </w:numPr>
        <w:spacing w:before="100" w:beforeAutospacing="1" w:after="100" w:afterAutospacing="1" w:line="240" w:lineRule="auto"/>
        <w:ind w:left="1480" w:hanging="357"/>
        <w:jc w:val="both"/>
        <w:rPr>
          <w:rFonts w:ascii="Times New Roman" w:eastAsia="Times New Roman" w:hAnsi="Times New Roman" w:cs="Times New Roman"/>
          <w:sz w:val="24"/>
          <w:szCs w:val="24"/>
          <w:lang w:eastAsia="fr-FR"/>
        </w:rPr>
      </w:pPr>
      <w:r w:rsidRPr="00514274">
        <w:rPr>
          <w:rFonts w:ascii="Times New Roman" w:hAnsi="Times New Roman" w:cs="Times New Roman"/>
          <w:sz w:val="24"/>
          <w:szCs w:val="24"/>
        </w:rPr>
        <w:t>La gestion correspond, à l'origine, à l'administration des organisations.</w:t>
      </w:r>
    </w:p>
    <w:p w:rsidR="00FD275B" w:rsidRPr="00514274" w:rsidRDefault="00FD275B" w:rsidP="00FD275B">
      <w:pPr>
        <w:pStyle w:val="Paragraphedeliste"/>
        <w:numPr>
          <w:ilvl w:val="0"/>
          <w:numId w:val="2"/>
        </w:numPr>
        <w:spacing w:before="100" w:beforeAutospacing="1" w:after="100" w:afterAutospacing="1" w:line="240" w:lineRule="auto"/>
        <w:ind w:left="1480" w:hanging="357"/>
        <w:jc w:val="both"/>
        <w:rPr>
          <w:rFonts w:ascii="Times New Roman" w:eastAsia="Times New Roman" w:hAnsi="Times New Roman" w:cs="Times New Roman"/>
          <w:sz w:val="24"/>
          <w:szCs w:val="24"/>
          <w:lang w:eastAsia="fr-FR"/>
        </w:rPr>
      </w:pPr>
      <w:r w:rsidRPr="00514274">
        <w:rPr>
          <w:rFonts w:ascii="Times New Roman" w:hAnsi="Times New Roman" w:cs="Times New Roman"/>
          <w:sz w:val="24"/>
          <w:szCs w:val="24"/>
        </w:rPr>
        <w:t>Elle s'est développée dans les années 1950 pour englober les questions de management et de direction.</w:t>
      </w:r>
    </w:p>
    <w:p w:rsidR="00FD275B" w:rsidRPr="00514274" w:rsidRDefault="00FD275B" w:rsidP="00FD275B">
      <w:pPr>
        <w:pStyle w:val="Paragraphedeliste"/>
        <w:numPr>
          <w:ilvl w:val="0"/>
          <w:numId w:val="2"/>
        </w:numPr>
        <w:spacing w:before="100" w:beforeAutospacing="1" w:after="100" w:afterAutospacing="1" w:line="240" w:lineRule="auto"/>
        <w:ind w:left="1480" w:hanging="357"/>
        <w:jc w:val="both"/>
        <w:rPr>
          <w:rFonts w:ascii="Times New Roman" w:eastAsia="Times New Roman" w:hAnsi="Times New Roman" w:cs="Times New Roman"/>
          <w:sz w:val="24"/>
          <w:szCs w:val="24"/>
          <w:lang w:eastAsia="fr-FR"/>
        </w:rPr>
      </w:pPr>
      <w:r w:rsidRPr="00514274">
        <w:rPr>
          <w:rFonts w:ascii="Times New Roman" w:hAnsi="Times New Roman" w:cs="Times New Roman"/>
          <w:sz w:val="24"/>
          <w:szCs w:val="24"/>
        </w:rPr>
        <w:t>La gestion renvoie à la conduite des organisations : c'est l'action ou la manière de gérer, d'administrer, d'organiser quelque chose.</w:t>
      </w:r>
    </w:p>
    <w:p w:rsidR="00FD275B" w:rsidRPr="00514274" w:rsidRDefault="00FD275B" w:rsidP="00FD275B">
      <w:pPr>
        <w:pStyle w:val="Paragraphedeliste"/>
        <w:spacing w:before="100" w:beforeAutospacing="1" w:after="100" w:afterAutospacing="1" w:line="360" w:lineRule="auto"/>
        <w:ind w:left="1124"/>
        <w:jc w:val="both"/>
        <w:rPr>
          <w:rFonts w:ascii="Times New Roman" w:hAnsi="Times New Roman" w:cs="Times New Roman"/>
          <w:sz w:val="24"/>
          <w:szCs w:val="24"/>
        </w:rPr>
      </w:pPr>
      <w:r w:rsidRPr="00514274">
        <w:rPr>
          <w:rFonts w:ascii="Times New Roman" w:hAnsi="Times New Roman" w:cs="Times New Roman"/>
          <w:sz w:val="24"/>
          <w:szCs w:val="24"/>
        </w:rPr>
        <w:t xml:space="preserve">De nos jours, ce concept est substitué généralement par le mot « </w:t>
      </w:r>
      <w:r w:rsidRPr="00514274">
        <w:rPr>
          <w:rFonts w:ascii="Times New Roman" w:hAnsi="Times New Roman" w:cs="Times New Roman"/>
          <w:i/>
          <w:sz w:val="24"/>
          <w:szCs w:val="24"/>
        </w:rPr>
        <w:t>maîtrise</w:t>
      </w:r>
      <w:r w:rsidRPr="00514274">
        <w:rPr>
          <w:rFonts w:ascii="Times New Roman" w:hAnsi="Times New Roman" w:cs="Times New Roman"/>
          <w:sz w:val="24"/>
          <w:szCs w:val="24"/>
        </w:rPr>
        <w:t xml:space="preserve">» du temps. </w:t>
      </w:r>
    </w:p>
    <w:p w:rsidR="00FD275B" w:rsidRPr="00514274" w:rsidRDefault="00FD275B" w:rsidP="00FD275B">
      <w:pPr>
        <w:pStyle w:val="Paragraphedeliste"/>
        <w:spacing w:before="100" w:beforeAutospacing="1" w:after="100" w:afterAutospacing="1" w:line="240" w:lineRule="auto"/>
        <w:ind w:left="1124"/>
        <w:jc w:val="both"/>
        <w:rPr>
          <w:rFonts w:ascii="Times New Roman" w:hAnsi="Times New Roman" w:cs="Times New Roman"/>
          <w:sz w:val="24"/>
          <w:szCs w:val="24"/>
        </w:rPr>
      </w:pPr>
      <w:r w:rsidRPr="00514274">
        <w:rPr>
          <w:rFonts w:ascii="Times New Roman" w:hAnsi="Times New Roman" w:cs="Times New Roman"/>
          <w:sz w:val="24"/>
          <w:szCs w:val="24"/>
        </w:rPr>
        <w:t>En effet, selon Le Saget le mot « maîtrise» sous-entend « l'existence d'un art du temps, d'un savoir-faire patiemment développé, enrichi des leçons de l'expérience, et qui constitue progressivement une nouvelle façon de travailler » (1992).</w:t>
      </w:r>
    </w:p>
    <w:p w:rsidR="00FD275B" w:rsidRPr="00514274" w:rsidRDefault="00FD275B" w:rsidP="00FD275B">
      <w:pPr>
        <w:pStyle w:val="Paragraphedeliste"/>
        <w:spacing w:before="100" w:beforeAutospacing="1" w:after="100" w:afterAutospacing="1" w:line="240" w:lineRule="auto"/>
        <w:ind w:left="1124"/>
        <w:jc w:val="both"/>
        <w:rPr>
          <w:rFonts w:ascii="Times New Roman" w:eastAsia="Times New Roman" w:hAnsi="Times New Roman" w:cs="Times New Roman"/>
          <w:sz w:val="24"/>
          <w:szCs w:val="24"/>
          <w:lang w:eastAsia="fr-FR"/>
        </w:rPr>
      </w:pPr>
    </w:p>
    <w:p w:rsidR="00FD275B" w:rsidRPr="00514274" w:rsidRDefault="00FD275B" w:rsidP="00FD275B">
      <w:pPr>
        <w:pStyle w:val="Paragraphedeliste"/>
        <w:numPr>
          <w:ilvl w:val="1"/>
          <w:numId w:val="15"/>
        </w:numPr>
        <w:spacing w:before="100" w:beforeAutospacing="1" w:after="100" w:afterAutospacing="1" w:line="240" w:lineRule="auto"/>
        <w:jc w:val="both"/>
        <w:rPr>
          <w:rFonts w:ascii="Times New Roman" w:hAnsi="Times New Roman" w:cs="Times New Roman"/>
          <w:b/>
          <w:sz w:val="26"/>
          <w:szCs w:val="26"/>
        </w:rPr>
      </w:pPr>
      <w:r w:rsidRPr="00514274">
        <w:rPr>
          <w:rFonts w:ascii="Times New Roman" w:eastAsia="Times New Roman" w:hAnsi="Times New Roman" w:cs="Times New Roman"/>
          <w:b/>
          <w:sz w:val="26"/>
          <w:szCs w:val="26"/>
          <w:lang w:eastAsia="ja-JP"/>
        </w:rPr>
        <w:t xml:space="preserve">Qu’est-ce que le temps ? </w:t>
      </w:r>
    </w:p>
    <w:p w:rsidR="00FD275B" w:rsidRPr="00514274" w:rsidRDefault="00FD275B" w:rsidP="00FD275B">
      <w:pPr>
        <w:spacing w:before="100" w:beforeAutospacing="1" w:after="100" w:afterAutospacing="1" w:line="360" w:lineRule="auto"/>
        <w:ind w:firstLine="720"/>
        <w:jc w:val="both"/>
        <w:rPr>
          <w:rFonts w:ascii="Times New Roman" w:hAnsi="Times New Roman" w:cs="Times New Roman"/>
          <w:sz w:val="24"/>
          <w:szCs w:val="24"/>
        </w:rPr>
      </w:pPr>
      <w:r w:rsidRPr="00514274">
        <w:rPr>
          <w:rFonts w:ascii="Times New Roman" w:hAnsi="Times New Roman" w:cs="Times New Roman"/>
          <w:sz w:val="24"/>
          <w:szCs w:val="24"/>
        </w:rPr>
        <w:t>Nous proposons quelques définitions relatives au temps :</w:t>
      </w:r>
    </w:p>
    <w:p w:rsidR="00FD275B" w:rsidRPr="00514274" w:rsidRDefault="00FD275B" w:rsidP="00FD275B">
      <w:pPr>
        <w:spacing w:before="100" w:beforeAutospacing="1" w:after="100" w:afterAutospacing="1" w:line="360" w:lineRule="auto"/>
        <w:ind w:firstLine="720"/>
        <w:jc w:val="both"/>
        <w:rPr>
          <w:rFonts w:ascii="Times New Roman" w:hAnsi="Times New Roman" w:cs="Times New Roman"/>
          <w:sz w:val="24"/>
          <w:szCs w:val="24"/>
        </w:rPr>
      </w:pPr>
      <w:r w:rsidRPr="00514274">
        <w:rPr>
          <w:rFonts w:ascii="Times New Roman" w:hAnsi="Times New Roman" w:cs="Times New Roman"/>
          <w:sz w:val="24"/>
          <w:szCs w:val="24"/>
        </w:rPr>
        <w:t>Le savant Einstein (1915) déclare que «</w:t>
      </w:r>
      <w:r w:rsidRPr="00514274">
        <w:rPr>
          <w:rFonts w:ascii="Times New Roman" w:hAnsi="Times New Roman" w:cs="Times New Roman"/>
          <w:i/>
          <w:sz w:val="24"/>
          <w:szCs w:val="24"/>
        </w:rPr>
        <w:t xml:space="preserve">Le temps n'a pas d'existence indépendante en dehors de l'ordre des événements par lequel nous le mesurons.» </w:t>
      </w:r>
      <w:r w:rsidRPr="00514274">
        <w:rPr>
          <w:rFonts w:ascii="Times New Roman" w:hAnsi="Times New Roman" w:cs="Times New Roman"/>
          <w:sz w:val="24"/>
          <w:szCs w:val="24"/>
        </w:rPr>
        <w:t xml:space="preserve">(Théorie de la relativité générale) citée par Saadoun (1998 : 19). </w:t>
      </w:r>
    </w:p>
    <w:p w:rsidR="00FD275B" w:rsidRPr="00514274" w:rsidRDefault="00FD275B" w:rsidP="00FD275B">
      <w:pPr>
        <w:spacing w:before="100" w:beforeAutospacing="1" w:after="100" w:afterAutospacing="1" w:line="360" w:lineRule="auto"/>
        <w:ind w:firstLine="720"/>
        <w:jc w:val="both"/>
        <w:rPr>
          <w:rFonts w:ascii="Times New Roman" w:hAnsi="Times New Roman" w:cs="Times New Roman"/>
          <w:sz w:val="24"/>
          <w:szCs w:val="24"/>
        </w:rPr>
      </w:pPr>
      <w:r w:rsidRPr="00514274">
        <w:rPr>
          <w:rFonts w:ascii="Times New Roman" w:hAnsi="Times New Roman" w:cs="Times New Roman"/>
          <w:sz w:val="24"/>
          <w:szCs w:val="24"/>
        </w:rPr>
        <w:t>Le philosophe Leibnitz voit que «</w:t>
      </w:r>
      <w:r w:rsidRPr="00514274">
        <w:rPr>
          <w:rFonts w:ascii="Times New Roman" w:hAnsi="Times New Roman" w:cs="Times New Roman"/>
          <w:i/>
          <w:sz w:val="24"/>
          <w:szCs w:val="24"/>
        </w:rPr>
        <w:t>Le temps est simplement l'ordre des événements, et non une entité en soi</w:t>
      </w:r>
      <w:r w:rsidRPr="00514274">
        <w:rPr>
          <w:rFonts w:ascii="Times New Roman" w:hAnsi="Times New Roman" w:cs="Times New Roman"/>
          <w:sz w:val="24"/>
          <w:szCs w:val="24"/>
        </w:rPr>
        <w:t>.» (1984).</w:t>
      </w:r>
    </w:p>
    <w:p w:rsidR="00FD275B" w:rsidRPr="00514274" w:rsidRDefault="00FD275B" w:rsidP="00FD275B">
      <w:pPr>
        <w:spacing w:before="100" w:beforeAutospacing="1" w:after="100" w:afterAutospacing="1" w:line="360" w:lineRule="auto"/>
        <w:ind w:firstLine="720"/>
        <w:jc w:val="both"/>
        <w:rPr>
          <w:rFonts w:ascii="Times New Roman" w:hAnsi="Times New Roman" w:cs="Times New Roman"/>
          <w:sz w:val="24"/>
          <w:szCs w:val="24"/>
        </w:rPr>
      </w:pPr>
      <w:r w:rsidRPr="00514274">
        <w:rPr>
          <w:rFonts w:ascii="Times New Roman" w:hAnsi="Times New Roman" w:cs="Times New Roman"/>
          <w:sz w:val="24"/>
          <w:szCs w:val="24"/>
        </w:rPr>
        <w:t>D’après Saadoun «</w:t>
      </w:r>
      <w:r w:rsidRPr="00514274">
        <w:rPr>
          <w:rFonts w:ascii="Times New Roman" w:hAnsi="Times New Roman" w:cs="Times New Roman"/>
          <w:i/>
          <w:sz w:val="24"/>
          <w:szCs w:val="24"/>
        </w:rPr>
        <w:t>Le temps, c'est des événements qui arrivent les uns à la suite des autres. Ce qui signifie qu'il suffit de contrôler les événements pour pouvoir contrôler le temps</w:t>
      </w:r>
      <w:r w:rsidRPr="00514274">
        <w:rPr>
          <w:rFonts w:ascii="Times New Roman" w:hAnsi="Times New Roman" w:cs="Times New Roman"/>
          <w:sz w:val="24"/>
          <w:szCs w:val="24"/>
        </w:rPr>
        <w:t xml:space="preserve">.» (1998 : 19-20). </w:t>
      </w:r>
    </w:p>
    <w:p w:rsidR="00FD275B" w:rsidRPr="00514274" w:rsidRDefault="00FD275B" w:rsidP="00FD275B">
      <w:pPr>
        <w:spacing w:before="100" w:beforeAutospacing="1" w:after="100" w:afterAutospacing="1" w:line="360" w:lineRule="auto"/>
        <w:ind w:firstLine="720"/>
        <w:jc w:val="both"/>
        <w:rPr>
          <w:rFonts w:ascii="Times New Roman" w:hAnsi="Times New Roman" w:cs="Times New Roman"/>
          <w:sz w:val="24"/>
          <w:szCs w:val="24"/>
        </w:rPr>
      </w:pPr>
      <w:r w:rsidRPr="00514274">
        <w:rPr>
          <w:rFonts w:ascii="Times New Roman" w:hAnsi="Times New Roman" w:cs="Times New Roman"/>
          <w:sz w:val="24"/>
          <w:szCs w:val="24"/>
        </w:rPr>
        <w:t xml:space="preserve">Selon Lainé «Le temps se vit, on ne peut pas le perdre, car on ne peut perdre que ce que l'on possède. Or le temps n'est pas la propriété de personne. Il est le contenant de notre vie. » (2004 : 19-20). </w:t>
      </w:r>
    </w:p>
    <w:p w:rsidR="00FD275B" w:rsidRPr="00514274" w:rsidRDefault="00FD275B" w:rsidP="00FD275B">
      <w:pPr>
        <w:spacing w:before="100" w:beforeAutospacing="1" w:after="100" w:afterAutospacing="1" w:line="360" w:lineRule="auto"/>
        <w:ind w:firstLine="720"/>
        <w:jc w:val="both"/>
        <w:rPr>
          <w:rFonts w:ascii="Times New Roman" w:hAnsi="Times New Roman" w:cs="Times New Roman"/>
          <w:sz w:val="24"/>
          <w:szCs w:val="24"/>
        </w:rPr>
      </w:pPr>
      <w:r w:rsidRPr="00514274">
        <w:rPr>
          <w:rFonts w:ascii="Times New Roman" w:hAnsi="Times New Roman" w:cs="Times New Roman"/>
          <w:sz w:val="24"/>
          <w:szCs w:val="24"/>
        </w:rPr>
        <w:lastRenderedPageBreak/>
        <w:t xml:space="preserve">D’après le Petit Larousse illustré, «Le temps est une notion fondamentale conçue comme un milieu infini dans lequel se succèdent les événements et souvent ressenti comme une force agissant sur le monde et les êtres.» (2010 : 1456). </w:t>
      </w:r>
    </w:p>
    <w:p w:rsidR="00FD275B" w:rsidRPr="00514274" w:rsidRDefault="00FD275B" w:rsidP="00FD275B">
      <w:pPr>
        <w:spacing w:before="100" w:beforeAutospacing="1" w:after="100" w:afterAutospacing="1" w:line="360" w:lineRule="auto"/>
        <w:ind w:firstLine="720"/>
        <w:jc w:val="both"/>
        <w:rPr>
          <w:rFonts w:ascii="Times New Roman" w:hAnsi="Times New Roman" w:cs="Times New Roman"/>
          <w:sz w:val="24"/>
          <w:szCs w:val="24"/>
        </w:rPr>
      </w:pPr>
      <w:r w:rsidRPr="00514274">
        <w:rPr>
          <w:rFonts w:ascii="Times New Roman" w:hAnsi="Times New Roman" w:cs="Times New Roman"/>
          <w:sz w:val="24"/>
          <w:szCs w:val="24"/>
        </w:rPr>
        <w:t xml:space="preserve">Dans le dictionnaire Larousse, il désigne « une notion fondamentale conçue comme un milieu infini dans lequel se succèdent les évènements et souvent ressentie comme une force agissant sur le monde. » (2016 : 1137). </w:t>
      </w:r>
    </w:p>
    <w:p w:rsidR="00FD275B" w:rsidRPr="00514274" w:rsidRDefault="00FD275B" w:rsidP="00FD275B">
      <w:pPr>
        <w:pStyle w:val="Paragraphedeliste"/>
        <w:numPr>
          <w:ilvl w:val="1"/>
          <w:numId w:val="15"/>
        </w:numPr>
        <w:spacing w:before="100" w:beforeAutospacing="1" w:after="100" w:afterAutospacing="1" w:line="360" w:lineRule="auto"/>
        <w:jc w:val="both"/>
        <w:rPr>
          <w:rFonts w:ascii="Times New Roman" w:eastAsia="Times New Roman" w:hAnsi="Times New Roman" w:cs="Times New Roman"/>
          <w:b/>
          <w:bCs/>
          <w:sz w:val="26"/>
          <w:szCs w:val="26"/>
          <w:lang w:eastAsia="fr-FR"/>
        </w:rPr>
      </w:pPr>
      <w:r w:rsidRPr="00514274">
        <w:rPr>
          <w:rFonts w:ascii="Times New Roman" w:eastAsia="Times New Roman" w:hAnsi="Times New Roman" w:cs="Times New Roman"/>
          <w:b/>
          <w:bCs/>
          <w:sz w:val="26"/>
          <w:szCs w:val="26"/>
          <w:lang w:eastAsia="fr-FR"/>
        </w:rPr>
        <w:t>C'est quoi la gestion du temps ?</w:t>
      </w:r>
    </w:p>
    <w:p w:rsidR="00FD275B" w:rsidRPr="00514274" w:rsidRDefault="00FD275B" w:rsidP="00FD275B">
      <w:pPr>
        <w:spacing w:before="100" w:beforeAutospacing="1" w:after="100" w:afterAutospacing="1" w:line="360" w:lineRule="auto"/>
        <w:ind w:firstLine="720"/>
        <w:jc w:val="both"/>
        <w:rPr>
          <w:rFonts w:ascii="Times New Roman" w:hAnsi="Times New Roman" w:cs="Times New Roman"/>
          <w:sz w:val="24"/>
          <w:szCs w:val="24"/>
        </w:rPr>
      </w:pPr>
      <w:r w:rsidRPr="00514274">
        <w:rPr>
          <w:rFonts w:ascii="Times New Roman" w:hAnsi="Times New Roman" w:cs="Times New Roman"/>
          <w:sz w:val="24"/>
          <w:szCs w:val="24"/>
        </w:rPr>
        <w:t xml:space="preserve">Nous suggérons également quelques définitions pertinentes qui relèvent du sujet de la « gestion du temps » ou de la « maîtrise du temps ». Nous les énumérerons comme suit : </w:t>
      </w:r>
    </w:p>
    <w:p w:rsidR="00FD275B" w:rsidRPr="00514274" w:rsidRDefault="00FD275B" w:rsidP="00FD275B">
      <w:pPr>
        <w:spacing w:before="100" w:beforeAutospacing="1" w:after="100" w:afterAutospacing="1" w:line="360" w:lineRule="auto"/>
        <w:ind w:firstLine="720"/>
        <w:jc w:val="both"/>
        <w:rPr>
          <w:rFonts w:ascii="Times New Roman" w:hAnsi="Times New Roman" w:cs="Times New Roman"/>
          <w:sz w:val="24"/>
          <w:szCs w:val="24"/>
        </w:rPr>
      </w:pPr>
      <w:r w:rsidRPr="00514274">
        <w:rPr>
          <w:rFonts w:ascii="Times New Roman" w:hAnsi="Times New Roman" w:cs="Times New Roman"/>
          <w:sz w:val="24"/>
          <w:szCs w:val="24"/>
        </w:rPr>
        <w:t>D’après Seiwert «</w:t>
      </w:r>
      <w:r w:rsidRPr="00514274">
        <w:rPr>
          <w:rFonts w:ascii="Times New Roman" w:hAnsi="Times New Roman" w:cs="Times New Roman"/>
          <w:i/>
          <w:sz w:val="24"/>
          <w:szCs w:val="24"/>
        </w:rPr>
        <w:t>La gestion du temps est l'application conséquente, en vue d'un objectif déterminé, de techniques de travail ayant fait leurs preuves dans la vie courante et qui visent à orienter et à organiser son existence de sorte que le temps disponible soit utilisé de façon rationnelle et optimale.»</w:t>
      </w:r>
      <w:r w:rsidRPr="00514274">
        <w:rPr>
          <w:rFonts w:ascii="Times New Roman" w:hAnsi="Times New Roman" w:cs="Times New Roman"/>
          <w:sz w:val="24"/>
          <w:szCs w:val="24"/>
        </w:rPr>
        <w:t xml:space="preserve"> (1991 : 14). </w:t>
      </w:r>
    </w:p>
    <w:p w:rsidR="00FD275B" w:rsidRPr="00514274" w:rsidRDefault="00FD275B" w:rsidP="00FD275B">
      <w:pPr>
        <w:spacing w:before="100" w:beforeAutospacing="1" w:after="100" w:afterAutospacing="1" w:line="360" w:lineRule="auto"/>
        <w:ind w:firstLine="720"/>
        <w:jc w:val="both"/>
        <w:rPr>
          <w:rFonts w:ascii="Times New Roman" w:hAnsi="Times New Roman" w:cs="Times New Roman"/>
          <w:sz w:val="24"/>
          <w:szCs w:val="24"/>
        </w:rPr>
      </w:pPr>
      <w:r w:rsidRPr="00514274">
        <w:rPr>
          <w:rFonts w:ascii="Times New Roman" w:hAnsi="Times New Roman" w:cs="Times New Roman"/>
          <w:sz w:val="24"/>
          <w:szCs w:val="24"/>
        </w:rPr>
        <w:t>Saadoun affirme que «</w:t>
      </w:r>
      <w:r w:rsidRPr="00514274">
        <w:rPr>
          <w:rFonts w:ascii="Times New Roman" w:hAnsi="Times New Roman" w:cs="Times New Roman"/>
          <w:i/>
          <w:sz w:val="24"/>
          <w:szCs w:val="24"/>
        </w:rPr>
        <w:t>La gestion du temps, c'est être plus méthodique, plus organisé pour atteindre l'efficacité et gagner ainsi du temps</w:t>
      </w:r>
      <w:r w:rsidRPr="00514274">
        <w:rPr>
          <w:rFonts w:ascii="Times New Roman" w:hAnsi="Times New Roman" w:cs="Times New Roman"/>
          <w:sz w:val="24"/>
          <w:szCs w:val="24"/>
        </w:rPr>
        <w:t xml:space="preserve">.» (1998 : I8). </w:t>
      </w:r>
    </w:p>
    <w:p w:rsidR="00FD275B" w:rsidRPr="00514274" w:rsidRDefault="00FD275B" w:rsidP="00FD275B">
      <w:pPr>
        <w:spacing w:before="100" w:beforeAutospacing="1" w:after="100" w:afterAutospacing="1" w:line="240" w:lineRule="auto"/>
        <w:ind w:firstLine="720"/>
        <w:jc w:val="both"/>
        <w:rPr>
          <w:rFonts w:ascii="Times New Roman" w:hAnsi="Times New Roman" w:cs="Times New Roman"/>
          <w:sz w:val="24"/>
          <w:szCs w:val="24"/>
        </w:rPr>
      </w:pPr>
      <w:r w:rsidRPr="00514274">
        <w:rPr>
          <w:rFonts w:ascii="Times New Roman" w:hAnsi="Times New Roman" w:cs="Times New Roman"/>
          <w:sz w:val="24"/>
          <w:szCs w:val="24"/>
        </w:rPr>
        <w:t>Lainé voit que «</w:t>
      </w:r>
      <w:r w:rsidRPr="00514274">
        <w:rPr>
          <w:rFonts w:ascii="Times New Roman" w:hAnsi="Times New Roman" w:cs="Times New Roman"/>
          <w:i/>
          <w:sz w:val="24"/>
          <w:szCs w:val="24"/>
        </w:rPr>
        <w:t>La gestion du temps est une compétence. À ce titre, elle peut s'acquérir, se développer et se renforcer, mais cela demande un effort</w:t>
      </w:r>
      <w:r w:rsidRPr="00514274">
        <w:rPr>
          <w:rFonts w:ascii="Times New Roman" w:hAnsi="Times New Roman" w:cs="Times New Roman"/>
          <w:sz w:val="24"/>
          <w:szCs w:val="24"/>
        </w:rPr>
        <w:t xml:space="preserve">.» (2004 : 24). </w:t>
      </w:r>
    </w:p>
    <w:p w:rsidR="00FD275B" w:rsidRPr="00514274" w:rsidRDefault="00FD275B" w:rsidP="00FD275B">
      <w:pPr>
        <w:spacing w:before="100" w:beforeAutospacing="1" w:after="100" w:afterAutospacing="1" w:line="240" w:lineRule="auto"/>
        <w:ind w:firstLine="720"/>
        <w:jc w:val="both"/>
        <w:rPr>
          <w:rFonts w:ascii="Times New Roman" w:hAnsi="Times New Roman" w:cs="Times New Roman"/>
          <w:sz w:val="24"/>
          <w:szCs w:val="24"/>
        </w:rPr>
      </w:pPr>
      <w:r w:rsidRPr="00514274">
        <w:rPr>
          <w:rFonts w:ascii="Times New Roman" w:hAnsi="Times New Roman" w:cs="Times New Roman"/>
          <w:sz w:val="24"/>
          <w:szCs w:val="24"/>
        </w:rPr>
        <w:t>Covey avance que «</w:t>
      </w:r>
      <w:r w:rsidRPr="00514274">
        <w:rPr>
          <w:rFonts w:ascii="Times New Roman" w:hAnsi="Times New Roman" w:cs="Times New Roman"/>
          <w:i/>
          <w:sz w:val="24"/>
          <w:szCs w:val="24"/>
        </w:rPr>
        <w:t>La gestion du temps se résume en ces mots : s'organiser et agir en fonction de priorités.»</w:t>
      </w:r>
      <w:r w:rsidRPr="00514274">
        <w:rPr>
          <w:rFonts w:ascii="Times New Roman" w:hAnsi="Times New Roman" w:cs="Times New Roman"/>
          <w:sz w:val="24"/>
          <w:szCs w:val="24"/>
        </w:rPr>
        <w:t xml:space="preserve"> (2005 : 163). </w:t>
      </w:r>
    </w:p>
    <w:p w:rsidR="00FD275B" w:rsidRPr="00514274" w:rsidRDefault="00FD275B" w:rsidP="00FD275B">
      <w:pPr>
        <w:spacing w:before="100" w:beforeAutospacing="1" w:after="100" w:afterAutospacing="1" w:line="360" w:lineRule="auto"/>
        <w:ind w:firstLine="720"/>
        <w:jc w:val="both"/>
        <w:rPr>
          <w:rFonts w:ascii="Times New Roman" w:hAnsi="Times New Roman" w:cs="Times New Roman"/>
          <w:sz w:val="24"/>
          <w:szCs w:val="24"/>
        </w:rPr>
      </w:pPr>
      <w:r w:rsidRPr="00514274">
        <w:rPr>
          <w:rFonts w:ascii="Times New Roman" w:hAnsi="Times New Roman" w:cs="Times New Roman"/>
          <w:sz w:val="24"/>
          <w:szCs w:val="24"/>
        </w:rPr>
        <w:t>D’après Comtois «</w:t>
      </w:r>
      <w:r w:rsidRPr="00514274">
        <w:rPr>
          <w:rFonts w:ascii="Times New Roman" w:hAnsi="Times New Roman" w:cs="Times New Roman"/>
          <w:i/>
          <w:sz w:val="24"/>
          <w:szCs w:val="24"/>
        </w:rPr>
        <w:t>Gérer son temps est une compétence. Or, une compétence c'est une série d'habiletés, de savoir-faire, que l'on peut acquérir et développer. On peut donc apprendre à gérer son temps</w:t>
      </w:r>
      <w:r w:rsidRPr="00514274">
        <w:rPr>
          <w:rFonts w:ascii="Times New Roman" w:hAnsi="Times New Roman" w:cs="Times New Roman"/>
          <w:sz w:val="24"/>
          <w:szCs w:val="24"/>
        </w:rPr>
        <w:t xml:space="preserve">.» (2006 : l3). </w:t>
      </w:r>
    </w:p>
    <w:p w:rsidR="00FD275B" w:rsidRPr="00514274" w:rsidRDefault="00FD275B" w:rsidP="00FD275B">
      <w:pPr>
        <w:spacing w:before="100" w:beforeAutospacing="1" w:after="100" w:afterAutospacing="1" w:line="360" w:lineRule="auto"/>
        <w:ind w:firstLine="720"/>
        <w:jc w:val="both"/>
        <w:rPr>
          <w:rFonts w:ascii="Times New Roman" w:hAnsi="Times New Roman" w:cs="Times New Roman"/>
          <w:sz w:val="24"/>
          <w:szCs w:val="24"/>
          <w:lang w:eastAsia="fr-FR"/>
        </w:rPr>
      </w:pPr>
      <w:r w:rsidRPr="00514274">
        <w:rPr>
          <w:rFonts w:ascii="Times New Roman" w:hAnsi="Times New Roman" w:cs="Times New Roman"/>
          <w:sz w:val="24"/>
          <w:szCs w:val="24"/>
          <w:lang w:eastAsia="fr-FR"/>
        </w:rPr>
        <w:t xml:space="preserve">En somme, la </w:t>
      </w:r>
      <w:r w:rsidRPr="00514274">
        <w:rPr>
          <w:rFonts w:ascii="Times New Roman" w:hAnsi="Times New Roman" w:cs="Times New Roman"/>
          <w:bCs/>
          <w:sz w:val="24"/>
          <w:szCs w:val="24"/>
          <w:lang w:eastAsia="fr-FR"/>
        </w:rPr>
        <w:t>gestion du temps</w:t>
      </w:r>
      <w:r w:rsidRPr="00514274">
        <w:rPr>
          <w:rFonts w:ascii="Times New Roman" w:hAnsi="Times New Roman" w:cs="Times New Roman"/>
          <w:sz w:val="24"/>
          <w:szCs w:val="24"/>
          <w:lang w:eastAsia="fr-FR"/>
        </w:rPr>
        <w:t xml:space="preserve"> est une méthode ou une stratégie employée qui s’appuie sur l’utilisation des outils et des techniques permettant une planification du </w:t>
      </w:r>
      <w:r w:rsidRPr="00514274">
        <w:rPr>
          <w:rFonts w:ascii="Times New Roman" w:hAnsi="Times New Roman" w:cs="Times New Roman"/>
          <w:bCs/>
          <w:sz w:val="24"/>
          <w:szCs w:val="24"/>
          <w:lang w:eastAsia="fr-FR"/>
        </w:rPr>
        <w:t>temps</w:t>
      </w:r>
      <w:r w:rsidRPr="00514274">
        <w:rPr>
          <w:rFonts w:ascii="Times New Roman" w:hAnsi="Times New Roman" w:cs="Times New Roman"/>
          <w:sz w:val="24"/>
          <w:szCs w:val="24"/>
          <w:lang w:eastAsia="fr-FR"/>
        </w:rPr>
        <w:t xml:space="preserve"> opérationnelle.</w:t>
      </w:r>
    </w:p>
    <w:p w:rsidR="00FD275B" w:rsidRPr="00514274" w:rsidRDefault="00FD275B" w:rsidP="00FD275B">
      <w:pPr>
        <w:numPr>
          <w:ilvl w:val="0"/>
          <w:numId w:val="15"/>
        </w:numPr>
        <w:spacing w:before="100" w:beforeAutospacing="1" w:after="100" w:afterAutospacing="1" w:line="360" w:lineRule="auto"/>
        <w:jc w:val="both"/>
        <w:rPr>
          <w:rFonts w:ascii="Times New Roman" w:hAnsi="Times New Roman" w:cs="Times New Roman"/>
          <w:b/>
          <w:sz w:val="26"/>
          <w:szCs w:val="26"/>
        </w:rPr>
      </w:pPr>
      <w:r w:rsidRPr="00514274">
        <w:rPr>
          <w:rFonts w:ascii="Times New Roman" w:hAnsi="Times New Roman" w:cs="Times New Roman"/>
          <w:b/>
          <w:sz w:val="26"/>
          <w:szCs w:val="26"/>
          <w:lang w:eastAsia="fr-FR"/>
        </w:rPr>
        <w:t xml:space="preserve">Historique : </w:t>
      </w:r>
      <w:r w:rsidRPr="00514274">
        <w:rPr>
          <w:rFonts w:ascii="Times New Roman" w:hAnsi="Times New Roman" w:cs="Times New Roman"/>
          <w:b/>
          <w:sz w:val="26"/>
          <w:szCs w:val="26"/>
        </w:rPr>
        <w:t>supports de la gestion du temps</w:t>
      </w:r>
    </w:p>
    <w:p w:rsidR="00FD275B" w:rsidRPr="00514274" w:rsidRDefault="00FD275B" w:rsidP="00FD275B">
      <w:pPr>
        <w:numPr>
          <w:ilvl w:val="1"/>
          <w:numId w:val="15"/>
        </w:numPr>
        <w:spacing w:before="100" w:beforeAutospacing="1" w:after="100" w:afterAutospacing="1" w:line="360" w:lineRule="auto"/>
        <w:jc w:val="both"/>
        <w:rPr>
          <w:rFonts w:ascii="Times New Roman" w:hAnsi="Times New Roman" w:cs="Times New Roman"/>
          <w:sz w:val="26"/>
          <w:szCs w:val="26"/>
        </w:rPr>
      </w:pPr>
      <w:r w:rsidRPr="00514274">
        <w:rPr>
          <w:rFonts w:ascii="Times New Roman" w:hAnsi="Times New Roman" w:cs="Times New Roman"/>
          <w:b/>
          <w:sz w:val="26"/>
          <w:szCs w:val="26"/>
          <w:lang w:eastAsia="fr-FR"/>
        </w:rPr>
        <w:t>Premiers supports de la gestion de temps</w:t>
      </w:r>
      <w:r w:rsidRPr="00514274">
        <w:rPr>
          <w:rFonts w:ascii="Times New Roman" w:hAnsi="Times New Roman" w:cs="Times New Roman"/>
          <w:sz w:val="26"/>
          <w:szCs w:val="26"/>
        </w:rPr>
        <w:t xml:space="preserve"> </w:t>
      </w:r>
    </w:p>
    <w:p w:rsidR="00FD275B" w:rsidRPr="00514274" w:rsidRDefault="00FD275B" w:rsidP="00FD275B">
      <w:pPr>
        <w:spacing w:before="100" w:beforeAutospacing="1" w:after="100" w:afterAutospacing="1" w:line="360" w:lineRule="auto"/>
        <w:ind w:firstLine="720"/>
        <w:jc w:val="both"/>
        <w:rPr>
          <w:rFonts w:ascii="Times New Roman" w:hAnsi="Times New Roman" w:cs="Times New Roman"/>
          <w:sz w:val="24"/>
          <w:szCs w:val="24"/>
        </w:rPr>
      </w:pPr>
      <w:r w:rsidRPr="00514274">
        <w:rPr>
          <w:rFonts w:ascii="Times New Roman" w:hAnsi="Times New Roman" w:cs="Times New Roman"/>
          <w:sz w:val="24"/>
          <w:szCs w:val="24"/>
        </w:rPr>
        <w:t>Le désir de fixer visuellement les activités à réaliser s’exprime il y a environ 5 000 ans où il y a eu la création du premier « </w:t>
      </w:r>
      <w:r w:rsidRPr="00514274">
        <w:rPr>
          <w:rFonts w:ascii="Times New Roman" w:hAnsi="Times New Roman" w:cs="Times New Roman"/>
          <w:i/>
          <w:sz w:val="24"/>
          <w:szCs w:val="24"/>
        </w:rPr>
        <w:t>calendrier</w:t>
      </w:r>
      <w:r w:rsidRPr="00514274">
        <w:rPr>
          <w:rFonts w:ascii="Times New Roman" w:hAnsi="Times New Roman" w:cs="Times New Roman"/>
          <w:sz w:val="24"/>
          <w:szCs w:val="24"/>
        </w:rPr>
        <w:t xml:space="preserve"> » utilisé pour des besoins de l'agriculture dans la Mésopotamie (Fessard, 1998). </w:t>
      </w:r>
    </w:p>
    <w:p w:rsidR="00FD275B" w:rsidRPr="00514274" w:rsidRDefault="00FD275B" w:rsidP="00FD275B">
      <w:pPr>
        <w:spacing w:before="100" w:beforeAutospacing="1" w:after="100" w:afterAutospacing="1" w:line="360" w:lineRule="auto"/>
        <w:ind w:firstLine="720"/>
        <w:jc w:val="both"/>
        <w:rPr>
          <w:rFonts w:ascii="Times New Roman" w:hAnsi="Times New Roman" w:cs="Times New Roman"/>
          <w:sz w:val="24"/>
          <w:szCs w:val="24"/>
        </w:rPr>
      </w:pPr>
      <w:r w:rsidRPr="00514274">
        <w:rPr>
          <w:rFonts w:ascii="Times New Roman" w:hAnsi="Times New Roman" w:cs="Times New Roman"/>
          <w:sz w:val="24"/>
          <w:szCs w:val="24"/>
        </w:rPr>
        <w:t>En 1812 et en Angleterre, il y a eu la création du second outil de planification temporelle : l’« </w:t>
      </w:r>
      <w:r w:rsidRPr="00514274">
        <w:rPr>
          <w:rFonts w:ascii="Times New Roman" w:hAnsi="Times New Roman" w:cs="Times New Roman"/>
          <w:i/>
          <w:sz w:val="24"/>
          <w:szCs w:val="24"/>
        </w:rPr>
        <w:t>agenda</w:t>
      </w:r>
      <w:r w:rsidRPr="00514274">
        <w:rPr>
          <w:rFonts w:ascii="Times New Roman" w:hAnsi="Times New Roman" w:cs="Times New Roman"/>
          <w:sz w:val="24"/>
          <w:szCs w:val="24"/>
        </w:rPr>
        <w:t xml:space="preserve"> » (Fessard, 1998). </w:t>
      </w:r>
    </w:p>
    <w:p w:rsidR="00FD275B" w:rsidRPr="00514274" w:rsidRDefault="00FD275B" w:rsidP="00FD275B">
      <w:pPr>
        <w:spacing w:before="100" w:beforeAutospacing="1" w:after="100" w:afterAutospacing="1" w:line="360" w:lineRule="auto"/>
        <w:ind w:firstLine="720"/>
        <w:jc w:val="both"/>
        <w:rPr>
          <w:rFonts w:ascii="Times New Roman" w:hAnsi="Times New Roman" w:cs="Times New Roman"/>
          <w:sz w:val="24"/>
          <w:szCs w:val="24"/>
        </w:rPr>
      </w:pPr>
      <w:r w:rsidRPr="00514274">
        <w:rPr>
          <w:rFonts w:ascii="Times New Roman" w:hAnsi="Times New Roman" w:cs="Times New Roman"/>
          <w:sz w:val="24"/>
          <w:szCs w:val="24"/>
        </w:rPr>
        <w:lastRenderedPageBreak/>
        <w:t>En 1930, il y a eu la naissance du troisième outil : l’« </w:t>
      </w:r>
      <w:r w:rsidRPr="00514274">
        <w:rPr>
          <w:rFonts w:ascii="Times New Roman" w:hAnsi="Times New Roman" w:cs="Times New Roman"/>
          <w:i/>
          <w:sz w:val="24"/>
          <w:szCs w:val="24"/>
        </w:rPr>
        <w:t>organisateur</w:t>
      </w:r>
      <w:r w:rsidRPr="00514274">
        <w:rPr>
          <w:rFonts w:ascii="Times New Roman" w:hAnsi="Times New Roman" w:cs="Times New Roman"/>
          <w:sz w:val="24"/>
          <w:szCs w:val="24"/>
        </w:rPr>
        <w:t xml:space="preserve"> ». C'est un agenda introduit dans un classeur qui a été inventé pour des besoins militaires (Fessard, 1998). </w:t>
      </w:r>
    </w:p>
    <w:p w:rsidR="00FD275B" w:rsidRPr="00514274" w:rsidRDefault="00FD275B" w:rsidP="00FD275B">
      <w:pPr>
        <w:spacing w:before="100" w:beforeAutospacing="1" w:after="100" w:afterAutospacing="1" w:line="360" w:lineRule="auto"/>
        <w:ind w:firstLine="720"/>
        <w:jc w:val="both"/>
        <w:rPr>
          <w:rFonts w:ascii="Times New Roman" w:hAnsi="Times New Roman" w:cs="Times New Roman"/>
          <w:sz w:val="24"/>
          <w:szCs w:val="24"/>
        </w:rPr>
      </w:pPr>
      <w:r w:rsidRPr="00514274">
        <w:rPr>
          <w:rFonts w:ascii="Times New Roman" w:hAnsi="Times New Roman" w:cs="Times New Roman"/>
          <w:sz w:val="24"/>
          <w:szCs w:val="24"/>
        </w:rPr>
        <w:t>En 1976 au Danemark, il y a eu l’apparution du premier outil informatisé, dit « </w:t>
      </w:r>
      <w:r w:rsidRPr="00514274">
        <w:rPr>
          <w:rFonts w:ascii="Times New Roman" w:hAnsi="Times New Roman" w:cs="Times New Roman"/>
          <w:i/>
          <w:sz w:val="24"/>
          <w:szCs w:val="24"/>
        </w:rPr>
        <w:t>Time management</w:t>
      </w:r>
      <w:r w:rsidRPr="00514274">
        <w:rPr>
          <w:rStyle w:val="Appelnotedebasdep"/>
          <w:rFonts w:ascii="Times New Roman" w:hAnsi="Times New Roman" w:cs="Times New Roman"/>
          <w:sz w:val="24"/>
          <w:szCs w:val="24"/>
        </w:rPr>
        <w:footnoteReference w:id="1"/>
      </w:r>
      <w:r w:rsidRPr="00514274">
        <w:rPr>
          <w:rFonts w:ascii="Times New Roman" w:hAnsi="Times New Roman" w:cs="Times New Roman"/>
          <w:sz w:val="24"/>
          <w:szCs w:val="24"/>
        </w:rPr>
        <w:t xml:space="preserve"> » (Fessard, 1998). </w:t>
      </w:r>
    </w:p>
    <w:p w:rsidR="00FD275B" w:rsidRPr="00514274" w:rsidRDefault="00FD275B" w:rsidP="00FD275B">
      <w:pPr>
        <w:spacing w:before="100" w:beforeAutospacing="1" w:after="100" w:afterAutospacing="1" w:line="360" w:lineRule="auto"/>
        <w:ind w:firstLine="142"/>
        <w:jc w:val="both"/>
        <w:rPr>
          <w:rFonts w:ascii="Times New Roman" w:hAnsi="Times New Roman" w:cs="Times New Roman"/>
          <w:sz w:val="24"/>
          <w:szCs w:val="24"/>
        </w:rPr>
      </w:pPr>
      <w:r w:rsidRPr="00514274">
        <w:rPr>
          <w:rFonts w:ascii="Times New Roman" w:hAnsi="Times New Roman" w:cs="Times New Roman"/>
          <w:sz w:val="24"/>
          <w:szCs w:val="24"/>
        </w:rPr>
        <w:t>Avec l’essor téchnologique, les inventions des supports numériques ne cessent de se multiplier et de propager universellement. Par exemple : Schedule</w:t>
      </w:r>
      <w:r w:rsidRPr="00514274">
        <w:rPr>
          <w:rStyle w:val="Appelnotedebasdep"/>
          <w:rFonts w:ascii="Times New Roman" w:hAnsi="Times New Roman" w:cs="Times New Roman"/>
          <w:sz w:val="24"/>
          <w:szCs w:val="24"/>
        </w:rPr>
        <w:footnoteReference w:id="2"/>
      </w:r>
      <w:r w:rsidRPr="00514274">
        <w:rPr>
          <w:rFonts w:ascii="Times New Roman" w:hAnsi="Times New Roman" w:cs="Times New Roman"/>
          <w:sz w:val="24"/>
          <w:szCs w:val="24"/>
        </w:rPr>
        <w:t>, Lotus Notes</w:t>
      </w:r>
      <w:r w:rsidRPr="00514274">
        <w:rPr>
          <w:rStyle w:val="Appelnotedebasdep"/>
          <w:rFonts w:ascii="Times New Roman" w:hAnsi="Times New Roman" w:cs="Times New Roman"/>
          <w:sz w:val="24"/>
          <w:szCs w:val="24"/>
        </w:rPr>
        <w:footnoteReference w:id="3"/>
      </w:r>
      <w:r w:rsidRPr="00514274">
        <w:rPr>
          <w:rFonts w:ascii="Times New Roman" w:hAnsi="Times New Roman" w:cs="Times New Roman"/>
          <w:sz w:val="24"/>
          <w:szCs w:val="24"/>
        </w:rPr>
        <w:t xml:space="preserve">, etc. </w:t>
      </w:r>
    </w:p>
    <w:p w:rsidR="00FD275B" w:rsidRPr="00514274" w:rsidRDefault="00FD275B" w:rsidP="00FD275B">
      <w:pPr>
        <w:numPr>
          <w:ilvl w:val="1"/>
          <w:numId w:val="15"/>
        </w:numPr>
        <w:spacing w:before="100" w:beforeAutospacing="1" w:after="100" w:afterAutospacing="1" w:line="360" w:lineRule="auto"/>
        <w:jc w:val="both"/>
        <w:rPr>
          <w:rFonts w:ascii="Times New Roman" w:hAnsi="Times New Roman" w:cs="Times New Roman"/>
          <w:b/>
          <w:sz w:val="26"/>
          <w:szCs w:val="26"/>
        </w:rPr>
      </w:pPr>
      <w:r w:rsidRPr="00514274">
        <w:rPr>
          <w:rFonts w:ascii="Times New Roman" w:hAnsi="Times New Roman" w:cs="Times New Roman"/>
          <w:b/>
          <w:sz w:val="26"/>
          <w:szCs w:val="26"/>
        </w:rPr>
        <w:t xml:space="preserve">Supports de quatre générations </w:t>
      </w:r>
    </w:p>
    <w:p w:rsidR="00FD275B" w:rsidRPr="00514274" w:rsidRDefault="00FD275B" w:rsidP="00FD275B">
      <w:pPr>
        <w:spacing w:after="0" w:line="240" w:lineRule="auto"/>
        <w:ind w:firstLine="720"/>
        <w:rPr>
          <w:rFonts w:ascii="Times New Roman" w:hAnsi="Times New Roman" w:cs="Times New Roman"/>
          <w:sz w:val="24"/>
          <w:szCs w:val="24"/>
          <w:lang w:eastAsia="fr-FR"/>
        </w:rPr>
      </w:pPr>
      <w:r w:rsidRPr="00514274">
        <w:rPr>
          <w:rFonts w:ascii="Times New Roman" w:hAnsi="Times New Roman" w:cs="Times New Roman"/>
          <w:sz w:val="24"/>
          <w:szCs w:val="24"/>
          <w:lang w:eastAsia="fr-FR"/>
        </w:rPr>
        <w:t xml:space="preserve">Les outils des quatre générations sont exposés dans le tableau suivant : </w:t>
      </w:r>
    </w:p>
    <w:p w:rsidR="00FD275B" w:rsidRPr="00514274" w:rsidRDefault="00FD275B" w:rsidP="00FD275B">
      <w:pPr>
        <w:spacing w:after="0" w:line="240" w:lineRule="auto"/>
        <w:rPr>
          <w:rFonts w:ascii="Times New Roman" w:hAnsi="Times New Roman" w:cs="Times New Roman"/>
          <w:sz w:val="25"/>
          <w:szCs w:val="25"/>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2060"/>
        <w:gridCol w:w="2093"/>
        <w:gridCol w:w="2083"/>
      </w:tblGrid>
      <w:tr w:rsidR="00FD275B" w:rsidRPr="00514274" w:rsidTr="007931A5">
        <w:tc>
          <w:tcPr>
            <w:tcW w:w="2058" w:type="dxa"/>
            <w:shd w:val="clear" w:color="auto" w:fill="E7E6E6"/>
          </w:tcPr>
          <w:p w:rsidR="00FD275B" w:rsidRPr="00514274" w:rsidRDefault="00FD275B" w:rsidP="007931A5">
            <w:pPr>
              <w:spacing w:after="0" w:line="240" w:lineRule="auto"/>
              <w:jc w:val="center"/>
              <w:rPr>
                <w:rFonts w:ascii="Times New Roman" w:eastAsia="Candara" w:hAnsi="Times New Roman" w:cs="Times New Roman"/>
                <w:b/>
                <w:sz w:val="20"/>
                <w:szCs w:val="20"/>
                <w:lang w:eastAsia="fr-FR"/>
              </w:rPr>
            </w:pPr>
            <w:r w:rsidRPr="00514274">
              <w:rPr>
                <w:rFonts w:ascii="Times New Roman" w:eastAsia="Candara" w:hAnsi="Times New Roman" w:cs="Times New Roman"/>
                <w:b/>
                <w:sz w:val="20"/>
                <w:szCs w:val="20"/>
                <w:lang w:eastAsia="fr-FR"/>
              </w:rPr>
              <w:t>Première génération</w:t>
            </w:r>
          </w:p>
        </w:tc>
        <w:tc>
          <w:tcPr>
            <w:tcW w:w="2060" w:type="dxa"/>
            <w:shd w:val="clear" w:color="auto" w:fill="E7E6E6"/>
          </w:tcPr>
          <w:p w:rsidR="00FD275B" w:rsidRPr="00514274" w:rsidRDefault="00FD275B" w:rsidP="007931A5">
            <w:pPr>
              <w:spacing w:after="0" w:line="240" w:lineRule="auto"/>
              <w:jc w:val="center"/>
              <w:rPr>
                <w:rFonts w:ascii="Times New Roman" w:eastAsia="Candara" w:hAnsi="Times New Roman" w:cs="Times New Roman"/>
                <w:sz w:val="20"/>
                <w:szCs w:val="20"/>
                <w:lang w:eastAsia="fr-FR"/>
              </w:rPr>
            </w:pPr>
            <w:r w:rsidRPr="00514274">
              <w:rPr>
                <w:rFonts w:ascii="Times New Roman" w:eastAsia="Candara" w:hAnsi="Times New Roman" w:cs="Times New Roman"/>
                <w:b/>
                <w:sz w:val="20"/>
                <w:szCs w:val="20"/>
                <w:lang w:eastAsia="fr-FR"/>
              </w:rPr>
              <w:t>Deuxième génération</w:t>
            </w:r>
          </w:p>
        </w:tc>
        <w:tc>
          <w:tcPr>
            <w:tcW w:w="2093" w:type="dxa"/>
            <w:shd w:val="clear" w:color="auto" w:fill="E7E6E6"/>
          </w:tcPr>
          <w:p w:rsidR="00FD275B" w:rsidRPr="00514274" w:rsidRDefault="00FD275B" w:rsidP="007931A5">
            <w:pPr>
              <w:spacing w:after="0" w:line="240" w:lineRule="auto"/>
              <w:jc w:val="center"/>
              <w:rPr>
                <w:rFonts w:ascii="Times New Roman" w:eastAsia="Candara" w:hAnsi="Times New Roman" w:cs="Times New Roman"/>
                <w:sz w:val="20"/>
                <w:szCs w:val="20"/>
                <w:lang w:eastAsia="fr-FR"/>
              </w:rPr>
            </w:pPr>
            <w:r w:rsidRPr="00514274">
              <w:rPr>
                <w:rFonts w:ascii="Times New Roman" w:eastAsia="Candara" w:hAnsi="Times New Roman" w:cs="Times New Roman"/>
                <w:b/>
                <w:sz w:val="20"/>
                <w:szCs w:val="20"/>
                <w:lang w:eastAsia="fr-FR"/>
              </w:rPr>
              <w:t>Troisième génération</w:t>
            </w:r>
          </w:p>
        </w:tc>
        <w:tc>
          <w:tcPr>
            <w:tcW w:w="2083" w:type="dxa"/>
            <w:shd w:val="clear" w:color="auto" w:fill="E7E6E6"/>
          </w:tcPr>
          <w:p w:rsidR="00FD275B" w:rsidRPr="00514274" w:rsidRDefault="00FD275B" w:rsidP="007931A5">
            <w:pPr>
              <w:spacing w:after="0" w:line="240" w:lineRule="auto"/>
              <w:jc w:val="center"/>
              <w:rPr>
                <w:rFonts w:ascii="Times New Roman" w:eastAsia="Candara" w:hAnsi="Times New Roman" w:cs="Times New Roman"/>
                <w:sz w:val="20"/>
                <w:szCs w:val="20"/>
                <w:lang w:eastAsia="fr-FR"/>
              </w:rPr>
            </w:pPr>
            <w:r w:rsidRPr="00514274">
              <w:rPr>
                <w:rFonts w:ascii="Times New Roman" w:eastAsia="Candara" w:hAnsi="Times New Roman" w:cs="Times New Roman"/>
                <w:b/>
                <w:sz w:val="20"/>
                <w:szCs w:val="20"/>
                <w:lang w:eastAsia="fr-FR"/>
              </w:rPr>
              <w:t>Quatrième génération</w:t>
            </w:r>
          </w:p>
        </w:tc>
      </w:tr>
      <w:tr w:rsidR="00FD275B" w:rsidRPr="00514274" w:rsidTr="007931A5">
        <w:tc>
          <w:tcPr>
            <w:tcW w:w="2058" w:type="dxa"/>
            <w:shd w:val="clear" w:color="auto" w:fill="auto"/>
          </w:tcPr>
          <w:p w:rsidR="00FD275B" w:rsidRPr="00514274" w:rsidRDefault="00FD275B" w:rsidP="007931A5">
            <w:pPr>
              <w:spacing w:after="0" w:line="240" w:lineRule="auto"/>
              <w:rPr>
                <w:rFonts w:ascii="Times New Roman" w:eastAsia="Candara" w:hAnsi="Times New Roman" w:cs="Times New Roman"/>
                <w:sz w:val="24"/>
                <w:szCs w:val="24"/>
                <w:lang w:eastAsia="fr-FR"/>
              </w:rPr>
            </w:pPr>
            <w:r w:rsidRPr="00514274">
              <w:rPr>
                <w:rFonts w:ascii="Times New Roman" w:eastAsia="Candara" w:hAnsi="Times New Roman" w:cs="Times New Roman"/>
                <w:sz w:val="24"/>
                <w:szCs w:val="24"/>
                <w:lang w:eastAsia="fr-FR"/>
              </w:rPr>
              <w:t>- Simple notes.</w:t>
            </w:r>
          </w:p>
          <w:p w:rsidR="00FD275B" w:rsidRPr="00514274" w:rsidRDefault="00FD275B" w:rsidP="007931A5">
            <w:pPr>
              <w:spacing w:after="0" w:line="240" w:lineRule="auto"/>
              <w:rPr>
                <w:rFonts w:ascii="Times New Roman" w:eastAsia="Candara" w:hAnsi="Times New Roman" w:cs="Times New Roman"/>
                <w:sz w:val="24"/>
                <w:szCs w:val="24"/>
                <w:lang w:eastAsia="fr-FR"/>
              </w:rPr>
            </w:pPr>
            <w:r w:rsidRPr="00514274">
              <w:rPr>
                <w:rFonts w:ascii="Times New Roman" w:eastAsia="Candara" w:hAnsi="Times New Roman" w:cs="Times New Roman"/>
                <w:sz w:val="24"/>
                <w:szCs w:val="24"/>
                <w:lang w:eastAsia="fr-FR"/>
              </w:rPr>
              <w:t xml:space="preserve">- Liste des choses à faire. </w:t>
            </w:r>
          </w:p>
        </w:tc>
        <w:tc>
          <w:tcPr>
            <w:tcW w:w="2060" w:type="dxa"/>
            <w:shd w:val="clear" w:color="auto" w:fill="auto"/>
          </w:tcPr>
          <w:p w:rsidR="00FD275B" w:rsidRPr="00514274" w:rsidRDefault="00FD275B" w:rsidP="007931A5">
            <w:pPr>
              <w:spacing w:after="0" w:line="240" w:lineRule="auto"/>
              <w:rPr>
                <w:rFonts w:ascii="Times New Roman" w:eastAsia="Candara" w:hAnsi="Times New Roman" w:cs="Times New Roman"/>
                <w:sz w:val="24"/>
                <w:szCs w:val="24"/>
                <w:lang w:eastAsia="fr-FR"/>
              </w:rPr>
            </w:pPr>
            <w:r w:rsidRPr="00514274">
              <w:rPr>
                <w:rFonts w:ascii="Times New Roman" w:eastAsia="Candara" w:hAnsi="Times New Roman" w:cs="Times New Roman"/>
                <w:sz w:val="24"/>
                <w:szCs w:val="24"/>
                <w:lang w:eastAsia="fr-FR"/>
              </w:rPr>
              <w:t>- Feuille d’action.</w:t>
            </w:r>
          </w:p>
          <w:p w:rsidR="00FD275B" w:rsidRPr="00514274" w:rsidRDefault="00FD275B" w:rsidP="007931A5">
            <w:pPr>
              <w:spacing w:after="0" w:line="240" w:lineRule="auto"/>
              <w:rPr>
                <w:rFonts w:ascii="Times New Roman" w:eastAsia="Candara" w:hAnsi="Times New Roman" w:cs="Times New Roman"/>
                <w:sz w:val="24"/>
                <w:szCs w:val="24"/>
                <w:lang w:eastAsia="fr-FR"/>
              </w:rPr>
            </w:pPr>
            <w:r w:rsidRPr="00514274">
              <w:rPr>
                <w:rFonts w:ascii="Times New Roman" w:eastAsia="Candara" w:hAnsi="Times New Roman" w:cs="Times New Roman"/>
                <w:sz w:val="24"/>
                <w:szCs w:val="24"/>
                <w:lang w:eastAsia="fr-FR"/>
              </w:rPr>
              <w:t xml:space="preserve">- Agenda de poche ou de bureau.  </w:t>
            </w:r>
          </w:p>
          <w:p w:rsidR="00FD275B" w:rsidRPr="00514274" w:rsidRDefault="00FD275B" w:rsidP="007931A5">
            <w:pPr>
              <w:spacing w:after="0" w:line="240" w:lineRule="auto"/>
              <w:rPr>
                <w:rFonts w:ascii="Times New Roman" w:eastAsia="Candara" w:hAnsi="Times New Roman" w:cs="Times New Roman"/>
                <w:sz w:val="24"/>
                <w:szCs w:val="24"/>
                <w:lang w:eastAsia="fr-FR"/>
              </w:rPr>
            </w:pPr>
            <w:r w:rsidRPr="00514274">
              <w:rPr>
                <w:rFonts w:ascii="Times New Roman" w:eastAsia="Candara" w:hAnsi="Times New Roman" w:cs="Times New Roman"/>
                <w:sz w:val="24"/>
                <w:szCs w:val="24"/>
                <w:lang w:eastAsia="fr-FR"/>
              </w:rPr>
              <w:t xml:space="preserve">- Carnet de rendez-vous. </w:t>
            </w:r>
          </w:p>
        </w:tc>
        <w:tc>
          <w:tcPr>
            <w:tcW w:w="2093" w:type="dxa"/>
            <w:shd w:val="clear" w:color="auto" w:fill="auto"/>
          </w:tcPr>
          <w:p w:rsidR="00FD275B" w:rsidRPr="00514274" w:rsidRDefault="00FD275B" w:rsidP="007931A5">
            <w:pPr>
              <w:spacing w:after="0" w:line="240" w:lineRule="auto"/>
              <w:rPr>
                <w:rFonts w:ascii="Times New Roman" w:eastAsia="Candara" w:hAnsi="Times New Roman" w:cs="Times New Roman"/>
                <w:sz w:val="24"/>
                <w:szCs w:val="24"/>
                <w:lang w:eastAsia="fr-FR"/>
              </w:rPr>
            </w:pPr>
            <w:r w:rsidRPr="00514274">
              <w:rPr>
                <w:rFonts w:ascii="Times New Roman" w:eastAsia="Candara" w:hAnsi="Times New Roman" w:cs="Times New Roman"/>
                <w:sz w:val="24"/>
                <w:szCs w:val="24"/>
                <w:lang w:eastAsia="fr-FR"/>
              </w:rPr>
              <w:t xml:space="preserve">-Agenda électronique. </w:t>
            </w:r>
          </w:p>
        </w:tc>
        <w:tc>
          <w:tcPr>
            <w:tcW w:w="2083" w:type="dxa"/>
            <w:shd w:val="clear" w:color="auto" w:fill="auto"/>
          </w:tcPr>
          <w:p w:rsidR="00FD275B" w:rsidRPr="00514274" w:rsidRDefault="00FD275B" w:rsidP="007931A5">
            <w:pPr>
              <w:spacing w:after="0" w:line="240" w:lineRule="auto"/>
              <w:rPr>
                <w:rFonts w:ascii="Times New Roman" w:eastAsia="Candara" w:hAnsi="Times New Roman" w:cs="Times New Roman"/>
                <w:lang w:eastAsia="fr-FR"/>
              </w:rPr>
            </w:pPr>
            <w:r w:rsidRPr="00514274">
              <w:rPr>
                <w:rFonts w:ascii="Times New Roman" w:eastAsia="Candara" w:hAnsi="Times New Roman" w:cs="Times New Roman"/>
                <w:sz w:val="24"/>
                <w:szCs w:val="24"/>
                <w:lang w:eastAsia="fr-FR"/>
              </w:rPr>
              <w:t xml:space="preserve">- </w:t>
            </w:r>
            <w:r w:rsidRPr="00514274">
              <w:rPr>
                <w:rFonts w:ascii="Times New Roman" w:eastAsia="Candara" w:hAnsi="Times New Roman" w:cs="Times New Roman"/>
                <w:lang w:eastAsia="fr-FR"/>
              </w:rPr>
              <w:t xml:space="preserve">Tenir compte des principes de priorité. </w:t>
            </w:r>
          </w:p>
          <w:p w:rsidR="00FD275B" w:rsidRPr="00514274" w:rsidRDefault="00FD275B" w:rsidP="007931A5">
            <w:pPr>
              <w:spacing w:after="0" w:line="240" w:lineRule="auto"/>
              <w:rPr>
                <w:rFonts w:ascii="Times New Roman" w:eastAsia="Candara" w:hAnsi="Times New Roman" w:cs="Times New Roman"/>
              </w:rPr>
            </w:pPr>
            <w:r w:rsidRPr="00514274">
              <w:rPr>
                <w:rFonts w:ascii="Times New Roman" w:eastAsia="Candara" w:hAnsi="Times New Roman" w:cs="Times New Roman"/>
                <w:lang w:eastAsia="fr-FR"/>
              </w:rPr>
              <w:t xml:space="preserve">- </w:t>
            </w:r>
            <w:r w:rsidRPr="00514274">
              <w:rPr>
                <w:rFonts w:ascii="Times New Roman" w:eastAsia="Candara" w:hAnsi="Times New Roman" w:cs="Times New Roman"/>
              </w:rPr>
              <w:t>Lister des choses à faire.</w:t>
            </w:r>
          </w:p>
          <w:p w:rsidR="00FD275B" w:rsidRPr="00514274" w:rsidRDefault="00FD275B" w:rsidP="007931A5">
            <w:pPr>
              <w:spacing w:after="0" w:line="240" w:lineRule="auto"/>
              <w:rPr>
                <w:rFonts w:ascii="Times New Roman" w:eastAsia="Candara" w:hAnsi="Times New Roman" w:cs="Times New Roman"/>
              </w:rPr>
            </w:pPr>
            <w:r w:rsidRPr="00514274">
              <w:rPr>
                <w:rFonts w:ascii="Times New Roman" w:eastAsia="Candara" w:hAnsi="Times New Roman" w:cs="Times New Roman"/>
              </w:rPr>
              <w:t xml:space="preserve">- Feuille d'action journalière. </w:t>
            </w:r>
          </w:p>
          <w:p w:rsidR="00FD275B" w:rsidRPr="00514274" w:rsidRDefault="00FD275B" w:rsidP="007931A5">
            <w:pPr>
              <w:spacing w:after="0" w:line="240" w:lineRule="auto"/>
              <w:rPr>
                <w:rFonts w:eastAsia="Candara"/>
                <w:sz w:val="25"/>
                <w:szCs w:val="25"/>
              </w:rPr>
            </w:pPr>
            <w:r w:rsidRPr="00514274">
              <w:rPr>
                <w:rFonts w:ascii="Times New Roman" w:eastAsia="Candara" w:hAnsi="Times New Roman" w:cs="Times New Roman"/>
              </w:rPr>
              <w:t>- Agenda électronique</w:t>
            </w:r>
            <w:r w:rsidRPr="00514274">
              <w:rPr>
                <w:rFonts w:eastAsia="Candara"/>
                <w:sz w:val="25"/>
                <w:szCs w:val="25"/>
              </w:rPr>
              <w:t xml:space="preserve">. </w:t>
            </w:r>
          </w:p>
          <w:p w:rsidR="00FD275B" w:rsidRPr="00514274" w:rsidRDefault="00FD275B" w:rsidP="007931A5">
            <w:pPr>
              <w:spacing w:after="0" w:line="240" w:lineRule="auto"/>
              <w:rPr>
                <w:rFonts w:ascii="Times New Roman" w:eastAsia="Candara" w:hAnsi="Times New Roman" w:cs="Times New Roman"/>
                <w:sz w:val="24"/>
                <w:szCs w:val="24"/>
                <w:lang w:eastAsia="fr-FR"/>
              </w:rPr>
            </w:pPr>
          </w:p>
        </w:tc>
      </w:tr>
      <w:tr w:rsidR="00FD275B" w:rsidRPr="00514274" w:rsidTr="007931A5">
        <w:tc>
          <w:tcPr>
            <w:tcW w:w="8294" w:type="dxa"/>
            <w:gridSpan w:val="4"/>
            <w:shd w:val="clear" w:color="auto" w:fill="auto"/>
          </w:tcPr>
          <w:p w:rsidR="00FD275B" w:rsidRPr="00514274" w:rsidRDefault="00FD275B" w:rsidP="007931A5">
            <w:pPr>
              <w:spacing w:after="0" w:line="240" w:lineRule="auto"/>
              <w:jc w:val="center"/>
              <w:rPr>
                <w:rFonts w:ascii="Times New Roman" w:hAnsi="Times New Roman" w:cs="Times New Roman"/>
              </w:rPr>
            </w:pPr>
            <w:r w:rsidRPr="00514274">
              <w:rPr>
                <w:rFonts w:ascii="Times New Roman" w:hAnsi="Times New Roman" w:cs="Times New Roman"/>
                <w:b/>
              </w:rPr>
              <w:t>Tableau n°01</w:t>
            </w:r>
            <w:r w:rsidRPr="00514274">
              <w:rPr>
                <w:rFonts w:ascii="Times New Roman" w:hAnsi="Times New Roman" w:cs="Times New Roman"/>
              </w:rPr>
              <w:t xml:space="preserve"> : Supports de quatre générations. </w:t>
            </w:r>
          </w:p>
          <w:p w:rsidR="00FD275B" w:rsidRPr="00514274" w:rsidRDefault="00FD275B" w:rsidP="007931A5">
            <w:pPr>
              <w:spacing w:after="0" w:line="240" w:lineRule="auto"/>
              <w:jc w:val="center"/>
              <w:rPr>
                <w:rFonts w:ascii="Times New Roman" w:hAnsi="Times New Roman" w:cs="Times New Roman"/>
                <w:sz w:val="24"/>
                <w:szCs w:val="24"/>
              </w:rPr>
            </w:pPr>
            <w:r w:rsidRPr="00514274">
              <w:rPr>
                <w:rFonts w:ascii="Times New Roman" w:hAnsi="Times New Roman" w:cs="Times New Roman"/>
              </w:rPr>
              <w:t>Source: adapté de Covey et al. (1995 : 360-361).</w:t>
            </w:r>
            <w:r w:rsidRPr="00514274">
              <w:rPr>
                <w:rFonts w:ascii="Times New Roman" w:hAnsi="Times New Roman" w:cs="Times New Roman"/>
                <w:sz w:val="24"/>
                <w:szCs w:val="24"/>
              </w:rPr>
              <w:t xml:space="preserve"> </w:t>
            </w:r>
          </w:p>
        </w:tc>
      </w:tr>
    </w:tbl>
    <w:p w:rsidR="00FD275B" w:rsidRPr="00514274" w:rsidRDefault="00FD275B" w:rsidP="00FD275B">
      <w:pPr>
        <w:tabs>
          <w:tab w:val="left" w:pos="6996"/>
        </w:tabs>
        <w:spacing w:after="0" w:line="240" w:lineRule="auto"/>
        <w:jc w:val="both"/>
        <w:rPr>
          <w:rFonts w:ascii="Times New Roman" w:hAnsi="Times New Roman" w:cs="Times New Roman"/>
          <w:sz w:val="24"/>
          <w:szCs w:val="24"/>
        </w:rPr>
      </w:pPr>
    </w:p>
    <w:p w:rsidR="00FD275B" w:rsidRPr="00514274" w:rsidRDefault="00FD275B" w:rsidP="00FD275B">
      <w:pPr>
        <w:spacing w:before="100" w:beforeAutospacing="1" w:after="100" w:afterAutospacing="1" w:line="360" w:lineRule="auto"/>
        <w:ind w:firstLine="720"/>
        <w:jc w:val="both"/>
        <w:rPr>
          <w:rFonts w:ascii="Times New Roman" w:hAnsi="Times New Roman" w:cs="Times New Roman"/>
          <w:sz w:val="24"/>
          <w:szCs w:val="24"/>
          <w:lang w:eastAsia="fr-FR"/>
        </w:rPr>
      </w:pPr>
      <w:r w:rsidRPr="00514274">
        <w:rPr>
          <w:rFonts w:ascii="Times New Roman" w:hAnsi="Times New Roman" w:cs="Times New Roman"/>
          <w:sz w:val="24"/>
          <w:szCs w:val="24"/>
        </w:rPr>
        <w:t>A partir de ce tableau, nous constatons que les supports</w:t>
      </w:r>
      <w:r w:rsidRPr="00514274">
        <w:rPr>
          <w:rFonts w:ascii="Times New Roman" w:hAnsi="Times New Roman" w:cs="Times New Roman"/>
          <w:sz w:val="24"/>
          <w:szCs w:val="24"/>
          <w:lang w:eastAsia="fr-FR"/>
        </w:rPr>
        <w:t xml:space="preserve"> des trois premières générations sont distingués comme nécessaires à la planification personnelle. Cependant, les supports de la quatrième génération complètent celles qui les précèdent en prenant conscience la fixation de ce qui est important et urgent dans la gestion du temps. Par exemple : « la prévention, l'approfondissement des relations, la recherche d'opportunités et la planification» comme le confirme Covey (2005). </w:t>
      </w:r>
    </w:p>
    <w:p w:rsidR="00FD275B" w:rsidRPr="00514274" w:rsidRDefault="00FD275B" w:rsidP="00FD275B">
      <w:pPr>
        <w:spacing w:before="100" w:beforeAutospacing="1" w:after="100" w:afterAutospacing="1" w:line="360" w:lineRule="auto"/>
        <w:ind w:firstLine="720"/>
        <w:jc w:val="both"/>
        <w:rPr>
          <w:rFonts w:ascii="Times New Roman" w:hAnsi="Times New Roman" w:cs="Times New Roman"/>
          <w:sz w:val="24"/>
          <w:szCs w:val="24"/>
          <w:lang w:eastAsia="fr-FR"/>
        </w:rPr>
      </w:pPr>
      <w:r w:rsidRPr="00514274">
        <w:rPr>
          <w:rFonts w:ascii="Times New Roman" w:hAnsi="Times New Roman" w:cs="Times New Roman"/>
          <w:sz w:val="24"/>
          <w:szCs w:val="24"/>
          <w:lang w:eastAsia="fr-FR"/>
        </w:rPr>
        <w:t xml:space="preserve">Avec l’émergence de l’Internet et l’essor évolutif des supports technologiques, il semble que la cinquième génération de ses outils de planification temporelle est en pleine accélération.  </w:t>
      </w:r>
    </w:p>
    <w:p w:rsidR="00FD275B" w:rsidRPr="00514274" w:rsidRDefault="00FD275B" w:rsidP="00FD275B">
      <w:pPr>
        <w:numPr>
          <w:ilvl w:val="3"/>
          <w:numId w:val="1"/>
        </w:numPr>
        <w:spacing w:before="100" w:beforeAutospacing="1" w:after="100" w:afterAutospacing="1" w:line="360" w:lineRule="auto"/>
        <w:jc w:val="both"/>
        <w:rPr>
          <w:rFonts w:ascii="Times New Roman" w:hAnsi="Times New Roman" w:cs="Times New Roman"/>
          <w:b/>
          <w:sz w:val="26"/>
          <w:szCs w:val="26"/>
          <w:lang w:eastAsia="fr-FR"/>
        </w:rPr>
      </w:pPr>
      <w:r w:rsidRPr="00514274">
        <w:rPr>
          <w:rFonts w:ascii="Times New Roman" w:hAnsi="Times New Roman" w:cs="Times New Roman"/>
          <w:b/>
          <w:sz w:val="26"/>
          <w:szCs w:val="26"/>
          <w:lang w:eastAsia="fr-FR"/>
        </w:rPr>
        <w:t>Approches de la gestion de temps</w:t>
      </w:r>
    </w:p>
    <w:p w:rsidR="00FD275B" w:rsidRPr="003F15E9" w:rsidRDefault="00FD275B" w:rsidP="00FD275B">
      <w:pPr>
        <w:spacing w:before="100" w:beforeAutospacing="1" w:after="100" w:afterAutospacing="1" w:line="360" w:lineRule="auto"/>
        <w:ind w:firstLine="720"/>
        <w:rPr>
          <w:rFonts w:ascii="Times New Roman" w:hAnsi="Times New Roman" w:cs="Times New Roman"/>
          <w:sz w:val="24"/>
          <w:szCs w:val="24"/>
          <w:lang w:eastAsia="fr-FR"/>
        </w:rPr>
      </w:pPr>
      <w:r w:rsidRPr="00514274">
        <w:rPr>
          <w:rFonts w:ascii="Times New Roman" w:hAnsi="Times New Roman" w:cs="Times New Roman"/>
          <w:sz w:val="24"/>
          <w:szCs w:val="24"/>
          <w:lang w:eastAsia="fr-FR"/>
        </w:rPr>
        <w:lastRenderedPageBreak/>
        <w:t xml:space="preserve">En s’appuyant sur des travaux antérieurs réalisés par </w:t>
      </w:r>
      <w:r w:rsidRPr="00514274">
        <w:rPr>
          <w:rFonts w:ascii="Times New Roman" w:hAnsi="Times New Roman" w:cs="Times New Roman"/>
          <w:sz w:val="24"/>
          <w:szCs w:val="24"/>
        </w:rPr>
        <w:t xml:space="preserve">Covey, Merrill et Merrill (1995) </w:t>
      </w:r>
      <w:r w:rsidRPr="00514274">
        <w:rPr>
          <w:rFonts w:ascii="Times New Roman" w:hAnsi="Times New Roman" w:cs="Times New Roman"/>
          <w:sz w:val="24"/>
          <w:szCs w:val="24"/>
          <w:lang w:eastAsia="fr-FR"/>
        </w:rPr>
        <w:t>ainsi que sur les quatre générations de la gestion de temps précitées</w:t>
      </w:r>
      <w:r w:rsidRPr="00514274">
        <w:rPr>
          <w:rStyle w:val="Appelnotedebasdep"/>
          <w:rFonts w:ascii="Times New Roman" w:hAnsi="Times New Roman" w:cs="Times New Roman"/>
          <w:sz w:val="24"/>
          <w:szCs w:val="24"/>
          <w:lang w:eastAsia="fr-FR"/>
        </w:rPr>
        <w:footnoteReference w:id="4"/>
      </w:r>
      <w:r w:rsidRPr="00514274">
        <w:rPr>
          <w:rFonts w:ascii="Times New Roman" w:hAnsi="Times New Roman" w:cs="Times New Roman"/>
          <w:sz w:val="24"/>
          <w:szCs w:val="24"/>
          <w:lang w:eastAsia="fr-FR"/>
        </w:rPr>
        <w:t>, nous</w:t>
      </w:r>
      <w:r w:rsidRPr="003F15E9">
        <w:rPr>
          <w:rFonts w:ascii="Times New Roman" w:hAnsi="Times New Roman" w:cs="Times New Roman"/>
          <w:sz w:val="24"/>
          <w:szCs w:val="24"/>
          <w:lang w:eastAsia="fr-FR"/>
        </w:rPr>
        <w:t xml:space="preserve"> tentons de cerner les approches impératives à la gestion de temps. </w:t>
      </w:r>
    </w:p>
    <w:p w:rsidR="00FD275B" w:rsidRDefault="00FD275B" w:rsidP="00FD275B">
      <w:pPr>
        <w:spacing w:after="0" w:line="240" w:lineRule="auto"/>
        <w:ind w:firstLine="720"/>
        <w:rPr>
          <w:rFonts w:ascii="Times New Roman" w:hAnsi="Times New Roman" w:cs="Times New Roman"/>
          <w:sz w:val="25"/>
          <w:szCs w:val="25"/>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543"/>
        <w:gridCol w:w="2571"/>
        <w:gridCol w:w="2939"/>
      </w:tblGrid>
      <w:tr w:rsidR="00FD275B" w:rsidRPr="00137A65" w:rsidTr="007931A5">
        <w:tc>
          <w:tcPr>
            <w:tcW w:w="1241" w:type="dxa"/>
            <w:shd w:val="clear" w:color="auto" w:fill="E7E6E6"/>
          </w:tcPr>
          <w:p w:rsidR="00FD275B" w:rsidRPr="003F15E9" w:rsidRDefault="00FD275B" w:rsidP="007931A5">
            <w:pPr>
              <w:spacing w:after="0" w:line="240" w:lineRule="auto"/>
              <w:jc w:val="center"/>
              <w:rPr>
                <w:rFonts w:ascii="Times New Roman" w:eastAsia="Candara" w:hAnsi="Times New Roman" w:cs="Times New Roman"/>
                <w:b/>
                <w:lang w:eastAsia="fr-FR"/>
              </w:rPr>
            </w:pPr>
            <w:r w:rsidRPr="003F15E9">
              <w:rPr>
                <w:rFonts w:ascii="Times New Roman" w:eastAsia="Candara" w:hAnsi="Times New Roman" w:cs="Times New Roman"/>
                <w:b/>
                <w:lang w:eastAsia="fr-FR"/>
              </w:rPr>
              <w:t>Approches</w:t>
            </w:r>
          </w:p>
        </w:tc>
        <w:tc>
          <w:tcPr>
            <w:tcW w:w="1543" w:type="dxa"/>
            <w:shd w:val="clear" w:color="auto" w:fill="E7E6E6"/>
          </w:tcPr>
          <w:p w:rsidR="00FD275B" w:rsidRPr="003F15E9" w:rsidRDefault="00FD275B" w:rsidP="007931A5">
            <w:pPr>
              <w:spacing w:after="0" w:line="240" w:lineRule="auto"/>
              <w:jc w:val="center"/>
              <w:rPr>
                <w:rFonts w:ascii="Times New Roman" w:eastAsia="Candara" w:hAnsi="Times New Roman" w:cs="Times New Roman"/>
                <w:b/>
                <w:lang w:eastAsia="fr-FR"/>
              </w:rPr>
            </w:pPr>
            <w:r w:rsidRPr="003F15E9">
              <w:rPr>
                <w:rFonts w:ascii="Times New Roman" w:eastAsia="Candara" w:hAnsi="Times New Roman" w:cs="Times New Roman"/>
                <w:b/>
                <w:lang w:eastAsia="fr-FR"/>
              </w:rPr>
              <w:t>Apports</w:t>
            </w:r>
          </w:p>
        </w:tc>
        <w:tc>
          <w:tcPr>
            <w:tcW w:w="2571" w:type="dxa"/>
            <w:shd w:val="clear" w:color="auto" w:fill="E7E6E6"/>
          </w:tcPr>
          <w:p w:rsidR="00FD275B" w:rsidRPr="003F15E9" w:rsidRDefault="00FD275B" w:rsidP="007931A5">
            <w:pPr>
              <w:spacing w:after="0" w:line="240" w:lineRule="auto"/>
              <w:jc w:val="center"/>
              <w:rPr>
                <w:rFonts w:ascii="Times New Roman" w:eastAsia="Candara" w:hAnsi="Times New Roman" w:cs="Times New Roman"/>
                <w:b/>
                <w:lang w:eastAsia="fr-FR"/>
              </w:rPr>
            </w:pPr>
            <w:r w:rsidRPr="003F15E9">
              <w:rPr>
                <w:rFonts w:ascii="Times New Roman" w:eastAsia="Candara" w:hAnsi="Times New Roman" w:cs="Times New Roman"/>
                <w:b/>
                <w:lang w:eastAsia="fr-FR"/>
              </w:rPr>
              <w:t>Avantages</w:t>
            </w:r>
          </w:p>
        </w:tc>
        <w:tc>
          <w:tcPr>
            <w:tcW w:w="2939" w:type="dxa"/>
            <w:shd w:val="clear" w:color="auto" w:fill="E7E6E6"/>
          </w:tcPr>
          <w:p w:rsidR="00FD275B" w:rsidRPr="003F15E9" w:rsidRDefault="00FD275B" w:rsidP="007931A5">
            <w:pPr>
              <w:spacing w:after="0" w:line="240" w:lineRule="auto"/>
              <w:jc w:val="center"/>
              <w:rPr>
                <w:rFonts w:ascii="Times New Roman" w:eastAsia="Candara" w:hAnsi="Times New Roman" w:cs="Times New Roman"/>
                <w:b/>
                <w:lang w:eastAsia="fr-FR"/>
              </w:rPr>
            </w:pPr>
            <w:r w:rsidRPr="003F15E9">
              <w:rPr>
                <w:rFonts w:ascii="Times New Roman" w:eastAsia="Candara" w:hAnsi="Times New Roman" w:cs="Times New Roman"/>
                <w:b/>
                <w:lang w:eastAsia="fr-FR"/>
              </w:rPr>
              <w:t>Inconvénients</w:t>
            </w:r>
          </w:p>
        </w:tc>
      </w:tr>
      <w:tr w:rsidR="00FD275B" w:rsidRPr="00137A65" w:rsidTr="007931A5">
        <w:tc>
          <w:tcPr>
            <w:tcW w:w="1241" w:type="dxa"/>
            <w:shd w:val="clear" w:color="auto" w:fill="E7E6E6"/>
          </w:tcPr>
          <w:p w:rsidR="00FD275B" w:rsidRPr="003F15E9" w:rsidRDefault="00FD275B" w:rsidP="007931A5">
            <w:pPr>
              <w:spacing w:after="0" w:line="240" w:lineRule="auto"/>
              <w:jc w:val="center"/>
              <w:rPr>
                <w:rFonts w:ascii="Times New Roman" w:eastAsia="Candara" w:hAnsi="Times New Roman" w:cs="Times New Roman"/>
                <w:lang w:eastAsia="fr-FR"/>
              </w:rPr>
            </w:pPr>
            <w:r w:rsidRPr="003F15E9">
              <w:rPr>
                <w:rFonts w:ascii="Times New Roman" w:eastAsia="Candara" w:hAnsi="Times New Roman" w:cs="Times New Roman"/>
              </w:rPr>
              <w:t>Se laisser aller avec le courant</w:t>
            </w:r>
          </w:p>
        </w:tc>
        <w:tc>
          <w:tcPr>
            <w:tcW w:w="1543" w:type="dxa"/>
            <w:shd w:val="clear" w:color="auto" w:fill="auto"/>
          </w:tcPr>
          <w:p w:rsidR="00FD275B" w:rsidRPr="003F15E9" w:rsidRDefault="00FD275B" w:rsidP="007931A5">
            <w:pPr>
              <w:spacing w:after="0" w:line="240" w:lineRule="auto"/>
              <w:jc w:val="both"/>
              <w:rPr>
                <w:rFonts w:ascii="Times New Roman" w:eastAsia="Candara" w:hAnsi="Times New Roman" w:cs="Times New Roman"/>
                <w:lang w:eastAsia="fr-FR"/>
              </w:rPr>
            </w:pPr>
            <w:r w:rsidRPr="003F15E9">
              <w:rPr>
                <w:rFonts w:ascii="Times New Roman" w:eastAsia="Candara" w:hAnsi="Times New Roman" w:cs="Times New Roman"/>
              </w:rPr>
              <w:t>Harmonie</w:t>
            </w:r>
          </w:p>
        </w:tc>
        <w:tc>
          <w:tcPr>
            <w:tcW w:w="2571" w:type="dxa"/>
            <w:shd w:val="clear" w:color="auto" w:fill="auto"/>
          </w:tcPr>
          <w:p w:rsidR="00FD275B" w:rsidRPr="003F15E9" w:rsidRDefault="00FD275B" w:rsidP="007931A5">
            <w:pPr>
              <w:spacing w:after="0" w:line="240" w:lineRule="auto"/>
              <w:jc w:val="both"/>
              <w:rPr>
                <w:rFonts w:ascii="Times New Roman" w:eastAsia="Candara" w:hAnsi="Times New Roman" w:cs="Times New Roman"/>
              </w:rPr>
            </w:pPr>
            <w:r w:rsidRPr="003F15E9">
              <w:rPr>
                <w:rFonts w:ascii="Times New Roman" w:eastAsia="Candara" w:hAnsi="Times New Roman" w:cs="Times New Roman"/>
              </w:rPr>
              <w:t>-Commence à prendre du recul par rapport au principe de l'urgence</w:t>
            </w:r>
          </w:p>
          <w:p w:rsidR="00FD275B" w:rsidRPr="003F15E9" w:rsidRDefault="00FD275B" w:rsidP="007931A5">
            <w:pPr>
              <w:spacing w:after="0" w:line="240" w:lineRule="auto"/>
              <w:jc w:val="both"/>
              <w:rPr>
                <w:rFonts w:ascii="Times New Roman" w:eastAsia="Candara" w:hAnsi="Times New Roman" w:cs="Times New Roman"/>
                <w:lang w:eastAsia="fr-FR"/>
              </w:rPr>
            </w:pPr>
            <w:r w:rsidRPr="003F15E9">
              <w:rPr>
                <w:rFonts w:ascii="Times New Roman" w:eastAsia="Candara" w:hAnsi="Times New Roman" w:cs="Times New Roman"/>
              </w:rPr>
              <w:t xml:space="preserve">-Evoluer harmonieusement dans la vie.  </w:t>
            </w:r>
          </w:p>
        </w:tc>
        <w:tc>
          <w:tcPr>
            <w:tcW w:w="2939" w:type="dxa"/>
            <w:shd w:val="clear" w:color="auto" w:fill="auto"/>
          </w:tcPr>
          <w:p w:rsidR="00FD275B" w:rsidRPr="003F15E9" w:rsidRDefault="00FD275B" w:rsidP="007931A5">
            <w:pPr>
              <w:spacing w:after="0" w:line="240" w:lineRule="auto"/>
              <w:jc w:val="both"/>
              <w:rPr>
                <w:rFonts w:ascii="Times New Roman" w:eastAsia="Candara" w:hAnsi="Times New Roman" w:cs="Times New Roman"/>
              </w:rPr>
            </w:pPr>
            <w:r w:rsidRPr="003F15E9">
              <w:rPr>
                <w:rFonts w:ascii="Times New Roman" w:eastAsia="Candara" w:hAnsi="Times New Roman" w:cs="Times New Roman"/>
              </w:rPr>
              <w:t xml:space="preserve">-N'intègre pas tous les paramètres d'une approche vraiment équilibrée </w:t>
            </w:r>
          </w:p>
          <w:p w:rsidR="00FD275B" w:rsidRPr="003F15E9" w:rsidRDefault="00FD275B" w:rsidP="007931A5">
            <w:pPr>
              <w:spacing w:after="0" w:line="240" w:lineRule="auto"/>
              <w:jc w:val="both"/>
              <w:rPr>
                <w:rFonts w:ascii="Times New Roman" w:eastAsia="Candara" w:hAnsi="Times New Roman" w:cs="Times New Roman"/>
                <w:lang w:eastAsia="fr-FR"/>
              </w:rPr>
            </w:pPr>
            <w:r w:rsidRPr="003F15E9">
              <w:rPr>
                <w:rFonts w:ascii="Times New Roman" w:eastAsia="Candara" w:hAnsi="Times New Roman" w:cs="Times New Roman"/>
              </w:rPr>
              <w:t>- Ne correspond pas aux valeurs qui consistent à tenir ses engagements vis-à-vis des autres (respect des rendez-vous et des délais) et ne permet pas un certain type de productivité soutenue.</w:t>
            </w:r>
          </w:p>
        </w:tc>
      </w:tr>
      <w:tr w:rsidR="00FD275B" w:rsidRPr="00137A65" w:rsidTr="007931A5">
        <w:tc>
          <w:tcPr>
            <w:tcW w:w="1241" w:type="dxa"/>
            <w:shd w:val="clear" w:color="auto" w:fill="E7E6E6"/>
          </w:tcPr>
          <w:p w:rsidR="00FD275B" w:rsidRPr="003F15E9" w:rsidRDefault="00FD275B" w:rsidP="007931A5">
            <w:pPr>
              <w:spacing w:after="0" w:line="240" w:lineRule="auto"/>
              <w:jc w:val="center"/>
              <w:rPr>
                <w:rFonts w:ascii="Times New Roman" w:eastAsia="Candara" w:hAnsi="Times New Roman" w:cs="Times New Roman"/>
                <w:lang w:eastAsia="fr-FR"/>
              </w:rPr>
            </w:pPr>
            <w:r w:rsidRPr="003F15E9">
              <w:rPr>
                <w:rFonts w:ascii="Times New Roman" w:eastAsia="Candara" w:hAnsi="Times New Roman" w:cs="Times New Roman"/>
              </w:rPr>
              <w:t>Guérison</w:t>
            </w:r>
          </w:p>
        </w:tc>
        <w:tc>
          <w:tcPr>
            <w:tcW w:w="1543" w:type="dxa"/>
            <w:shd w:val="clear" w:color="auto" w:fill="auto"/>
          </w:tcPr>
          <w:p w:rsidR="00FD275B" w:rsidRPr="003F15E9" w:rsidRDefault="00FD275B" w:rsidP="007931A5">
            <w:pPr>
              <w:spacing w:after="0" w:line="240" w:lineRule="auto"/>
              <w:jc w:val="both"/>
              <w:rPr>
                <w:rFonts w:ascii="Times New Roman" w:eastAsia="Candara" w:hAnsi="Times New Roman" w:cs="Times New Roman"/>
                <w:lang w:eastAsia="fr-FR"/>
              </w:rPr>
            </w:pPr>
            <w:r w:rsidRPr="003F15E9">
              <w:rPr>
                <w:rFonts w:ascii="Times New Roman" w:eastAsia="Candara" w:hAnsi="Times New Roman" w:cs="Times New Roman"/>
              </w:rPr>
              <w:t>Conscience de soi</w:t>
            </w:r>
          </w:p>
        </w:tc>
        <w:tc>
          <w:tcPr>
            <w:tcW w:w="2571" w:type="dxa"/>
            <w:shd w:val="clear" w:color="auto" w:fill="auto"/>
          </w:tcPr>
          <w:p w:rsidR="00FD275B" w:rsidRPr="003F15E9" w:rsidRDefault="00FD275B" w:rsidP="007931A5">
            <w:pPr>
              <w:spacing w:after="0" w:line="240" w:lineRule="auto"/>
              <w:jc w:val="both"/>
              <w:rPr>
                <w:rFonts w:ascii="Times New Roman" w:eastAsia="Candara" w:hAnsi="Times New Roman" w:cs="Times New Roman"/>
                <w:lang w:eastAsia="fr-FR"/>
              </w:rPr>
            </w:pPr>
            <w:r w:rsidRPr="003F15E9">
              <w:rPr>
                <w:rFonts w:ascii="Times New Roman" w:eastAsia="Candara" w:hAnsi="Times New Roman" w:cs="Times New Roman"/>
              </w:rPr>
              <w:t xml:space="preserve">-Détecte les motifs des dysfonctionnements dans la gestion du temps. </w:t>
            </w:r>
          </w:p>
        </w:tc>
        <w:tc>
          <w:tcPr>
            <w:tcW w:w="2939" w:type="dxa"/>
            <w:shd w:val="clear" w:color="auto" w:fill="auto"/>
          </w:tcPr>
          <w:p w:rsidR="00FD275B" w:rsidRPr="003F15E9" w:rsidRDefault="00FD275B" w:rsidP="007931A5">
            <w:pPr>
              <w:spacing w:after="0" w:line="240" w:lineRule="auto"/>
              <w:jc w:val="both"/>
              <w:rPr>
                <w:rFonts w:ascii="Times New Roman" w:eastAsia="Candara" w:hAnsi="Times New Roman" w:cs="Times New Roman"/>
              </w:rPr>
            </w:pPr>
            <w:r w:rsidRPr="003F15E9">
              <w:rPr>
                <w:rFonts w:ascii="Times New Roman" w:eastAsia="Candara" w:hAnsi="Times New Roman" w:cs="Times New Roman"/>
              </w:rPr>
              <w:t xml:space="preserve">-N'apporte pas de solutions, </w:t>
            </w:r>
          </w:p>
          <w:p w:rsidR="00FD275B" w:rsidRPr="003F15E9" w:rsidRDefault="00FD275B" w:rsidP="007931A5">
            <w:pPr>
              <w:spacing w:after="0" w:line="240" w:lineRule="auto"/>
              <w:jc w:val="both"/>
              <w:rPr>
                <w:rFonts w:ascii="Times New Roman" w:eastAsia="Candara" w:hAnsi="Times New Roman" w:cs="Times New Roman"/>
              </w:rPr>
            </w:pPr>
            <w:r w:rsidRPr="003F15E9">
              <w:rPr>
                <w:rFonts w:ascii="Times New Roman" w:eastAsia="Candara" w:hAnsi="Times New Roman" w:cs="Times New Roman"/>
              </w:rPr>
              <w:t xml:space="preserve">-Est incomplète la seule conscience de soi ne suffit pas à produire la qualité de vie. </w:t>
            </w:r>
          </w:p>
          <w:p w:rsidR="00FD275B" w:rsidRPr="003F15E9" w:rsidRDefault="00FD275B" w:rsidP="007931A5">
            <w:pPr>
              <w:spacing w:after="0" w:line="240" w:lineRule="auto"/>
              <w:jc w:val="both"/>
              <w:rPr>
                <w:rFonts w:ascii="Times New Roman" w:eastAsia="Candara" w:hAnsi="Times New Roman" w:cs="Times New Roman"/>
              </w:rPr>
            </w:pPr>
            <w:r w:rsidRPr="003F15E9">
              <w:rPr>
                <w:rFonts w:ascii="Times New Roman" w:eastAsia="Candara" w:hAnsi="Times New Roman" w:cs="Times New Roman"/>
              </w:rPr>
              <w:t>-Centrée sur le passé plutôt que sur l'avenir N'apporte pas de solutions.</w:t>
            </w:r>
          </w:p>
        </w:tc>
      </w:tr>
      <w:tr w:rsidR="00FD275B" w:rsidRPr="00137A65" w:rsidTr="007931A5">
        <w:tc>
          <w:tcPr>
            <w:tcW w:w="1241" w:type="dxa"/>
            <w:shd w:val="clear" w:color="auto" w:fill="E7E6E6"/>
          </w:tcPr>
          <w:p w:rsidR="00FD275B" w:rsidRPr="003F15E9" w:rsidRDefault="00FD275B" w:rsidP="007931A5">
            <w:pPr>
              <w:spacing w:after="0" w:line="240" w:lineRule="auto"/>
              <w:jc w:val="center"/>
              <w:rPr>
                <w:rFonts w:ascii="Times New Roman" w:eastAsia="Candara" w:hAnsi="Times New Roman" w:cs="Times New Roman"/>
                <w:lang w:eastAsia="fr-FR"/>
              </w:rPr>
            </w:pPr>
            <w:r w:rsidRPr="003F15E9">
              <w:rPr>
                <w:rFonts w:ascii="Times New Roman" w:eastAsia="Candara" w:hAnsi="Times New Roman" w:cs="Times New Roman"/>
              </w:rPr>
              <w:t>Organisez-vous</w:t>
            </w:r>
          </w:p>
        </w:tc>
        <w:tc>
          <w:tcPr>
            <w:tcW w:w="1543" w:type="dxa"/>
            <w:shd w:val="clear" w:color="auto" w:fill="auto"/>
          </w:tcPr>
          <w:p w:rsidR="00FD275B" w:rsidRPr="003F15E9" w:rsidRDefault="00FD275B" w:rsidP="007931A5">
            <w:pPr>
              <w:spacing w:after="0" w:line="240" w:lineRule="auto"/>
              <w:jc w:val="both"/>
              <w:rPr>
                <w:rFonts w:ascii="Times New Roman" w:eastAsia="Candara" w:hAnsi="Times New Roman" w:cs="Times New Roman"/>
                <w:lang w:eastAsia="fr-FR"/>
              </w:rPr>
            </w:pPr>
            <w:r w:rsidRPr="003F15E9">
              <w:rPr>
                <w:rFonts w:ascii="Times New Roman" w:eastAsia="Candara" w:hAnsi="Times New Roman" w:cs="Times New Roman"/>
                <w:lang w:eastAsia="fr-FR"/>
              </w:rPr>
              <w:t xml:space="preserve">Ordre </w:t>
            </w:r>
          </w:p>
        </w:tc>
        <w:tc>
          <w:tcPr>
            <w:tcW w:w="2571" w:type="dxa"/>
            <w:shd w:val="clear" w:color="auto" w:fill="auto"/>
          </w:tcPr>
          <w:p w:rsidR="00FD275B" w:rsidRPr="003F15E9" w:rsidRDefault="00FD275B" w:rsidP="007931A5">
            <w:pPr>
              <w:spacing w:after="0" w:line="240" w:lineRule="auto"/>
              <w:jc w:val="both"/>
              <w:rPr>
                <w:rFonts w:ascii="Times New Roman" w:eastAsia="Candara" w:hAnsi="Times New Roman" w:cs="Times New Roman"/>
                <w:lang w:eastAsia="fr-FR"/>
              </w:rPr>
            </w:pPr>
            <w:r w:rsidRPr="003F15E9">
              <w:rPr>
                <w:rFonts w:ascii="Times New Roman" w:eastAsia="Candara" w:hAnsi="Times New Roman" w:cs="Times New Roman"/>
                <w:lang w:eastAsia="fr-FR"/>
              </w:rPr>
              <w:t xml:space="preserve">-Gain du temps. </w:t>
            </w:r>
          </w:p>
          <w:p w:rsidR="00FD275B" w:rsidRPr="003F15E9" w:rsidRDefault="00FD275B" w:rsidP="007931A5">
            <w:pPr>
              <w:spacing w:after="0" w:line="240" w:lineRule="auto"/>
              <w:jc w:val="both"/>
              <w:rPr>
                <w:rFonts w:ascii="Times New Roman" w:eastAsia="Candara" w:hAnsi="Times New Roman" w:cs="Times New Roman"/>
                <w:lang w:eastAsia="fr-FR"/>
              </w:rPr>
            </w:pPr>
            <w:r w:rsidRPr="003F15E9">
              <w:rPr>
                <w:rFonts w:ascii="Times New Roman" w:eastAsia="Candara" w:hAnsi="Times New Roman" w:cs="Times New Roman"/>
                <w:lang w:eastAsia="fr-FR"/>
              </w:rPr>
              <w:t xml:space="preserve">-Accroît la productivité. </w:t>
            </w:r>
          </w:p>
        </w:tc>
        <w:tc>
          <w:tcPr>
            <w:tcW w:w="2939" w:type="dxa"/>
            <w:shd w:val="clear" w:color="auto" w:fill="auto"/>
          </w:tcPr>
          <w:p w:rsidR="00FD275B" w:rsidRPr="003F15E9" w:rsidRDefault="00FD275B" w:rsidP="007931A5">
            <w:pPr>
              <w:spacing w:after="0" w:line="240" w:lineRule="auto"/>
              <w:jc w:val="both"/>
              <w:rPr>
                <w:rFonts w:ascii="Times New Roman" w:eastAsia="Candara" w:hAnsi="Times New Roman" w:cs="Times New Roman"/>
              </w:rPr>
            </w:pPr>
            <w:r w:rsidRPr="003F15E9">
              <w:rPr>
                <w:rFonts w:ascii="Times New Roman" w:eastAsia="Candara" w:hAnsi="Times New Roman" w:cs="Times New Roman"/>
              </w:rPr>
              <w:t>-Devient une fin plutôt qu'un moyen.</w:t>
            </w:r>
          </w:p>
          <w:p w:rsidR="00FD275B" w:rsidRPr="003F15E9" w:rsidRDefault="00FD275B" w:rsidP="007931A5">
            <w:pPr>
              <w:spacing w:after="0" w:line="240" w:lineRule="auto"/>
              <w:jc w:val="both"/>
              <w:rPr>
                <w:rFonts w:ascii="Times New Roman" w:eastAsia="Candara" w:hAnsi="Times New Roman" w:cs="Times New Roman"/>
              </w:rPr>
            </w:pPr>
            <w:r w:rsidRPr="003F15E9">
              <w:rPr>
                <w:rFonts w:ascii="Times New Roman" w:eastAsia="Candara" w:hAnsi="Times New Roman" w:cs="Times New Roman"/>
              </w:rPr>
              <w:t>-Donne l'illusion d'être productif.</w:t>
            </w:r>
          </w:p>
          <w:p w:rsidR="00FD275B" w:rsidRPr="003F15E9" w:rsidRDefault="00FD275B" w:rsidP="007931A5">
            <w:pPr>
              <w:spacing w:after="0" w:line="240" w:lineRule="auto"/>
              <w:jc w:val="both"/>
              <w:rPr>
                <w:rFonts w:ascii="Times New Roman" w:eastAsia="Candara" w:hAnsi="Times New Roman" w:cs="Times New Roman"/>
                <w:lang w:eastAsia="fr-FR"/>
              </w:rPr>
            </w:pPr>
            <w:r w:rsidRPr="003F15E9">
              <w:rPr>
                <w:rFonts w:ascii="Times New Roman" w:eastAsia="Candara" w:hAnsi="Times New Roman" w:cs="Times New Roman"/>
              </w:rPr>
              <w:t>-N'aide pas nécessairement à accomplir ce qui est important.</w:t>
            </w:r>
          </w:p>
        </w:tc>
      </w:tr>
      <w:tr w:rsidR="00FD275B" w:rsidRPr="00137A65" w:rsidTr="007931A5">
        <w:tc>
          <w:tcPr>
            <w:tcW w:w="1241" w:type="dxa"/>
            <w:shd w:val="clear" w:color="auto" w:fill="E7E6E6"/>
          </w:tcPr>
          <w:p w:rsidR="00FD275B" w:rsidRPr="003F15E9" w:rsidRDefault="00FD275B" w:rsidP="007931A5">
            <w:pPr>
              <w:jc w:val="center"/>
              <w:rPr>
                <w:rFonts w:ascii="Times New Roman" w:eastAsia="Candara" w:hAnsi="Times New Roman" w:cs="Times New Roman"/>
              </w:rPr>
            </w:pPr>
            <w:r w:rsidRPr="003F15E9">
              <w:rPr>
                <w:rFonts w:ascii="Times New Roman" w:eastAsia="Candara" w:hAnsi="Times New Roman" w:cs="Times New Roman"/>
              </w:rPr>
              <w:t>Guerrier</w:t>
            </w:r>
          </w:p>
        </w:tc>
        <w:tc>
          <w:tcPr>
            <w:tcW w:w="1543" w:type="dxa"/>
            <w:shd w:val="clear" w:color="auto" w:fill="auto"/>
          </w:tcPr>
          <w:p w:rsidR="00FD275B" w:rsidRPr="003F15E9" w:rsidRDefault="00FD275B" w:rsidP="007931A5">
            <w:pPr>
              <w:rPr>
                <w:rFonts w:ascii="Times New Roman" w:eastAsia="Candara" w:hAnsi="Times New Roman" w:cs="Times New Roman"/>
              </w:rPr>
            </w:pPr>
            <w:r w:rsidRPr="003F15E9">
              <w:rPr>
                <w:rFonts w:ascii="Times New Roman" w:eastAsia="Candara" w:hAnsi="Times New Roman" w:cs="Times New Roman"/>
              </w:rPr>
              <w:t>Production autonome, intensive</w:t>
            </w:r>
          </w:p>
        </w:tc>
        <w:tc>
          <w:tcPr>
            <w:tcW w:w="2571" w:type="dxa"/>
            <w:shd w:val="clear" w:color="auto" w:fill="auto"/>
          </w:tcPr>
          <w:p w:rsidR="00FD275B" w:rsidRPr="003F15E9" w:rsidRDefault="00FD275B" w:rsidP="007931A5">
            <w:pPr>
              <w:spacing w:after="0" w:line="240" w:lineRule="auto"/>
              <w:jc w:val="both"/>
              <w:rPr>
                <w:rFonts w:ascii="Times New Roman" w:eastAsia="Candara" w:hAnsi="Times New Roman" w:cs="Times New Roman"/>
              </w:rPr>
            </w:pPr>
            <w:r w:rsidRPr="003F15E9">
              <w:rPr>
                <w:rFonts w:ascii="Times New Roman" w:eastAsia="Candara" w:hAnsi="Times New Roman" w:cs="Times New Roman"/>
              </w:rPr>
              <w:t>-Responsabilise au niveau du temps et des résultats.</w:t>
            </w:r>
          </w:p>
          <w:p w:rsidR="00FD275B" w:rsidRPr="003F15E9" w:rsidRDefault="00FD275B" w:rsidP="007931A5">
            <w:pPr>
              <w:spacing w:after="0" w:line="240" w:lineRule="auto"/>
              <w:jc w:val="both"/>
              <w:rPr>
                <w:rFonts w:ascii="Times New Roman" w:eastAsia="Candara" w:hAnsi="Times New Roman" w:cs="Times New Roman"/>
                <w:lang w:eastAsia="fr-FR"/>
              </w:rPr>
            </w:pPr>
            <w:r w:rsidRPr="003F15E9">
              <w:rPr>
                <w:rFonts w:ascii="Times New Roman" w:eastAsia="Candara" w:hAnsi="Times New Roman" w:cs="Times New Roman"/>
              </w:rPr>
              <w:t xml:space="preserve">-Permet de ne pas être interrompu dans la réalisation d'activités à brève échéance, et hautement productives. </w:t>
            </w:r>
          </w:p>
        </w:tc>
        <w:tc>
          <w:tcPr>
            <w:tcW w:w="2939" w:type="dxa"/>
            <w:shd w:val="clear" w:color="auto" w:fill="auto"/>
          </w:tcPr>
          <w:p w:rsidR="00FD275B" w:rsidRPr="003F15E9" w:rsidRDefault="00FD275B" w:rsidP="007931A5">
            <w:pPr>
              <w:spacing w:after="0" w:line="240" w:lineRule="auto"/>
              <w:jc w:val="both"/>
              <w:rPr>
                <w:rFonts w:ascii="Times New Roman" w:eastAsia="Candara" w:hAnsi="Times New Roman" w:cs="Times New Roman"/>
              </w:rPr>
            </w:pPr>
            <w:r w:rsidRPr="003F15E9">
              <w:rPr>
                <w:rFonts w:ascii="Times New Roman" w:eastAsia="Candara" w:hAnsi="Times New Roman" w:cs="Times New Roman"/>
              </w:rPr>
              <w:t>-Favorise une forte indépendance.</w:t>
            </w:r>
          </w:p>
          <w:p w:rsidR="00FD275B" w:rsidRPr="003F15E9" w:rsidRDefault="00FD275B" w:rsidP="007931A5">
            <w:pPr>
              <w:spacing w:after="0" w:line="240" w:lineRule="auto"/>
              <w:jc w:val="both"/>
              <w:rPr>
                <w:rFonts w:ascii="Times New Roman" w:eastAsia="Candara" w:hAnsi="Times New Roman" w:cs="Times New Roman"/>
              </w:rPr>
            </w:pPr>
            <w:r w:rsidRPr="003F15E9">
              <w:rPr>
                <w:rFonts w:ascii="Times New Roman" w:eastAsia="Candara" w:hAnsi="Times New Roman" w:cs="Times New Roman"/>
              </w:rPr>
              <w:t>-Offense souvent les autres.</w:t>
            </w:r>
          </w:p>
          <w:p w:rsidR="00FD275B" w:rsidRPr="003F15E9" w:rsidRDefault="00FD275B" w:rsidP="007931A5">
            <w:pPr>
              <w:spacing w:after="0" w:line="240" w:lineRule="auto"/>
              <w:jc w:val="both"/>
              <w:rPr>
                <w:rFonts w:ascii="Times New Roman" w:eastAsia="Candara" w:hAnsi="Times New Roman" w:cs="Times New Roman"/>
              </w:rPr>
            </w:pPr>
            <w:r w:rsidRPr="003F15E9">
              <w:rPr>
                <w:rFonts w:ascii="Times New Roman" w:eastAsia="Candara" w:hAnsi="Times New Roman" w:cs="Times New Roman"/>
              </w:rPr>
              <w:t>-Conduit à des comportements manipulateurs.</w:t>
            </w:r>
          </w:p>
          <w:p w:rsidR="00FD275B" w:rsidRPr="003F15E9" w:rsidRDefault="00FD275B" w:rsidP="007931A5">
            <w:pPr>
              <w:spacing w:after="0" w:line="240" w:lineRule="auto"/>
              <w:jc w:val="both"/>
              <w:rPr>
                <w:rFonts w:ascii="Times New Roman" w:eastAsia="Candara" w:hAnsi="Times New Roman" w:cs="Times New Roman"/>
              </w:rPr>
            </w:pPr>
            <w:r w:rsidRPr="003F15E9">
              <w:rPr>
                <w:rFonts w:ascii="Times New Roman" w:eastAsia="Candara" w:hAnsi="Times New Roman" w:cs="Times New Roman"/>
              </w:rPr>
              <w:t>-Crée des conflits.</w:t>
            </w:r>
          </w:p>
          <w:p w:rsidR="00FD275B" w:rsidRPr="003F15E9" w:rsidRDefault="00FD275B" w:rsidP="007931A5">
            <w:pPr>
              <w:spacing w:after="0" w:line="240" w:lineRule="auto"/>
              <w:jc w:val="both"/>
              <w:rPr>
                <w:rFonts w:ascii="Times New Roman" w:eastAsia="Candara" w:hAnsi="Times New Roman" w:cs="Times New Roman"/>
              </w:rPr>
            </w:pPr>
            <w:r w:rsidRPr="003F15E9">
              <w:rPr>
                <w:rFonts w:ascii="Times New Roman" w:eastAsia="Candara" w:hAnsi="Times New Roman" w:cs="Times New Roman"/>
              </w:rPr>
              <w:t xml:space="preserve">-N'est pas efficace à long terme. </w:t>
            </w:r>
          </w:p>
        </w:tc>
      </w:tr>
      <w:tr w:rsidR="00FD275B" w:rsidRPr="00137A65" w:rsidTr="007931A5">
        <w:tc>
          <w:tcPr>
            <w:tcW w:w="1241" w:type="dxa"/>
            <w:shd w:val="clear" w:color="auto" w:fill="E7E6E6"/>
          </w:tcPr>
          <w:p w:rsidR="00FD275B" w:rsidRPr="003F15E9" w:rsidRDefault="00FD275B" w:rsidP="007931A5">
            <w:pPr>
              <w:jc w:val="center"/>
              <w:rPr>
                <w:rFonts w:ascii="Times New Roman" w:eastAsia="Candara" w:hAnsi="Times New Roman" w:cs="Times New Roman"/>
              </w:rPr>
            </w:pPr>
            <w:r w:rsidRPr="003F15E9">
              <w:rPr>
                <w:rFonts w:ascii="Times New Roman" w:eastAsia="Candara" w:hAnsi="Times New Roman" w:cs="Times New Roman"/>
              </w:rPr>
              <w:t>Par objectifs</w:t>
            </w:r>
          </w:p>
        </w:tc>
        <w:tc>
          <w:tcPr>
            <w:tcW w:w="1543" w:type="dxa"/>
            <w:shd w:val="clear" w:color="auto" w:fill="auto"/>
          </w:tcPr>
          <w:p w:rsidR="00FD275B" w:rsidRPr="003F15E9" w:rsidRDefault="00FD275B" w:rsidP="007931A5">
            <w:pPr>
              <w:rPr>
                <w:rFonts w:ascii="Times New Roman" w:eastAsia="Candara" w:hAnsi="Times New Roman" w:cs="Times New Roman"/>
              </w:rPr>
            </w:pPr>
            <w:r w:rsidRPr="003F15E9">
              <w:rPr>
                <w:rFonts w:ascii="Times New Roman" w:eastAsia="Candara" w:hAnsi="Times New Roman" w:cs="Times New Roman"/>
              </w:rPr>
              <w:t>Engagements et efforts ciblés</w:t>
            </w:r>
          </w:p>
        </w:tc>
        <w:tc>
          <w:tcPr>
            <w:tcW w:w="2571" w:type="dxa"/>
            <w:shd w:val="clear" w:color="auto" w:fill="auto"/>
          </w:tcPr>
          <w:p w:rsidR="00FD275B" w:rsidRPr="003F15E9" w:rsidRDefault="00FD275B" w:rsidP="007931A5">
            <w:pPr>
              <w:spacing w:after="0" w:line="240" w:lineRule="auto"/>
              <w:jc w:val="both"/>
              <w:rPr>
                <w:rFonts w:ascii="Times New Roman" w:eastAsia="Candara" w:hAnsi="Times New Roman" w:cs="Times New Roman"/>
              </w:rPr>
            </w:pPr>
            <w:r w:rsidRPr="003F15E9">
              <w:rPr>
                <w:rFonts w:ascii="Times New Roman" w:eastAsia="Candara" w:hAnsi="Times New Roman" w:cs="Times New Roman"/>
              </w:rPr>
              <w:t>-Mise en avant des valeurs.</w:t>
            </w:r>
          </w:p>
          <w:p w:rsidR="00FD275B" w:rsidRPr="003F15E9" w:rsidRDefault="00FD275B" w:rsidP="007931A5">
            <w:pPr>
              <w:spacing w:after="0" w:line="240" w:lineRule="auto"/>
              <w:jc w:val="both"/>
              <w:rPr>
                <w:rFonts w:ascii="Times New Roman" w:eastAsia="Candara" w:hAnsi="Times New Roman" w:cs="Times New Roman"/>
              </w:rPr>
            </w:pPr>
            <w:r w:rsidRPr="003F15E9">
              <w:rPr>
                <w:rFonts w:ascii="Times New Roman" w:eastAsia="Candara" w:hAnsi="Times New Roman" w:cs="Times New Roman"/>
              </w:rPr>
              <w:t xml:space="preserve">-Organise les priorités. </w:t>
            </w:r>
          </w:p>
        </w:tc>
        <w:tc>
          <w:tcPr>
            <w:tcW w:w="2939" w:type="dxa"/>
            <w:shd w:val="clear" w:color="auto" w:fill="auto"/>
          </w:tcPr>
          <w:p w:rsidR="00FD275B" w:rsidRPr="003F15E9" w:rsidRDefault="00FD275B" w:rsidP="007931A5">
            <w:pPr>
              <w:spacing w:after="0" w:line="240" w:lineRule="auto"/>
              <w:rPr>
                <w:rFonts w:ascii="Times New Roman" w:eastAsia="Candara" w:hAnsi="Times New Roman" w:cs="Times New Roman"/>
              </w:rPr>
            </w:pPr>
            <w:r w:rsidRPr="003F15E9">
              <w:rPr>
                <w:rFonts w:ascii="Times New Roman" w:eastAsia="Candara" w:hAnsi="Times New Roman" w:cs="Times New Roman"/>
              </w:rPr>
              <w:t xml:space="preserve">-Crée un faux espoir, car la objectifs n'entraîne pas forcément une amélioration de la objectifs qualité de vie. </w:t>
            </w:r>
          </w:p>
          <w:p w:rsidR="00FD275B" w:rsidRPr="003F15E9" w:rsidRDefault="00FD275B" w:rsidP="007931A5">
            <w:pPr>
              <w:spacing w:after="0" w:line="240" w:lineRule="auto"/>
              <w:rPr>
                <w:rFonts w:ascii="Times New Roman" w:eastAsia="Candara" w:hAnsi="Times New Roman" w:cs="Times New Roman"/>
              </w:rPr>
            </w:pPr>
            <w:r w:rsidRPr="003F15E9">
              <w:rPr>
                <w:rFonts w:ascii="Times New Roman" w:eastAsia="Candara" w:hAnsi="Times New Roman" w:cs="Times New Roman"/>
              </w:rPr>
              <w:t xml:space="preserve">-Objectifs doivent être atteints à tout prix, et les possibilités de profiter des moments riches de la vie sont restreintes. </w:t>
            </w:r>
          </w:p>
          <w:p w:rsidR="00FD275B" w:rsidRPr="003F15E9" w:rsidRDefault="00FD275B" w:rsidP="007931A5">
            <w:pPr>
              <w:spacing w:after="0" w:line="240" w:lineRule="auto"/>
              <w:rPr>
                <w:rFonts w:ascii="Times New Roman" w:eastAsia="Candara" w:hAnsi="Times New Roman" w:cs="Times New Roman"/>
              </w:rPr>
            </w:pPr>
            <w:r w:rsidRPr="003F15E9">
              <w:rPr>
                <w:rFonts w:ascii="Times New Roman" w:eastAsia="Candara" w:hAnsi="Times New Roman" w:cs="Times New Roman"/>
              </w:rPr>
              <w:t>- Place au-dessus de tout l' accompl issement individuel</w:t>
            </w:r>
          </w:p>
        </w:tc>
      </w:tr>
      <w:tr w:rsidR="00FD275B" w:rsidRPr="00137A65" w:rsidTr="007931A5">
        <w:tc>
          <w:tcPr>
            <w:tcW w:w="1241" w:type="dxa"/>
            <w:shd w:val="clear" w:color="auto" w:fill="E7E6E6"/>
          </w:tcPr>
          <w:p w:rsidR="00FD275B" w:rsidRPr="003F15E9" w:rsidRDefault="00FD275B" w:rsidP="007931A5">
            <w:pPr>
              <w:jc w:val="center"/>
              <w:rPr>
                <w:rFonts w:ascii="Times New Roman" w:eastAsia="Candara" w:hAnsi="Times New Roman" w:cs="Times New Roman"/>
              </w:rPr>
            </w:pPr>
            <w:r w:rsidRPr="003F15E9">
              <w:rPr>
                <w:rFonts w:ascii="Times New Roman" w:eastAsia="Candara" w:hAnsi="Times New Roman" w:cs="Times New Roman"/>
              </w:rPr>
              <w:t>Magie de l’outil</w:t>
            </w:r>
          </w:p>
        </w:tc>
        <w:tc>
          <w:tcPr>
            <w:tcW w:w="1543" w:type="dxa"/>
            <w:shd w:val="clear" w:color="auto" w:fill="auto"/>
          </w:tcPr>
          <w:p w:rsidR="00FD275B" w:rsidRPr="003F15E9" w:rsidRDefault="00FD275B" w:rsidP="007931A5">
            <w:pPr>
              <w:rPr>
                <w:rFonts w:ascii="Times New Roman" w:eastAsia="Candara" w:hAnsi="Times New Roman" w:cs="Times New Roman"/>
              </w:rPr>
            </w:pPr>
            <w:r w:rsidRPr="003F15E9">
              <w:rPr>
                <w:rFonts w:ascii="Times New Roman" w:eastAsia="Candara" w:hAnsi="Times New Roman" w:cs="Times New Roman"/>
              </w:rPr>
              <w:t xml:space="preserve">Renforcement </w:t>
            </w:r>
          </w:p>
        </w:tc>
        <w:tc>
          <w:tcPr>
            <w:tcW w:w="2571" w:type="dxa"/>
            <w:shd w:val="clear" w:color="auto" w:fill="auto"/>
          </w:tcPr>
          <w:p w:rsidR="00FD275B" w:rsidRPr="003F15E9" w:rsidRDefault="00FD275B" w:rsidP="007931A5">
            <w:pPr>
              <w:spacing w:after="0" w:line="240" w:lineRule="auto"/>
              <w:rPr>
                <w:rFonts w:ascii="Times New Roman" w:eastAsia="Candara" w:hAnsi="Times New Roman" w:cs="Times New Roman"/>
              </w:rPr>
            </w:pPr>
            <w:r w:rsidRPr="003F15E9">
              <w:rPr>
                <w:rFonts w:ascii="Times New Roman" w:eastAsia="Candara" w:hAnsi="Times New Roman" w:cs="Times New Roman"/>
              </w:rPr>
              <w:t xml:space="preserve">-Procure des outils d’organisation : communication, suivi et observation. </w:t>
            </w:r>
          </w:p>
          <w:p w:rsidR="00FD275B" w:rsidRPr="003F15E9" w:rsidRDefault="00FD275B" w:rsidP="007931A5">
            <w:pPr>
              <w:spacing w:after="0" w:line="240" w:lineRule="auto"/>
              <w:rPr>
                <w:rFonts w:ascii="Times New Roman" w:eastAsia="Candara" w:hAnsi="Times New Roman" w:cs="Times New Roman"/>
              </w:rPr>
            </w:pPr>
            <w:r w:rsidRPr="003F15E9">
              <w:rPr>
                <w:rFonts w:ascii="Times New Roman" w:eastAsia="Candara" w:hAnsi="Times New Roman" w:cs="Times New Roman"/>
              </w:rPr>
              <w:lastRenderedPageBreak/>
              <w:t xml:space="preserve">-Croissance de productivité et d’inventivité. </w:t>
            </w:r>
          </w:p>
          <w:p w:rsidR="00FD275B" w:rsidRPr="003F15E9" w:rsidRDefault="00FD275B" w:rsidP="007931A5">
            <w:pPr>
              <w:spacing w:after="0" w:line="240" w:lineRule="auto"/>
              <w:jc w:val="both"/>
              <w:rPr>
                <w:rFonts w:ascii="Times New Roman" w:eastAsia="Candara" w:hAnsi="Times New Roman" w:cs="Times New Roman"/>
              </w:rPr>
            </w:pPr>
            <w:r w:rsidRPr="003F15E9">
              <w:rPr>
                <w:rFonts w:ascii="Times New Roman" w:eastAsia="Candara" w:hAnsi="Times New Roman" w:cs="Times New Roman"/>
              </w:rPr>
              <w:t xml:space="preserve">- Accroît la capacité individuelle. </w:t>
            </w:r>
          </w:p>
        </w:tc>
        <w:tc>
          <w:tcPr>
            <w:tcW w:w="2939" w:type="dxa"/>
            <w:shd w:val="clear" w:color="auto" w:fill="auto"/>
          </w:tcPr>
          <w:p w:rsidR="00FD275B" w:rsidRPr="003F15E9" w:rsidRDefault="00FD275B" w:rsidP="007931A5">
            <w:pPr>
              <w:spacing w:after="0" w:line="240" w:lineRule="auto"/>
              <w:rPr>
                <w:rFonts w:ascii="Times New Roman" w:eastAsia="Candara" w:hAnsi="Times New Roman" w:cs="Times New Roman"/>
              </w:rPr>
            </w:pPr>
            <w:r w:rsidRPr="003F15E9">
              <w:rPr>
                <w:rFonts w:ascii="Times New Roman" w:eastAsia="Candara" w:hAnsi="Times New Roman" w:cs="Times New Roman"/>
              </w:rPr>
              <w:lastRenderedPageBreak/>
              <w:t>- L’outil est le maître.</w:t>
            </w:r>
          </w:p>
          <w:p w:rsidR="00FD275B" w:rsidRPr="003F15E9" w:rsidRDefault="00FD275B" w:rsidP="007931A5">
            <w:pPr>
              <w:spacing w:after="0" w:line="240" w:lineRule="auto"/>
              <w:rPr>
                <w:rFonts w:ascii="Times New Roman" w:eastAsia="Candara" w:hAnsi="Times New Roman" w:cs="Times New Roman"/>
              </w:rPr>
            </w:pPr>
            <w:r w:rsidRPr="003F15E9">
              <w:rPr>
                <w:rFonts w:ascii="Times New Roman" w:eastAsia="Candara" w:hAnsi="Times New Roman" w:cs="Times New Roman"/>
              </w:rPr>
              <w:t xml:space="preserve">- Semble souvent réduite à elle-même. </w:t>
            </w:r>
          </w:p>
          <w:p w:rsidR="00FD275B" w:rsidRPr="003F15E9" w:rsidRDefault="00FD275B" w:rsidP="007931A5">
            <w:pPr>
              <w:spacing w:after="0" w:line="240" w:lineRule="auto"/>
              <w:rPr>
                <w:rFonts w:ascii="Times New Roman" w:eastAsia="Candara" w:hAnsi="Times New Roman" w:cs="Times New Roman"/>
              </w:rPr>
            </w:pPr>
            <w:r w:rsidRPr="003F15E9">
              <w:rPr>
                <w:rFonts w:ascii="Times New Roman" w:eastAsia="Candara" w:hAnsi="Times New Roman" w:cs="Times New Roman"/>
              </w:rPr>
              <w:t>- Encourage le faire plutôt que l’être.</w:t>
            </w:r>
          </w:p>
          <w:p w:rsidR="00FD275B" w:rsidRPr="003F15E9" w:rsidRDefault="00FD275B" w:rsidP="007931A5">
            <w:pPr>
              <w:spacing w:after="0" w:line="240" w:lineRule="auto"/>
              <w:rPr>
                <w:rFonts w:ascii="Times New Roman" w:eastAsia="Candara" w:hAnsi="Times New Roman" w:cs="Times New Roman"/>
              </w:rPr>
            </w:pPr>
            <w:r w:rsidRPr="003F15E9">
              <w:rPr>
                <w:rFonts w:ascii="Times New Roman" w:eastAsia="Candara" w:hAnsi="Times New Roman" w:cs="Times New Roman"/>
              </w:rPr>
              <w:t xml:space="preserve">-Favorise souvent l’urgence. </w:t>
            </w:r>
          </w:p>
        </w:tc>
      </w:tr>
      <w:tr w:rsidR="00FD275B" w:rsidRPr="00137A65" w:rsidTr="007931A5">
        <w:tc>
          <w:tcPr>
            <w:tcW w:w="1241" w:type="dxa"/>
            <w:shd w:val="clear" w:color="auto" w:fill="E7E6E6"/>
          </w:tcPr>
          <w:p w:rsidR="00FD275B" w:rsidRPr="003F15E9" w:rsidRDefault="00FD275B" w:rsidP="007931A5">
            <w:pPr>
              <w:jc w:val="center"/>
              <w:rPr>
                <w:rFonts w:ascii="Times New Roman" w:eastAsia="Candara" w:hAnsi="Times New Roman" w:cs="Times New Roman"/>
              </w:rPr>
            </w:pPr>
            <w:r w:rsidRPr="003F15E9">
              <w:rPr>
                <w:rFonts w:ascii="Times New Roman" w:eastAsia="Candara" w:hAnsi="Times New Roman" w:cs="Times New Roman"/>
              </w:rPr>
              <w:lastRenderedPageBreak/>
              <w:t>Gestion de temps 101</w:t>
            </w:r>
          </w:p>
        </w:tc>
        <w:tc>
          <w:tcPr>
            <w:tcW w:w="1543" w:type="dxa"/>
            <w:shd w:val="clear" w:color="auto" w:fill="auto"/>
          </w:tcPr>
          <w:p w:rsidR="00FD275B" w:rsidRPr="003F15E9" w:rsidRDefault="00FD275B" w:rsidP="007931A5">
            <w:pPr>
              <w:rPr>
                <w:rFonts w:ascii="Times New Roman" w:eastAsia="Candara" w:hAnsi="Times New Roman" w:cs="Times New Roman"/>
              </w:rPr>
            </w:pPr>
            <w:r w:rsidRPr="003F15E9">
              <w:rPr>
                <w:rFonts w:ascii="Times New Roman" w:eastAsia="Candara" w:hAnsi="Times New Roman" w:cs="Times New Roman"/>
              </w:rPr>
              <w:t>Compétences</w:t>
            </w:r>
          </w:p>
        </w:tc>
        <w:tc>
          <w:tcPr>
            <w:tcW w:w="2571" w:type="dxa"/>
            <w:shd w:val="clear" w:color="auto" w:fill="auto"/>
          </w:tcPr>
          <w:p w:rsidR="00FD275B" w:rsidRPr="003F15E9" w:rsidRDefault="00FD275B" w:rsidP="007931A5">
            <w:pPr>
              <w:spacing w:after="0" w:line="240" w:lineRule="auto"/>
              <w:rPr>
                <w:rFonts w:ascii="Times New Roman" w:eastAsia="Candara" w:hAnsi="Times New Roman" w:cs="Times New Roman"/>
              </w:rPr>
            </w:pPr>
            <w:r w:rsidRPr="003F15E9">
              <w:rPr>
                <w:rFonts w:ascii="Times New Roman" w:eastAsia="Candara" w:hAnsi="Times New Roman" w:cs="Times New Roman"/>
              </w:rPr>
              <w:t xml:space="preserve">-Développe les compétences en performances. </w:t>
            </w:r>
          </w:p>
        </w:tc>
        <w:tc>
          <w:tcPr>
            <w:tcW w:w="2939" w:type="dxa"/>
            <w:shd w:val="clear" w:color="auto" w:fill="auto"/>
          </w:tcPr>
          <w:p w:rsidR="00FD275B" w:rsidRPr="003F15E9" w:rsidRDefault="00FD275B" w:rsidP="007931A5">
            <w:pPr>
              <w:spacing w:after="0" w:line="240" w:lineRule="auto"/>
              <w:rPr>
                <w:rFonts w:ascii="Times New Roman" w:eastAsia="Candara" w:hAnsi="Times New Roman" w:cs="Times New Roman"/>
              </w:rPr>
            </w:pPr>
            <w:r w:rsidRPr="003F15E9">
              <w:rPr>
                <w:rFonts w:ascii="Times New Roman" w:eastAsia="Candara" w:hAnsi="Times New Roman" w:cs="Times New Roman"/>
              </w:rPr>
              <w:t xml:space="preserve">-Met en avant la compétence. </w:t>
            </w:r>
          </w:p>
          <w:p w:rsidR="00FD275B" w:rsidRPr="003F15E9" w:rsidRDefault="00FD275B" w:rsidP="007931A5">
            <w:pPr>
              <w:spacing w:after="0" w:line="240" w:lineRule="auto"/>
              <w:rPr>
                <w:rFonts w:ascii="Times New Roman" w:eastAsia="Candara" w:hAnsi="Times New Roman" w:cs="Times New Roman"/>
              </w:rPr>
            </w:pPr>
            <w:r w:rsidRPr="003F15E9">
              <w:rPr>
                <w:rFonts w:ascii="Times New Roman" w:eastAsia="Candara" w:hAnsi="Times New Roman" w:cs="Times New Roman"/>
              </w:rPr>
              <w:t xml:space="preserve">-Donne de l’importance à l’essentiel et au quantitative. </w:t>
            </w:r>
          </w:p>
        </w:tc>
      </w:tr>
      <w:tr w:rsidR="00FD275B" w:rsidRPr="00137A65" w:rsidTr="007931A5">
        <w:trPr>
          <w:trHeight w:val="55"/>
        </w:trPr>
        <w:tc>
          <w:tcPr>
            <w:tcW w:w="1241" w:type="dxa"/>
            <w:shd w:val="clear" w:color="auto" w:fill="E7E6E6"/>
          </w:tcPr>
          <w:p w:rsidR="00FD275B" w:rsidRPr="00137A65" w:rsidRDefault="00FD275B" w:rsidP="007931A5">
            <w:pPr>
              <w:jc w:val="center"/>
              <w:rPr>
                <w:rFonts w:ascii="Times New Roman" w:eastAsia="Candara" w:hAnsi="Times New Roman" w:cs="Times New Roman"/>
              </w:rPr>
            </w:pPr>
            <w:r w:rsidRPr="00137A65">
              <w:rPr>
                <w:rFonts w:ascii="Times New Roman" w:eastAsia="Candara" w:hAnsi="Times New Roman" w:cs="Times New Roman"/>
              </w:rPr>
              <w:t>ABC</w:t>
            </w:r>
          </w:p>
        </w:tc>
        <w:tc>
          <w:tcPr>
            <w:tcW w:w="1543" w:type="dxa"/>
            <w:shd w:val="clear" w:color="auto" w:fill="auto"/>
          </w:tcPr>
          <w:p w:rsidR="00FD275B" w:rsidRPr="00137A65" w:rsidRDefault="00FD275B" w:rsidP="007931A5">
            <w:pPr>
              <w:rPr>
                <w:rFonts w:ascii="Times New Roman" w:eastAsia="Candara" w:hAnsi="Times New Roman" w:cs="Times New Roman"/>
              </w:rPr>
            </w:pPr>
            <w:r w:rsidRPr="00137A65">
              <w:rPr>
                <w:rFonts w:ascii="Times New Roman" w:eastAsia="Candara" w:hAnsi="Times New Roman" w:cs="Times New Roman"/>
              </w:rPr>
              <w:t>Fixation des priorités</w:t>
            </w:r>
          </w:p>
        </w:tc>
        <w:tc>
          <w:tcPr>
            <w:tcW w:w="2571" w:type="dxa"/>
            <w:shd w:val="clear" w:color="auto" w:fill="auto"/>
          </w:tcPr>
          <w:p w:rsidR="00FD275B" w:rsidRPr="00137A65" w:rsidRDefault="00FD275B" w:rsidP="007931A5">
            <w:pPr>
              <w:spacing w:after="0" w:line="240" w:lineRule="auto"/>
              <w:rPr>
                <w:rFonts w:ascii="Times New Roman" w:eastAsia="Candara" w:hAnsi="Times New Roman" w:cs="Times New Roman"/>
              </w:rPr>
            </w:pPr>
            <w:r w:rsidRPr="00137A65">
              <w:rPr>
                <w:rFonts w:ascii="Times New Roman" w:eastAsia="Candara" w:hAnsi="Times New Roman" w:cs="Times New Roman"/>
              </w:rPr>
              <w:t xml:space="preserve">-Planifier les activités à réaliser. </w:t>
            </w:r>
          </w:p>
        </w:tc>
        <w:tc>
          <w:tcPr>
            <w:tcW w:w="2939" w:type="dxa"/>
            <w:shd w:val="clear" w:color="auto" w:fill="auto"/>
          </w:tcPr>
          <w:p w:rsidR="00FD275B" w:rsidRPr="00137A65" w:rsidRDefault="00FD275B" w:rsidP="007931A5">
            <w:pPr>
              <w:spacing w:after="0" w:line="240" w:lineRule="auto"/>
              <w:rPr>
                <w:rFonts w:ascii="Times New Roman" w:eastAsia="Candara" w:hAnsi="Times New Roman" w:cs="Times New Roman"/>
              </w:rPr>
            </w:pPr>
            <w:r w:rsidRPr="00137A65">
              <w:rPr>
                <w:rFonts w:ascii="Times New Roman" w:eastAsia="Candara" w:hAnsi="Times New Roman" w:cs="Times New Roman"/>
              </w:rPr>
              <w:t>-Les priorités sont déterminées par l’urgence.</w:t>
            </w:r>
          </w:p>
          <w:p w:rsidR="00FD275B" w:rsidRPr="00137A65" w:rsidRDefault="00FD275B" w:rsidP="007931A5">
            <w:pPr>
              <w:spacing w:after="0" w:line="240" w:lineRule="auto"/>
              <w:rPr>
                <w:rFonts w:ascii="Times New Roman" w:eastAsia="Candara" w:hAnsi="Times New Roman" w:cs="Times New Roman"/>
              </w:rPr>
            </w:pPr>
            <w:r w:rsidRPr="00137A65">
              <w:rPr>
                <w:rFonts w:ascii="Times New Roman" w:eastAsia="Candara" w:hAnsi="Times New Roman" w:cs="Times New Roman"/>
              </w:rPr>
              <w:t xml:space="preserve">-Défaillance lors de l’intervention de nouvelles priorités.  </w:t>
            </w:r>
          </w:p>
        </w:tc>
      </w:tr>
      <w:tr w:rsidR="00FD275B" w:rsidRPr="00137A65" w:rsidTr="007931A5">
        <w:trPr>
          <w:trHeight w:val="55"/>
        </w:trPr>
        <w:tc>
          <w:tcPr>
            <w:tcW w:w="8294" w:type="dxa"/>
            <w:gridSpan w:val="4"/>
            <w:shd w:val="clear" w:color="auto" w:fill="auto"/>
          </w:tcPr>
          <w:p w:rsidR="00FD275B" w:rsidRPr="003F15E9" w:rsidRDefault="00FD275B" w:rsidP="007931A5">
            <w:pPr>
              <w:spacing w:after="0" w:line="240" w:lineRule="auto"/>
              <w:jc w:val="center"/>
              <w:rPr>
                <w:rFonts w:ascii="Times New Roman" w:hAnsi="Times New Roman" w:cs="Times New Roman"/>
              </w:rPr>
            </w:pPr>
            <w:r w:rsidRPr="003F15E9">
              <w:rPr>
                <w:rFonts w:ascii="Times New Roman" w:hAnsi="Times New Roman" w:cs="Times New Roman"/>
                <w:b/>
              </w:rPr>
              <w:t>Tableau n°</w:t>
            </w:r>
            <w:r>
              <w:rPr>
                <w:rFonts w:ascii="Times New Roman" w:hAnsi="Times New Roman" w:cs="Times New Roman"/>
                <w:b/>
              </w:rPr>
              <w:t>02</w:t>
            </w:r>
            <w:r w:rsidRPr="003F15E9">
              <w:rPr>
                <w:rFonts w:ascii="Times New Roman" w:hAnsi="Times New Roman" w:cs="Times New Roman"/>
              </w:rPr>
              <w:t xml:space="preserve"> : Avantages et inconvénients des approches de la gestion de temps. </w:t>
            </w:r>
          </w:p>
          <w:p w:rsidR="00FD275B" w:rsidRPr="003F15E9" w:rsidRDefault="00FD275B" w:rsidP="007931A5">
            <w:pPr>
              <w:spacing w:after="0" w:line="240" w:lineRule="auto"/>
              <w:jc w:val="center"/>
              <w:rPr>
                <w:rFonts w:ascii="Times New Roman" w:hAnsi="Times New Roman" w:cs="Times New Roman"/>
              </w:rPr>
            </w:pPr>
            <w:r w:rsidRPr="003F15E9">
              <w:rPr>
                <w:rFonts w:ascii="Times New Roman" w:hAnsi="Times New Roman" w:cs="Times New Roman"/>
              </w:rPr>
              <w:t xml:space="preserve">Source: adapté de Covey et al. (1995 : 419-423). </w:t>
            </w:r>
          </w:p>
        </w:tc>
      </w:tr>
    </w:tbl>
    <w:p w:rsidR="00FD275B" w:rsidRDefault="00FD275B" w:rsidP="00FD275B">
      <w:pPr>
        <w:spacing w:after="0" w:line="240" w:lineRule="auto"/>
        <w:jc w:val="center"/>
        <w:rPr>
          <w:rFonts w:ascii="Times New Roman" w:hAnsi="Times New Roman" w:cs="Times New Roman"/>
          <w:b/>
          <w:sz w:val="24"/>
          <w:szCs w:val="24"/>
        </w:rPr>
      </w:pPr>
    </w:p>
    <w:p w:rsidR="00FD275B" w:rsidRPr="00344F79" w:rsidRDefault="00FD275B" w:rsidP="00FD275B">
      <w:pPr>
        <w:spacing w:before="100" w:beforeAutospacing="1" w:after="100" w:afterAutospacing="1" w:line="240" w:lineRule="auto"/>
        <w:ind w:firstLine="142"/>
        <w:jc w:val="both"/>
        <w:rPr>
          <w:rFonts w:ascii="Times New Roman" w:hAnsi="Times New Roman" w:cs="Times New Roman"/>
          <w:sz w:val="24"/>
          <w:szCs w:val="24"/>
        </w:rPr>
      </w:pPr>
      <w:r w:rsidRPr="00344F79">
        <w:rPr>
          <w:rFonts w:ascii="Times New Roman" w:hAnsi="Times New Roman" w:cs="Times New Roman"/>
          <w:sz w:val="24"/>
          <w:szCs w:val="24"/>
        </w:rPr>
        <w:t>Le tableau (n°) offre une synthèse descriptive et objective de chaque approche en énumérant ses avantages et ses inconvénients ainsi que leurs effets sur notre vie.</w:t>
      </w:r>
    </w:p>
    <w:p w:rsidR="00FD275B" w:rsidRPr="003F15E9" w:rsidRDefault="00FD275B" w:rsidP="00FD275B">
      <w:pPr>
        <w:pStyle w:val="Titre2"/>
        <w:numPr>
          <w:ilvl w:val="3"/>
          <w:numId w:val="1"/>
        </w:numPr>
        <w:rPr>
          <w:sz w:val="26"/>
          <w:szCs w:val="26"/>
        </w:rPr>
      </w:pPr>
      <w:r w:rsidRPr="003F15E9">
        <w:rPr>
          <w:sz w:val="26"/>
          <w:szCs w:val="26"/>
        </w:rPr>
        <w:t>Planification : techniques de gestion du temps et d’organisation</w:t>
      </w:r>
    </w:p>
    <w:p w:rsidR="00FD275B" w:rsidRDefault="00FD275B" w:rsidP="00FD275B">
      <w:pPr>
        <w:pStyle w:val="NormalWeb"/>
        <w:ind w:firstLine="698"/>
        <w:jc w:val="both"/>
      </w:pPr>
      <w:r>
        <w:t xml:space="preserve">Tout étudiant doit être un gestionnaire de son propre projet. Il doit organiser ses multitudes et diverses activités selon le rythme de sa vie. Planifier son temps est très utile pour réussir son travail et sa vie. On compte six étapes : </w:t>
      </w:r>
    </w:p>
    <w:p w:rsidR="00FD275B" w:rsidRPr="003F15E9" w:rsidRDefault="00FD275B" w:rsidP="00FD275B">
      <w:pPr>
        <w:pStyle w:val="NormalWeb"/>
        <w:numPr>
          <w:ilvl w:val="0"/>
          <w:numId w:val="7"/>
        </w:numPr>
        <w:jc w:val="both"/>
        <w:rPr>
          <w:b/>
          <w:sz w:val="26"/>
          <w:szCs w:val="26"/>
        </w:rPr>
      </w:pPr>
      <w:r w:rsidRPr="003F15E9">
        <w:rPr>
          <w:b/>
          <w:sz w:val="26"/>
          <w:szCs w:val="26"/>
        </w:rPr>
        <w:t xml:space="preserve">Etapes de la planification du temps </w:t>
      </w:r>
    </w:p>
    <w:p w:rsidR="00FD275B" w:rsidRDefault="00FD275B" w:rsidP="00FD275B">
      <w:pPr>
        <w:pStyle w:val="NormalWeb"/>
        <w:spacing w:line="360" w:lineRule="auto"/>
        <w:jc w:val="both"/>
      </w:pPr>
      <w:r w:rsidRPr="00A12C15">
        <w:rPr>
          <w:b/>
        </w:rPr>
        <w:t>Etape n°01</w:t>
      </w:r>
      <w:r>
        <w:t> : Elaborer un calendrier mensuel</w:t>
      </w:r>
    </w:p>
    <w:p w:rsidR="00FD275B" w:rsidRDefault="00FD275B" w:rsidP="00FD275B">
      <w:pPr>
        <w:pStyle w:val="NormalWeb"/>
        <w:spacing w:line="360" w:lineRule="auto"/>
        <w:ind w:firstLine="720"/>
        <w:jc w:val="both"/>
      </w:pPr>
      <w:r>
        <w:t xml:space="preserve">Prendre une vue de l’ensemble de la cession en élaborant un calendrier mensuel et utile sur lequel l’utilisateur (l’étudiant) insérera les plans des cours, les dates limites les plus importantes, etc. C’est un exercice permettant de noter et de visualiser les échéances. </w:t>
      </w:r>
    </w:p>
    <w:p w:rsidR="00FD275B" w:rsidRDefault="00FD275B" w:rsidP="00FD275B">
      <w:pPr>
        <w:pStyle w:val="NormalWeb"/>
        <w:spacing w:line="360" w:lineRule="auto"/>
        <w:jc w:val="both"/>
      </w:pPr>
      <w:r w:rsidRPr="00A12C15">
        <w:rPr>
          <w:b/>
        </w:rPr>
        <w:t>Etape n°</w:t>
      </w:r>
      <w:r>
        <w:rPr>
          <w:b/>
        </w:rPr>
        <w:t>03</w:t>
      </w:r>
      <w:r>
        <w:t> : Lister les activités dans un calendrier numérique</w:t>
      </w:r>
    </w:p>
    <w:p w:rsidR="00FD275B" w:rsidRDefault="00FD275B" w:rsidP="00FD275B">
      <w:pPr>
        <w:pStyle w:val="NormalWeb"/>
        <w:spacing w:line="360" w:lineRule="auto"/>
        <w:ind w:firstLine="720"/>
        <w:jc w:val="both"/>
      </w:pPr>
      <w:r>
        <w:t xml:space="preserve">Chaque semaine, il faut préparer une listes des travaux à réaliser (lecture, réviser, exposer, …) tout en indiquent l’estimation du temps pour l’accomplir sur la liste. Dans ce contexte, le calendrier numérique est l’outil de base pour administrer le temps.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FD275B" w:rsidRPr="00137A65" w:rsidTr="007931A5">
        <w:tc>
          <w:tcPr>
            <w:tcW w:w="8643" w:type="dxa"/>
            <w:shd w:val="clear" w:color="auto" w:fill="auto"/>
          </w:tcPr>
          <w:p w:rsidR="00FD275B" w:rsidRPr="00137A65" w:rsidRDefault="00FD275B" w:rsidP="007931A5">
            <w:pPr>
              <w:pStyle w:val="NormalWeb"/>
              <w:rPr>
                <w:b/>
              </w:rPr>
            </w:pPr>
            <w:r w:rsidRPr="00137A65">
              <w:rPr>
                <w:b/>
                <w:noProof/>
              </w:rPr>
              <w:lastRenderedPageBreak/>
              <w:drawing>
                <wp:anchor distT="0" distB="0" distL="114300" distR="114300" simplePos="0" relativeHeight="251659264" behindDoc="0" locked="0" layoutInCell="1" allowOverlap="1" wp14:anchorId="1B021154" wp14:editId="395F8E4B">
                  <wp:simplePos x="0" y="0"/>
                  <wp:positionH relativeFrom="column">
                    <wp:posOffset>-4445</wp:posOffset>
                  </wp:positionH>
                  <wp:positionV relativeFrom="paragraph">
                    <wp:posOffset>69850</wp:posOffset>
                  </wp:positionV>
                  <wp:extent cx="5362575" cy="3905250"/>
                  <wp:effectExtent l="0" t="0" r="9525" b="0"/>
                  <wp:wrapSquare wrapText="bothSides"/>
                  <wp:docPr id="4" name="Image 4" descr="https://www.macreationdentreprise.fr/wp-content/uploads/2015/06/logiciel-planning-accueil-zo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s://www.macreationdentreprise.fr/wp-content/uploads/2015/06/logiciel-planning-accueil-zoom.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2575" cy="39052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D275B" w:rsidRPr="00137A65" w:rsidTr="007931A5">
        <w:tc>
          <w:tcPr>
            <w:tcW w:w="8643" w:type="dxa"/>
            <w:shd w:val="clear" w:color="auto" w:fill="auto"/>
          </w:tcPr>
          <w:p w:rsidR="00FD275B" w:rsidRPr="003F15E9" w:rsidRDefault="00FD275B" w:rsidP="007931A5">
            <w:pPr>
              <w:pStyle w:val="NormalWeb"/>
              <w:jc w:val="center"/>
              <w:rPr>
                <w:sz w:val="22"/>
                <w:szCs w:val="22"/>
              </w:rPr>
            </w:pPr>
            <w:r w:rsidRPr="003F15E9">
              <w:rPr>
                <w:b/>
                <w:sz w:val="22"/>
                <w:szCs w:val="22"/>
              </w:rPr>
              <w:t>Tableau n° </w:t>
            </w:r>
            <w:r>
              <w:rPr>
                <w:b/>
                <w:sz w:val="22"/>
                <w:szCs w:val="22"/>
              </w:rPr>
              <w:t>03</w:t>
            </w:r>
            <w:r w:rsidRPr="003F15E9">
              <w:rPr>
                <w:b/>
                <w:sz w:val="22"/>
                <w:szCs w:val="22"/>
              </w:rPr>
              <w:t xml:space="preserve">: </w:t>
            </w:r>
            <w:r w:rsidRPr="003F15E9">
              <w:rPr>
                <w:sz w:val="22"/>
                <w:szCs w:val="22"/>
              </w:rPr>
              <w:t>Interface du logiciel DirectPlanning.</w:t>
            </w:r>
          </w:p>
        </w:tc>
      </w:tr>
    </w:tbl>
    <w:p w:rsidR="00FD275B" w:rsidRDefault="00FD275B" w:rsidP="00FD275B">
      <w:pPr>
        <w:pStyle w:val="NormalWeb"/>
        <w:spacing w:line="360" w:lineRule="auto"/>
        <w:ind w:firstLine="720"/>
        <w:rPr>
          <w:b/>
        </w:rPr>
      </w:pPr>
      <w:r>
        <w:t xml:space="preserve">Ce planning électronique de la génération native expose des avantages et des inconvénients.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4354"/>
      </w:tblGrid>
      <w:tr w:rsidR="00FD275B" w:rsidRPr="00A6260B" w:rsidTr="007931A5">
        <w:tc>
          <w:tcPr>
            <w:tcW w:w="4365" w:type="dxa"/>
            <w:shd w:val="clear" w:color="auto" w:fill="E7E6E6"/>
          </w:tcPr>
          <w:p w:rsidR="00FD275B" w:rsidRPr="003F15E9" w:rsidRDefault="00FD275B" w:rsidP="007931A5">
            <w:pPr>
              <w:spacing w:before="100" w:beforeAutospacing="1" w:after="100" w:afterAutospacing="1" w:line="240" w:lineRule="auto"/>
              <w:jc w:val="center"/>
              <w:rPr>
                <w:rFonts w:ascii="Times New Roman" w:eastAsia="Candara" w:hAnsi="Times New Roman" w:cs="Times New Roman"/>
                <w:b/>
                <w:bCs/>
                <w:lang w:eastAsia="en-US"/>
              </w:rPr>
            </w:pPr>
            <w:r w:rsidRPr="003F15E9">
              <w:rPr>
                <w:rFonts w:ascii="Times New Roman" w:eastAsia="Candara" w:hAnsi="Times New Roman" w:cs="Times New Roman"/>
                <w:b/>
                <w:bCs/>
                <w:lang w:eastAsia="en-US"/>
              </w:rPr>
              <w:t>Avantages des plannings</w:t>
            </w:r>
          </w:p>
        </w:tc>
        <w:tc>
          <w:tcPr>
            <w:tcW w:w="4354" w:type="dxa"/>
            <w:shd w:val="clear" w:color="auto" w:fill="E7E6E6"/>
          </w:tcPr>
          <w:p w:rsidR="00FD275B" w:rsidRPr="003F15E9" w:rsidRDefault="00FD275B" w:rsidP="007931A5">
            <w:pPr>
              <w:spacing w:before="100" w:beforeAutospacing="1" w:after="100" w:afterAutospacing="1" w:line="240" w:lineRule="auto"/>
              <w:jc w:val="center"/>
              <w:rPr>
                <w:rFonts w:ascii="Times New Roman" w:eastAsia="Candara" w:hAnsi="Times New Roman" w:cs="Times New Roman"/>
                <w:b/>
                <w:bCs/>
                <w:lang w:eastAsia="en-US"/>
              </w:rPr>
            </w:pPr>
            <w:r w:rsidRPr="003F15E9">
              <w:rPr>
                <w:rFonts w:ascii="Times New Roman" w:eastAsia="Candara" w:hAnsi="Times New Roman" w:cs="Times New Roman"/>
                <w:b/>
                <w:bCs/>
                <w:lang w:eastAsia="en-US"/>
              </w:rPr>
              <w:t>Inconvénients des plannings</w:t>
            </w:r>
          </w:p>
        </w:tc>
      </w:tr>
      <w:tr w:rsidR="00FD275B" w:rsidRPr="00A6260B" w:rsidTr="007931A5">
        <w:tc>
          <w:tcPr>
            <w:tcW w:w="4365" w:type="dxa"/>
          </w:tcPr>
          <w:p w:rsidR="00FD275B" w:rsidRPr="003F15E9" w:rsidRDefault="00FD275B" w:rsidP="00FD275B">
            <w:pPr>
              <w:numPr>
                <w:ilvl w:val="0"/>
                <w:numId w:val="3"/>
              </w:numPr>
              <w:tabs>
                <w:tab w:val="clear" w:pos="720"/>
              </w:tabs>
              <w:spacing w:before="100" w:beforeAutospacing="1" w:after="100" w:afterAutospacing="1" w:line="240" w:lineRule="auto"/>
              <w:ind w:left="280" w:hanging="224"/>
              <w:jc w:val="both"/>
              <w:rPr>
                <w:rFonts w:ascii="Times New Roman" w:eastAsia="Candara" w:hAnsi="Times New Roman" w:cs="Times New Roman"/>
                <w:lang w:eastAsia="en-US"/>
              </w:rPr>
            </w:pPr>
            <w:r w:rsidRPr="003F15E9">
              <w:rPr>
                <w:rFonts w:ascii="Times New Roman" w:eastAsia="Candara" w:hAnsi="Times New Roman" w:cs="Times New Roman"/>
                <w:lang w:eastAsia="en-US"/>
              </w:rPr>
              <w:t>Prise en compte des dates limites</w:t>
            </w:r>
          </w:p>
          <w:p w:rsidR="00FD275B" w:rsidRPr="003F15E9" w:rsidRDefault="00FD275B" w:rsidP="00FD275B">
            <w:pPr>
              <w:numPr>
                <w:ilvl w:val="0"/>
                <w:numId w:val="3"/>
              </w:numPr>
              <w:tabs>
                <w:tab w:val="clear" w:pos="720"/>
              </w:tabs>
              <w:spacing w:before="100" w:beforeAutospacing="1" w:after="100" w:afterAutospacing="1" w:line="240" w:lineRule="auto"/>
              <w:ind w:left="280" w:hanging="224"/>
              <w:jc w:val="both"/>
              <w:rPr>
                <w:rFonts w:ascii="Times New Roman" w:eastAsia="Candara" w:hAnsi="Times New Roman" w:cs="Times New Roman"/>
                <w:lang w:eastAsia="en-US"/>
              </w:rPr>
            </w:pPr>
            <w:r w:rsidRPr="003F15E9">
              <w:rPr>
                <w:rFonts w:ascii="Times New Roman" w:eastAsia="Candara" w:hAnsi="Times New Roman" w:cs="Times New Roman"/>
                <w:lang w:eastAsia="en-US"/>
              </w:rPr>
              <w:t>Aboutissement des objectifs</w:t>
            </w:r>
          </w:p>
          <w:p w:rsidR="00FD275B" w:rsidRPr="003F15E9" w:rsidRDefault="00FD275B" w:rsidP="00FD275B">
            <w:pPr>
              <w:numPr>
                <w:ilvl w:val="0"/>
                <w:numId w:val="3"/>
              </w:numPr>
              <w:tabs>
                <w:tab w:val="clear" w:pos="720"/>
              </w:tabs>
              <w:spacing w:before="100" w:beforeAutospacing="1" w:after="100" w:afterAutospacing="1" w:line="240" w:lineRule="auto"/>
              <w:ind w:left="280" w:hanging="224"/>
              <w:jc w:val="both"/>
              <w:rPr>
                <w:rFonts w:ascii="Times New Roman" w:eastAsia="Candara" w:hAnsi="Times New Roman" w:cs="Times New Roman"/>
                <w:lang w:eastAsia="en-US"/>
              </w:rPr>
            </w:pPr>
            <w:r w:rsidRPr="003F15E9">
              <w:rPr>
                <w:rFonts w:ascii="Times New Roman" w:eastAsia="Candara" w:hAnsi="Times New Roman" w:cs="Times New Roman"/>
                <w:lang w:eastAsia="en-US"/>
              </w:rPr>
              <w:t>Travail collectif facilité</w:t>
            </w:r>
          </w:p>
          <w:p w:rsidR="00FD275B" w:rsidRPr="003F15E9" w:rsidRDefault="00FD275B" w:rsidP="007931A5">
            <w:pPr>
              <w:spacing w:before="100" w:beforeAutospacing="1" w:after="100" w:afterAutospacing="1" w:line="240" w:lineRule="auto"/>
              <w:jc w:val="both"/>
              <w:rPr>
                <w:rFonts w:ascii="Times New Roman" w:eastAsia="Candara" w:hAnsi="Times New Roman" w:cs="Times New Roman"/>
                <w:b/>
                <w:lang w:eastAsia="en-US"/>
              </w:rPr>
            </w:pPr>
          </w:p>
        </w:tc>
        <w:tc>
          <w:tcPr>
            <w:tcW w:w="4354" w:type="dxa"/>
          </w:tcPr>
          <w:p w:rsidR="00FD275B" w:rsidRPr="003F15E9" w:rsidRDefault="00FD275B" w:rsidP="00FD275B">
            <w:pPr>
              <w:numPr>
                <w:ilvl w:val="0"/>
                <w:numId w:val="4"/>
              </w:numPr>
              <w:tabs>
                <w:tab w:val="clear" w:pos="720"/>
              </w:tabs>
              <w:spacing w:before="100" w:beforeAutospacing="1" w:after="100" w:afterAutospacing="1" w:line="240" w:lineRule="auto"/>
              <w:ind w:left="224" w:hanging="188"/>
              <w:jc w:val="both"/>
              <w:rPr>
                <w:rFonts w:ascii="Times New Roman" w:eastAsia="Candara" w:hAnsi="Times New Roman" w:cs="Times New Roman"/>
                <w:lang w:eastAsia="en-US"/>
              </w:rPr>
            </w:pPr>
            <w:r w:rsidRPr="003F15E9">
              <w:rPr>
                <w:rStyle w:val="e24kjd"/>
              </w:rPr>
              <w:t xml:space="preserve">La liste des sujets classés prioritaires doivent être abordés, examinés et discutés au cours de la séance passe avant le relationnel. </w:t>
            </w:r>
          </w:p>
          <w:p w:rsidR="00FD275B" w:rsidRPr="003F15E9" w:rsidRDefault="00FD275B" w:rsidP="00FD275B">
            <w:pPr>
              <w:numPr>
                <w:ilvl w:val="0"/>
                <w:numId w:val="4"/>
              </w:numPr>
              <w:tabs>
                <w:tab w:val="clear" w:pos="720"/>
              </w:tabs>
              <w:spacing w:before="100" w:beforeAutospacing="1" w:after="100" w:afterAutospacing="1" w:line="240" w:lineRule="auto"/>
              <w:ind w:left="224" w:hanging="188"/>
              <w:jc w:val="both"/>
              <w:rPr>
                <w:rFonts w:ascii="Times New Roman" w:eastAsia="Candara" w:hAnsi="Times New Roman" w:cs="Times New Roman"/>
                <w:lang w:eastAsia="en-US"/>
              </w:rPr>
            </w:pPr>
            <w:r w:rsidRPr="003F15E9">
              <w:rPr>
                <w:rFonts w:ascii="Times New Roman" w:eastAsia="Candara" w:hAnsi="Times New Roman" w:cs="Times New Roman"/>
                <w:lang w:eastAsia="en-US"/>
              </w:rPr>
              <w:t xml:space="preserve">Les taches indispensables et professionnelles dominent les désirs personnels. Ces derniers sont classés comme des obstacles. </w:t>
            </w:r>
          </w:p>
        </w:tc>
      </w:tr>
    </w:tbl>
    <w:p w:rsidR="00FD275B" w:rsidRDefault="00FD275B" w:rsidP="00FD275B">
      <w:pPr>
        <w:pStyle w:val="NormalWeb"/>
        <w:spacing w:line="360" w:lineRule="auto"/>
      </w:pPr>
      <w:r>
        <w:t>Avec la révolution numérique et l’essor des outils technologiques, l'écran informatique a remplacé la planification murale. Il existe de nombreux logiciels de planification. Voici quelques exemples : Microsoft Project</w:t>
      </w:r>
      <w:r>
        <w:rPr>
          <w:rStyle w:val="Appelnotedebasdep"/>
        </w:rPr>
        <w:footnoteReference w:id="5"/>
      </w:r>
      <w:r>
        <w:t>, MisterMind</w:t>
      </w:r>
      <w:r>
        <w:rPr>
          <w:rStyle w:val="Appelnotedebasdep"/>
        </w:rPr>
        <w:footnoteReference w:id="6"/>
      </w:r>
      <w:r>
        <w:t>, DirectPlanning</w:t>
      </w:r>
      <w:r>
        <w:rPr>
          <w:rStyle w:val="Appelnotedebasdep"/>
        </w:rPr>
        <w:footnoteReference w:id="7"/>
      </w:r>
      <w:r>
        <w:t>, Visuel Planning</w:t>
      </w:r>
      <w:r>
        <w:rPr>
          <w:rStyle w:val="Appelnotedebasdep"/>
        </w:rPr>
        <w:footnoteReference w:id="8"/>
      </w:r>
      <w:r>
        <w:t>, Netside Planning</w:t>
      </w:r>
      <w:r>
        <w:rPr>
          <w:rStyle w:val="Appelnotedebasdep"/>
        </w:rPr>
        <w:footnoteReference w:id="9"/>
      </w:r>
      <w:r>
        <w:t xml:space="preserve">, etc. </w:t>
      </w:r>
    </w:p>
    <w:p w:rsidR="00FD275B" w:rsidRDefault="00FD275B" w:rsidP="00FD275B">
      <w:pPr>
        <w:pStyle w:val="NormalWeb"/>
      </w:pPr>
      <w:r w:rsidRPr="00A12C15">
        <w:rPr>
          <w:b/>
        </w:rPr>
        <w:lastRenderedPageBreak/>
        <w:t>Etape n°</w:t>
      </w:r>
      <w:r>
        <w:rPr>
          <w:b/>
        </w:rPr>
        <w:t>03</w:t>
      </w:r>
      <w:r>
        <w:t> : Noter toutes les activités sur le même calendrier</w:t>
      </w:r>
    </w:p>
    <w:p w:rsidR="00FD275B" w:rsidRDefault="00FD275B" w:rsidP="00FD275B">
      <w:pPr>
        <w:pStyle w:val="NormalWeb"/>
      </w:pPr>
      <w:r>
        <w:t xml:space="preserve">Il est nécessaire également d’insérer au sein du même calendrier les activités facultatives et personnelles (travail, achat, transport, …). </w:t>
      </w:r>
    </w:p>
    <w:p w:rsidR="00FD275B" w:rsidRPr="002D7F2D" w:rsidRDefault="00FD275B" w:rsidP="00FD275B">
      <w:pPr>
        <w:pStyle w:val="NormalWeb"/>
        <w:numPr>
          <w:ilvl w:val="0"/>
          <w:numId w:val="14"/>
        </w:numPr>
        <w:jc w:val="both"/>
      </w:pPr>
      <w:r>
        <w:rPr>
          <w:b/>
        </w:rPr>
        <w:t xml:space="preserve">Planifiez votre semaine en fonction de : </w:t>
      </w:r>
      <w:r w:rsidRPr="002D7F2D">
        <w:t>des horaires</w:t>
      </w:r>
      <w:r>
        <w:rPr>
          <w:b/>
        </w:rPr>
        <w:t xml:space="preserve"> </w:t>
      </w:r>
      <w:r>
        <w:t xml:space="preserve">universitaires, des déplacements, </w:t>
      </w:r>
      <w:r w:rsidRPr="002D7F2D">
        <w:t xml:space="preserve">travail </w:t>
      </w:r>
      <w:r>
        <w:t>universitaire</w:t>
      </w:r>
      <w:r w:rsidRPr="002D7F2D">
        <w:t xml:space="preserve"> en dehors de l’école</w:t>
      </w:r>
      <w:r>
        <w:rPr>
          <w:b/>
        </w:rPr>
        <w:t xml:space="preserve">, </w:t>
      </w:r>
      <w:r w:rsidRPr="002D7F2D">
        <w:t>des</w:t>
      </w:r>
      <w:r>
        <w:t xml:space="preserve"> activités extrascolaires (TV</w:t>
      </w:r>
      <w:r w:rsidRPr="002D7F2D">
        <w:t>,</w:t>
      </w:r>
      <w:r>
        <w:t xml:space="preserve"> Facebook, </w:t>
      </w:r>
      <w:r w:rsidRPr="002D7F2D">
        <w:t>sortie</w:t>
      </w:r>
      <w:r>
        <w:t xml:space="preserve"> en famille, etc.). </w:t>
      </w:r>
    </w:p>
    <w:p w:rsidR="00FD275B" w:rsidRDefault="00FD275B" w:rsidP="00FD275B">
      <w:pPr>
        <w:pStyle w:val="NormalWeb"/>
      </w:pPr>
      <w:r w:rsidRPr="00A12C15">
        <w:rPr>
          <w:b/>
        </w:rPr>
        <w:t>Etape n°</w:t>
      </w:r>
      <w:r>
        <w:rPr>
          <w:b/>
        </w:rPr>
        <w:t>04</w:t>
      </w:r>
      <w:r>
        <w:t xml:space="preserve"> : Réaliser un planning  </w:t>
      </w:r>
    </w:p>
    <w:p w:rsidR="00FD275B" w:rsidRDefault="00FD275B" w:rsidP="00FD275B">
      <w:pPr>
        <w:pStyle w:val="NormalWeb"/>
        <w:ind w:firstLine="360"/>
      </w:pPr>
      <w:r>
        <w:t xml:space="preserve">Pour réaliser un planning, il est obligatoire de faire le </w:t>
      </w:r>
      <w:r w:rsidRPr="00510D70">
        <w:rPr>
          <w:sz w:val="26"/>
          <w:szCs w:val="26"/>
        </w:rPr>
        <w:t>tri des tâches</w:t>
      </w:r>
      <w:r>
        <w:t xml:space="preserve">. Effectivement, dès la réception d’un travail demandé, une présélection des taches doit être effectuée en répondant aux questions suivantes : </w:t>
      </w:r>
    </w:p>
    <w:p w:rsidR="00FD275B" w:rsidRPr="00284A7C" w:rsidRDefault="00FD275B" w:rsidP="00FD275B">
      <w:pPr>
        <w:numPr>
          <w:ilvl w:val="0"/>
          <w:numId w:val="5"/>
        </w:numPr>
        <w:spacing w:before="100" w:beforeAutospacing="1" w:after="100" w:afterAutospacing="1" w:line="240" w:lineRule="auto"/>
        <w:jc w:val="both"/>
        <w:rPr>
          <w:rFonts w:ascii="Times New Roman" w:hAnsi="Times New Roman" w:cs="Times New Roman"/>
          <w:sz w:val="26"/>
          <w:szCs w:val="26"/>
        </w:rPr>
      </w:pPr>
      <w:r w:rsidRPr="00284A7C">
        <w:rPr>
          <w:rFonts w:ascii="Times New Roman" w:hAnsi="Times New Roman" w:cs="Times New Roman"/>
          <w:sz w:val="26"/>
          <w:szCs w:val="26"/>
        </w:rPr>
        <w:t>Est-ce que la tâche doit être réalisée?</w:t>
      </w:r>
    </w:p>
    <w:p w:rsidR="00FD275B" w:rsidRPr="00284A7C" w:rsidRDefault="00FD275B" w:rsidP="00FD275B">
      <w:pPr>
        <w:numPr>
          <w:ilvl w:val="0"/>
          <w:numId w:val="5"/>
        </w:numPr>
        <w:spacing w:before="100" w:beforeAutospacing="1" w:after="100" w:afterAutospacing="1" w:line="240" w:lineRule="auto"/>
        <w:jc w:val="both"/>
        <w:rPr>
          <w:rFonts w:ascii="Times New Roman" w:hAnsi="Times New Roman" w:cs="Times New Roman"/>
          <w:sz w:val="26"/>
          <w:szCs w:val="26"/>
        </w:rPr>
      </w:pPr>
      <w:r w:rsidRPr="00284A7C">
        <w:rPr>
          <w:rFonts w:ascii="Times New Roman" w:hAnsi="Times New Roman" w:cs="Times New Roman"/>
          <w:sz w:val="26"/>
          <w:szCs w:val="26"/>
        </w:rPr>
        <w:t>Est-ce que le travail doit être fait par vous-même?</w:t>
      </w:r>
    </w:p>
    <w:p w:rsidR="00FD275B" w:rsidRPr="00284A7C" w:rsidRDefault="00FD275B" w:rsidP="00FD275B">
      <w:pPr>
        <w:numPr>
          <w:ilvl w:val="0"/>
          <w:numId w:val="5"/>
        </w:numPr>
        <w:spacing w:before="100" w:beforeAutospacing="1" w:after="100" w:afterAutospacing="1" w:line="240" w:lineRule="auto"/>
        <w:jc w:val="both"/>
        <w:rPr>
          <w:rFonts w:ascii="Times New Roman" w:hAnsi="Times New Roman" w:cs="Times New Roman"/>
          <w:sz w:val="26"/>
          <w:szCs w:val="26"/>
        </w:rPr>
      </w:pPr>
      <w:r w:rsidRPr="00284A7C">
        <w:rPr>
          <w:rFonts w:ascii="Times New Roman" w:hAnsi="Times New Roman" w:cs="Times New Roman"/>
          <w:sz w:val="26"/>
          <w:szCs w:val="26"/>
        </w:rPr>
        <w:t>Le travail doit-il être réalisé immédiatement?</w:t>
      </w:r>
    </w:p>
    <w:p w:rsidR="00FD275B" w:rsidRPr="00284A7C" w:rsidRDefault="00FD275B" w:rsidP="00FD275B">
      <w:pPr>
        <w:numPr>
          <w:ilvl w:val="0"/>
          <w:numId w:val="5"/>
        </w:numPr>
        <w:spacing w:before="100" w:beforeAutospacing="1" w:after="100" w:afterAutospacing="1" w:line="240" w:lineRule="auto"/>
        <w:jc w:val="both"/>
        <w:rPr>
          <w:rFonts w:ascii="Times New Roman" w:hAnsi="Times New Roman" w:cs="Times New Roman"/>
          <w:sz w:val="26"/>
          <w:szCs w:val="26"/>
        </w:rPr>
      </w:pPr>
      <w:r w:rsidRPr="00284A7C">
        <w:rPr>
          <w:rFonts w:ascii="Times New Roman" w:hAnsi="Times New Roman" w:cs="Times New Roman"/>
          <w:sz w:val="26"/>
          <w:szCs w:val="26"/>
        </w:rPr>
        <w:t>Le travail doit-il être réalisé comme d’habitude?</w:t>
      </w:r>
    </w:p>
    <w:p w:rsidR="00FD275B" w:rsidRPr="00284A7C" w:rsidRDefault="00FD275B" w:rsidP="00FD275B">
      <w:pPr>
        <w:numPr>
          <w:ilvl w:val="0"/>
          <w:numId w:val="5"/>
        </w:numPr>
        <w:spacing w:before="100" w:beforeAutospacing="1" w:after="100" w:afterAutospacing="1" w:line="240" w:lineRule="auto"/>
        <w:jc w:val="both"/>
        <w:rPr>
          <w:rFonts w:ascii="Times New Roman" w:hAnsi="Times New Roman" w:cs="Times New Roman"/>
          <w:sz w:val="26"/>
          <w:szCs w:val="26"/>
        </w:rPr>
      </w:pPr>
      <w:r w:rsidRPr="00284A7C">
        <w:rPr>
          <w:rFonts w:ascii="Times New Roman" w:hAnsi="Times New Roman" w:cs="Times New Roman"/>
          <w:sz w:val="26"/>
          <w:szCs w:val="26"/>
        </w:rPr>
        <w:t>Le travail doit-il être effectué comme indiqué?</w:t>
      </w:r>
    </w:p>
    <w:p w:rsidR="00FD275B" w:rsidRDefault="00FD275B" w:rsidP="00FD275B">
      <w:pPr>
        <w:pStyle w:val="NormalWeb"/>
        <w:spacing w:line="360" w:lineRule="auto"/>
        <w:ind w:firstLine="357"/>
      </w:pPr>
      <w:r>
        <w:t xml:space="preserve">Les réponses objectives et logiques à toutes ses questions nous permettent un gain de temps et des objectifs mieux réalisés. </w:t>
      </w:r>
    </w:p>
    <w:p w:rsidR="00FD275B" w:rsidRDefault="00FD275B" w:rsidP="00FD275B">
      <w:pPr>
        <w:pStyle w:val="NormalWeb"/>
        <w:spacing w:line="360" w:lineRule="auto"/>
        <w:ind w:firstLine="357"/>
        <w:jc w:val="both"/>
      </w:pPr>
      <w:r>
        <w:t xml:space="preserve">Pour la bonne gestion du temps attribué à la réalisation des travaux, on propose le planning hebdomadaire. Il faut signaler que le point de départ de la planification hebdomadaire est le vendredi après-midi. Il permet d’aborder et de planifier la semaine suivante. Certaines directives sont à respecter, telles que : la notation des taches, les rendez-vous, les activités, l’estimation de la durée, la prise de décision et le contrôle ultérieur. </w:t>
      </w:r>
    </w:p>
    <w:p w:rsidR="00FD275B" w:rsidRDefault="00FD275B" w:rsidP="00FD275B">
      <w:pPr>
        <w:pStyle w:val="NormalWeb"/>
        <w:spacing w:line="360" w:lineRule="auto"/>
        <w:ind w:firstLine="357"/>
        <w:jc w:val="both"/>
      </w:pPr>
    </w:p>
    <w:tbl>
      <w:tblPr>
        <w:tblpPr w:leftFromText="141" w:rightFromText="141" w:vertAnchor="text" w:horzAnchor="page" w:tblpXSpec="center" w:tblpY="448"/>
        <w:tblW w:w="6224" w:type="dxa"/>
        <w:tblCellMar>
          <w:left w:w="70" w:type="dxa"/>
          <w:right w:w="70" w:type="dxa"/>
        </w:tblCellMar>
        <w:tblLook w:val="04A0" w:firstRow="1" w:lastRow="0" w:firstColumn="1" w:lastColumn="0" w:noHBand="0" w:noVBand="1"/>
      </w:tblPr>
      <w:tblGrid>
        <w:gridCol w:w="800"/>
        <w:gridCol w:w="630"/>
        <w:gridCol w:w="642"/>
        <w:gridCol w:w="904"/>
        <w:gridCol w:w="570"/>
        <w:gridCol w:w="917"/>
        <w:gridCol w:w="761"/>
        <w:gridCol w:w="1000"/>
      </w:tblGrid>
      <w:tr w:rsidR="00FD275B" w:rsidRPr="00492741" w:rsidTr="007931A5">
        <w:trPr>
          <w:trHeight w:val="251"/>
        </w:trPr>
        <w:tc>
          <w:tcPr>
            <w:tcW w:w="800" w:type="dxa"/>
            <w:tcBorders>
              <w:top w:val="nil"/>
              <w:left w:val="nil"/>
              <w:bottom w:val="single" w:sz="4" w:space="0" w:color="auto"/>
              <w:right w:val="single" w:sz="4" w:space="0" w:color="000000"/>
            </w:tcBorders>
            <w:shd w:val="clear" w:color="auto" w:fill="E7E6E6"/>
            <w:noWrap/>
            <w:vAlign w:val="center"/>
            <w:hideMark/>
          </w:tcPr>
          <w:p w:rsidR="00FD275B" w:rsidRPr="00492741" w:rsidRDefault="00FD275B" w:rsidP="007931A5">
            <w:pPr>
              <w:spacing w:before="100" w:beforeAutospacing="1" w:after="100" w:afterAutospacing="1" w:line="360" w:lineRule="auto"/>
              <w:jc w:val="center"/>
              <w:rPr>
                <w:rFonts w:ascii="Times New Roman" w:hAnsi="Times New Roman" w:cs="Times New Roman"/>
                <w:color w:val="000000"/>
                <w:sz w:val="18"/>
                <w:szCs w:val="18"/>
                <w:lang w:eastAsia="fr-FR"/>
              </w:rPr>
            </w:pPr>
            <w:r>
              <w:rPr>
                <w:rFonts w:ascii="Times New Roman" w:hAnsi="Times New Roman" w:cs="Times New Roman"/>
                <w:color w:val="000000"/>
                <w:sz w:val="18"/>
                <w:szCs w:val="18"/>
                <w:lang w:eastAsia="fr-FR"/>
              </w:rPr>
              <w:t>Plage d’horaire</w:t>
            </w:r>
          </w:p>
        </w:tc>
        <w:tc>
          <w:tcPr>
            <w:tcW w:w="630" w:type="dxa"/>
            <w:tcBorders>
              <w:top w:val="single" w:sz="4" w:space="0" w:color="000000"/>
              <w:left w:val="nil"/>
              <w:bottom w:val="single" w:sz="4" w:space="0" w:color="auto"/>
              <w:right w:val="single" w:sz="4" w:space="0" w:color="000000"/>
            </w:tcBorders>
            <w:shd w:val="clear" w:color="2B9BC0" w:fill="2B9BC0"/>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FFFFFF"/>
                <w:sz w:val="18"/>
                <w:szCs w:val="18"/>
                <w:lang w:eastAsia="fr-FR"/>
              </w:rPr>
            </w:pPr>
            <w:r w:rsidRPr="00492741">
              <w:rPr>
                <w:rFonts w:ascii="Times New Roman" w:hAnsi="Times New Roman" w:cs="Times New Roman"/>
                <w:color w:val="FFFFFF"/>
                <w:sz w:val="18"/>
                <w:szCs w:val="18"/>
                <w:lang w:eastAsia="fr-FR"/>
              </w:rPr>
              <w:t>Lundi</w:t>
            </w:r>
          </w:p>
        </w:tc>
        <w:tc>
          <w:tcPr>
            <w:tcW w:w="642" w:type="dxa"/>
            <w:tcBorders>
              <w:top w:val="single" w:sz="4" w:space="0" w:color="000000"/>
              <w:left w:val="nil"/>
              <w:bottom w:val="single" w:sz="4" w:space="0" w:color="auto"/>
              <w:right w:val="single" w:sz="4" w:space="0" w:color="000000"/>
            </w:tcBorders>
            <w:shd w:val="clear" w:color="2B9BC0" w:fill="2B9BC0"/>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FFFFFF"/>
                <w:sz w:val="18"/>
                <w:szCs w:val="18"/>
                <w:lang w:eastAsia="fr-FR"/>
              </w:rPr>
            </w:pPr>
            <w:r w:rsidRPr="00492741">
              <w:rPr>
                <w:rFonts w:ascii="Times New Roman" w:hAnsi="Times New Roman" w:cs="Times New Roman"/>
                <w:color w:val="FFFFFF"/>
                <w:sz w:val="18"/>
                <w:szCs w:val="18"/>
                <w:lang w:eastAsia="fr-FR"/>
              </w:rPr>
              <w:t>Mardi</w:t>
            </w:r>
          </w:p>
        </w:tc>
        <w:tc>
          <w:tcPr>
            <w:tcW w:w="904" w:type="dxa"/>
            <w:tcBorders>
              <w:top w:val="single" w:sz="4" w:space="0" w:color="000000"/>
              <w:left w:val="nil"/>
              <w:bottom w:val="single" w:sz="4" w:space="0" w:color="auto"/>
              <w:right w:val="single" w:sz="4" w:space="0" w:color="000000"/>
            </w:tcBorders>
            <w:shd w:val="clear" w:color="2B9BC0" w:fill="2B9BC0"/>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FFFFFF"/>
                <w:sz w:val="18"/>
                <w:szCs w:val="18"/>
                <w:lang w:eastAsia="fr-FR"/>
              </w:rPr>
            </w:pPr>
            <w:r w:rsidRPr="00492741">
              <w:rPr>
                <w:rFonts w:ascii="Times New Roman" w:hAnsi="Times New Roman" w:cs="Times New Roman"/>
                <w:color w:val="FFFFFF"/>
                <w:sz w:val="18"/>
                <w:szCs w:val="18"/>
                <w:lang w:eastAsia="fr-FR"/>
              </w:rPr>
              <w:t>Mercredi</w:t>
            </w:r>
          </w:p>
        </w:tc>
        <w:tc>
          <w:tcPr>
            <w:tcW w:w="570" w:type="dxa"/>
            <w:tcBorders>
              <w:top w:val="single" w:sz="4" w:space="0" w:color="000000"/>
              <w:left w:val="nil"/>
              <w:bottom w:val="single" w:sz="4" w:space="0" w:color="auto"/>
              <w:right w:val="single" w:sz="4" w:space="0" w:color="000000"/>
            </w:tcBorders>
            <w:shd w:val="clear" w:color="2B9BC0" w:fill="2B9BC0"/>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FFFFFF"/>
                <w:sz w:val="18"/>
                <w:szCs w:val="18"/>
                <w:lang w:eastAsia="fr-FR"/>
              </w:rPr>
            </w:pPr>
            <w:r w:rsidRPr="00492741">
              <w:rPr>
                <w:rFonts w:ascii="Times New Roman" w:hAnsi="Times New Roman" w:cs="Times New Roman"/>
                <w:color w:val="FFFFFF"/>
                <w:sz w:val="18"/>
                <w:szCs w:val="18"/>
                <w:lang w:eastAsia="fr-FR"/>
              </w:rPr>
              <w:t>Jeudi</w:t>
            </w:r>
          </w:p>
        </w:tc>
        <w:tc>
          <w:tcPr>
            <w:tcW w:w="917" w:type="dxa"/>
            <w:tcBorders>
              <w:top w:val="single" w:sz="4" w:space="0" w:color="000000"/>
              <w:left w:val="nil"/>
              <w:bottom w:val="single" w:sz="4" w:space="0" w:color="auto"/>
              <w:right w:val="single" w:sz="4" w:space="0" w:color="000000"/>
            </w:tcBorders>
            <w:shd w:val="clear" w:color="2B9BC0" w:fill="2B9BC0"/>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FFFFFF"/>
                <w:sz w:val="18"/>
                <w:szCs w:val="18"/>
                <w:lang w:eastAsia="fr-FR"/>
              </w:rPr>
            </w:pPr>
            <w:r w:rsidRPr="00492741">
              <w:rPr>
                <w:rFonts w:ascii="Times New Roman" w:hAnsi="Times New Roman" w:cs="Times New Roman"/>
                <w:color w:val="FFFFFF"/>
                <w:sz w:val="18"/>
                <w:szCs w:val="18"/>
                <w:lang w:eastAsia="fr-FR"/>
              </w:rPr>
              <w:t xml:space="preserve">Vendredi </w:t>
            </w:r>
          </w:p>
        </w:tc>
        <w:tc>
          <w:tcPr>
            <w:tcW w:w="761" w:type="dxa"/>
            <w:tcBorders>
              <w:top w:val="single" w:sz="4" w:space="0" w:color="000000"/>
              <w:left w:val="nil"/>
              <w:bottom w:val="single" w:sz="4" w:space="0" w:color="auto"/>
              <w:right w:val="single" w:sz="4" w:space="0" w:color="000000"/>
            </w:tcBorders>
            <w:shd w:val="clear" w:color="2B9BC0" w:fill="2B9BC0"/>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FFFFFF"/>
                <w:sz w:val="18"/>
                <w:szCs w:val="18"/>
                <w:lang w:eastAsia="fr-FR"/>
              </w:rPr>
            </w:pPr>
            <w:r w:rsidRPr="00492741">
              <w:rPr>
                <w:rFonts w:ascii="Times New Roman" w:hAnsi="Times New Roman" w:cs="Times New Roman"/>
                <w:color w:val="FFFFFF"/>
                <w:sz w:val="18"/>
                <w:szCs w:val="18"/>
                <w:lang w:eastAsia="fr-FR"/>
              </w:rPr>
              <w:t>Samedi</w:t>
            </w:r>
          </w:p>
        </w:tc>
        <w:tc>
          <w:tcPr>
            <w:tcW w:w="1000" w:type="dxa"/>
            <w:tcBorders>
              <w:top w:val="single" w:sz="4" w:space="0" w:color="000000"/>
              <w:left w:val="nil"/>
              <w:bottom w:val="single" w:sz="4" w:space="0" w:color="auto"/>
              <w:right w:val="single" w:sz="4" w:space="0" w:color="000000"/>
            </w:tcBorders>
            <w:shd w:val="clear" w:color="2B9BC0" w:fill="2B9BC0"/>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FFFFFF"/>
                <w:sz w:val="18"/>
                <w:szCs w:val="18"/>
                <w:lang w:eastAsia="fr-FR"/>
              </w:rPr>
            </w:pPr>
            <w:r w:rsidRPr="00492741">
              <w:rPr>
                <w:rFonts w:ascii="Times New Roman" w:hAnsi="Times New Roman" w:cs="Times New Roman"/>
                <w:color w:val="FFFFFF"/>
                <w:sz w:val="18"/>
                <w:szCs w:val="18"/>
                <w:lang w:eastAsia="fr-FR"/>
              </w:rPr>
              <w:t>Dimanche</w:t>
            </w:r>
          </w:p>
        </w:tc>
      </w:tr>
      <w:tr w:rsidR="00FD275B" w:rsidRPr="00492741" w:rsidTr="007931A5">
        <w:trPr>
          <w:trHeight w:val="22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275B" w:rsidRPr="00492741" w:rsidRDefault="00FD275B" w:rsidP="007931A5">
            <w:pPr>
              <w:spacing w:before="100" w:beforeAutospacing="1" w:after="100" w:afterAutospacing="1" w:line="360" w:lineRule="auto"/>
              <w:jc w:val="center"/>
              <w:rPr>
                <w:rFonts w:ascii="Times New Roman" w:hAnsi="Times New Roman" w:cs="Times New Roman"/>
                <w:color w:val="000000"/>
                <w:sz w:val="18"/>
                <w:szCs w:val="18"/>
                <w:lang w:eastAsia="fr-FR"/>
              </w:rPr>
            </w:pPr>
            <w:r>
              <w:rPr>
                <w:rFonts w:ascii="Times New Roman" w:hAnsi="Times New Roman" w:cs="Times New Roman"/>
                <w:color w:val="000000"/>
                <w:sz w:val="18"/>
                <w:szCs w:val="18"/>
                <w:lang w:eastAsia="fr-FR"/>
              </w:rPr>
              <w:t>6</w:t>
            </w:r>
            <w:r w:rsidRPr="00492741">
              <w:rPr>
                <w:rFonts w:ascii="Times New Roman" w:hAnsi="Times New Roman" w:cs="Times New Roman"/>
                <w:color w:val="000000"/>
                <w:sz w:val="18"/>
                <w:szCs w:val="18"/>
                <w:lang w:eastAsia="fr-FR"/>
              </w:rPr>
              <w:t>h</w:t>
            </w:r>
            <w:r>
              <w:rPr>
                <w:rFonts w:ascii="Times New Roman" w:hAnsi="Times New Roman" w:cs="Times New Roman"/>
                <w:color w:val="000000"/>
                <w:sz w:val="18"/>
                <w:szCs w:val="18"/>
                <w:lang w:eastAsia="fr-FR"/>
              </w:rPr>
              <w:t>-7h</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r>
      <w:tr w:rsidR="00FD275B" w:rsidRPr="00492741" w:rsidTr="007931A5">
        <w:trPr>
          <w:trHeight w:val="22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275B" w:rsidRPr="00492741" w:rsidRDefault="00FD275B" w:rsidP="007931A5">
            <w:pPr>
              <w:spacing w:before="100" w:beforeAutospacing="1" w:after="100" w:afterAutospacing="1" w:line="360" w:lineRule="auto"/>
              <w:jc w:val="center"/>
              <w:rPr>
                <w:rFonts w:ascii="Times New Roman" w:hAnsi="Times New Roman" w:cs="Times New Roman"/>
                <w:color w:val="000000"/>
                <w:sz w:val="18"/>
                <w:szCs w:val="18"/>
                <w:lang w:eastAsia="fr-FR"/>
              </w:rPr>
            </w:pPr>
            <w:r>
              <w:rPr>
                <w:rFonts w:ascii="Times New Roman" w:hAnsi="Times New Roman" w:cs="Times New Roman"/>
                <w:color w:val="000000"/>
                <w:sz w:val="18"/>
                <w:szCs w:val="18"/>
                <w:lang w:eastAsia="fr-FR"/>
              </w:rPr>
              <w:t>7</w:t>
            </w:r>
            <w:r w:rsidRPr="00492741">
              <w:rPr>
                <w:rFonts w:ascii="Times New Roman" w:hAnsi="Times New Roman" w:cs="Times New Roman"/>
                <w:color w:val="000000"/>
                <w:sz w:val="18"/>
                <w:szCs w:val="18"/>
                <w:lang w:eastAsia="fr-FR"/>
              </w:rPr>
              <w:t>h</w:t>
            </w:r>
            <w:r>
              <w:rPr>
                <w:rFonts w:ascii="Times New Roman" w:hAnsi="Times New Roman" w:cs="Times New Roman"/>
                <w:color w:val="000000"/>
                <w:sz w:val="18"/>
                <w:szCs w:val="18"/>
                <w:lang w:eastAsia="fr-FR"/>
              </w:rPr>
              <w:t>-8h</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r>
      <w:tr w:rsidR="00FD275B" w:rsidRPr="00492741" w:rsidTr="007931A5">
        <w:trPr>
          <w:trHeight w:val="22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275B" w:rsidRPr="00492741" w:rsidRDefault="00FD275B" w:rsidP="007931A5">
            <w:pPr>
              <w:spacing w:before="100" w:beforeAutospacing="1" w:after="100" w:afterAutospacing="1" w:line="360" w:lineRule="auto"/>
              <w:jc w:val="center"/>
              <w:rPr>
                <w:rFonts w:ascii="Times New Roman" w:hAnsi="Times New Roman" w:cs="Times New Roman"/>
                <w:color w:val="000000"/>
                <w:sz w:val="18"/>
                <w:szCs w:val="18"/>
                <w:lang w:eastAsia="fr-FR"/>
              </w:rPr>
            </w:pPr>
            <w:r>
              <w:rPr>
                <w:rFonts w:ascii="Times New Roman" w:hAnsi="Times New Roman" w:cs="Times New Roman"/>
                <w:color w:val="000000"/>
                <w:sz w:val="18"/>
                <w:szCs w:val="18"/>
                <w:lang w:eastAsia="fr-FR"/>
              </w:rPr>
              <w:t>8</w:t>
            </w:r>
            <w:r w:rsidRPr="00492741">
              <w:rPr>
                <w:rFonts w:ascii="Times New Roman" w:hAnsi="Times New Roman" w:cs="Times New Roman"/>
                <w:color w:val="000000"/>
                <w:sz w:val="18"/>
                <w:szCs w:val="18"/>
                <w:lang w:eastAsia="fr-FR"/>
              </w:rPr>
              <w:t>h</w:t>
            </w:r>
            <w:r>
              <w:rPr>
                <w:rFonts w:ascii="Times New Roman" w:hAnsi="Times New Roman" w:cs="Times New Roman"/>
                <w:color w:val="000000"/>
                <w:sz w:val="18"/>
                <w:szCs w:val="18"/>
                <w:lang w:eastAsia="fr-FR"/>
              </w:rPr>
              <w:t>-9h</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r>
      <w:tr w:rsidR="00FD275B" w:rsidRPr="00492741" w:rsidTr="007931A5">
        <w:trPr>
          <w:trHeight w:val="22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275B" w:rsidRPr="00492741" w:rsidRDefault="00FD275B" w:rsidP="007931A5">
            <w:pPr>
              <w:spacing w:before="100" w:beforeAutospacing="1" w:after="100" w:afterAutospacing="1" w:line="360" w:lineRule="auto"/>
              <w:jc w:val="center"/>
              <w:rPr>
                <w:rFonts w:ascii="Times New Roman" w:hAnsi="Times New Roman" w:cs="Times New Roman"/>
                <w:color w:val="000000"/>
                <w:sz w:val="18"/>
                <w:szCs w:val="18"/>
                <w:lang w:eastAsia="fr-FR"/>
              </w:rPr>
            </w:pPr>
            <w:r>
              <w:rPr>
                <w:rFonts w:ascii="Times New Roman" w:hAnsi="Times New Roman" w:cs="Times New Roman"/>
                <w:color w:val="000000"/>
                <w:sz w:val="18"/>
                <w:szCs w:val="18"/>
                <w:lang w:eastAsia="fr-FR"/>
              </w:rPr>
              <w:t>9</w:t>
            </w:r>
            <w:r w:rsidRPr="00492741">
              <w:rPr>
                <w:rFonts w:ascii="Times New Roman" w:hAnsi="Times New Roman" w:cs="Times New Roman"/>
                <w:color w:val="000000"/>
                <w:sz w:val="18"/>
                <w:szCs w:val="18"/>
                <w:lang w:eastAsia="fr-FR"/>
              </w:rPr>
              <w:t>h</w:t>
            </w:r>
            <w:r>
              <w:rPr>
                <w:rFonts w:ascii="Times New Roman" w:hAnsi="Times New Roman" w:cs="Times New Roman"/>
                <w:color w:val="000000"/>
                <w:sz w:val="18"/>
                <w:szCs w:val="18"/>
                <w:lang w:eastAsia="fr-FR"/>
              </w:rPr>
              <w:t>-10h</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r>
      <w:tr w:rsidR="00FD275B" w:rsidRPr="00492741" w:rsidTr="007931A5">
        <w:trPr>
          <w:trHeight w:val="22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275B" w:rsidRPr="00492741" w:rsidRDefault="00FD275B" w:rsidP="007931A5">
            <w:pPr>
              <w:spacing w:before="100" w:beforeAutospacing="1" w:after="100" w:afterAutospacing="1" w:line="360" w:lineRule="auto"/>
              <w:jc w:val="center"/>
              <w:rPr>
                <w:rFonts w:ascii="Times New Roman" w:hAnsi="Times New Roman" w:cs="Times New Roman"/>
                <w:color w:val="000000"/>
                <w:sz w:val="18"/>
                <w:szCs w:val="18"/>
                <w:lang w:eastAsia="fr-FR"/>
              </w:rPr>
            </w:pPr>
            <w:r>
              <w:rPr>
                <w:rFonts w:ascii="Times New Roman" w:hAnsi="Times New Roman" w:cs="Times New Roman"/>
                <w:color w:val="000000"/>
                <w:sz w:val="18"/>
                <w:szCs w:val="18"/>
                <w:lang w:eastAsia="fr-FR"/>
              </w:rPr>
              <w:t>10</w:t>
            </w:r>
            <w:r w:rsidRPr="00492741">
              <w:rPr>
                <w:rFonts w:ascii="Times New Roman" w:hAnsi="Times New Roman" w:cs="Times New Roman"/>
                <w:color w:val="000000"/>
                <w:sz w:val="18"/>
                <w:szCs w:val="18"/>
                <w:lang w:eastAsia="fr-FR"/>
              </w:rPr>
              <w:t>h</w:t>
            </w:r>
            <w:r>
              <w:rPr>
                <w:rFonts w:ascii="Times New Roman" w:hAnsi="Times New Roman" w:cs="Times New Roman"/>
                <w:color w:val="000000"/>
                <w:sz w:val="18"/>
                <w:szCs w:val="18"/>
                <w:lang w:eastAsia="fr-FR"/>
              </w:rPr>
              <w:t>-11h</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r>
      <w:tr w:rsidR="00FD275B" w:rsidRPr="00492741" w:rsidTr="007931A5">
        <w:trPr>
          <w:trHeight w:val="22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275B" w:rsidRPr="00492741" w:rsidRDefault="00FD275B" w:rsidP="007931A5">
            <w:pPr>
              <w:spacing w:before="100" w:beforeAutospacing="1" w:after="100" w:afterAutospacing="1" w:line="360" w:lineRule="auto"/>
              <w:jc w:val="center"/>
              <w:rPr>
                <w:rFonts w:ascii="Times New Roman" w:hAnsi="Times New Roman" w:cs="Times New Roman"/>
                <w:color w:val="000000"/>
                <w:sz w:val="18"/>
                <w:szCs w:val="18"/>
                <w:lang w:eastAsia="fr-FR"/>
              </w:rPr>
            </w:pPr>
            <w:r>
              <w:rPr>
                <w:rFonts w:ascii="Times New Roman" w:hAnsi="Times New Roman" w:cs="Times New Roman"/>
                <w:color w:val="000000"/>
                <w:sz w:val="18"/>
                <w:szCs w:val="18"/>
                <w:lang w:eastAsia="fr-FR"/>
              </w:rPr>
              <w:t>11</w:t>
            </w:r>
            <w:r w:rsidRPr="00492741">
              <w:rPr>
                <w:rFonts w:ascii="Times New Roman" w:hAnsi="Times New Roman" w:cs="Times New Roman"/>
                <w:color w:val="000000"/>
                <w:sz w:val="18"/>
                <w:szCs w:val="18"/>
                <w:lang w:eastAsia="fr-FR"/>
              </w:rPr>
              <w:t>h</w:t>
            </w:r>
            <w:r>
              <w:rPr>
                <w:rFonts w:ascii="Times New Roman" w:hAnsi="Times New Roman" w:cs="Times New Roman"/>
                <w:color w:val="000000"/>
                <w:sz w:val="18"/>
                <w:szCs w:val="18"/>
                <w:lang w:eastAsia="fr-FR"/>
              </w:rPr>
              <w:t>-12h</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r>
      <w:tr w:rsidR="00FD275B" w:rsidRPr="00492741" w:rsidTr="007931A5">
        <w:trPr>
          <w:trHeight w:val="22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275B" w:rsidRPr="00492741" w:rsidRDefault="00FD275B" w:rsidP="007931A5">
            <w:pPr>
              <w:spacing w:before="100" w:beforeAutospacing="1" w:after="100" w:afterAutospacing="1" w:line="360" w:lineRule="auto"/>
              <w:jc w:val="center"/>
              <w:rPr>
                <w:rFonts w:ascii="Times New Roman" w:hAnsi="Times New Roman" w:cs="Times New Roman"/>
                <w:color w:val="000000"/>
                <w:sz w:val="18"/>
                <w:szCs w:val="18"/>
                <w:lang w:eastAsia="fr-FR"/>
              </w:rPr>
            </w:pPr>
            <w:r>
              <w:rPr>
                <w:rFonts w:ascii="Times New Roman" w:hAnsi="Times New Roman" w:cs="Times New Roman"/>
                <w:color w:val="000000"/>
                <w:sz w:val="18"/>
                <w:szCs w:val="18"/>
                <w:lang w:eastAsia="fr-FR"/>
              </w:rPr>
              <w:t>12</w:t>
            </w:r>
            <w:r w:rsidRPr="00492741">
              <w:rPr>
                <w:rFonts w:ascii="Times New Roman" w:hAnsi="Times New Roman" w:cs="Times New Roman"/>
                <w:color w:val="000000"/>
                <w:sz w:val="18"/>
                <w:szCs w:val="18"/>
                <w:lang w:eastAsia="fr-FR"/>
              </w:rPr>
              <w:t>h</w:t>
            </w:r>
            <w:r>
              <w:rPr>
                <w:rFonts w:ascii="Times New Roman" w:hAnsi="Times New Roman" w:cs="Times New Roman"/>
                <w:color w:val="000000"/>
                <w:sz w:val="18"/>
                <w:szCs w:val="18"/>
                <w:lang w:eastAsia="fr-FR"/>
              </w:rPr>
              <w:t>-13h</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r>
      <w:tr w:rsidR="00FD275B" w:rsidRPr="00492741" w:rsidTr="007931A5">
        <w:trPr>
          <w:trHeight w:val="22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275B" w:rsidRPr="00492741" w:rsidRDefault="00FD275B" w:rsidP="007931A5">
            <w:pPr>
              <w:spacing w:before="100" w:beforeAutospacing="1" w:after="100" w:afterAutospacing="1" w:line="360" w:lineRule="auto"/>
              <w:jc w:val="center"/>
              <w:rPr>
                <w:rFonts w:ascii="Times New Roman" w:hAnsi="Times New Roman" w:cs="Times New Roman"/>
                <w:color w:val="000000"/>
                <w:sz w:val="18"/>
                <w:szCs w:val="18"/>
                <w:lang w:eastAsia="fr-FR"/>
              </w:rPr>
            </w:pPr>
            <w:r>
              <w:rPr>
                <w:rFonts w:ascii="Times New Roman" w:hAnsi="Times New Roman" w:cs="Times New Roman"/>
                <w:color w:val="000000"/>
                <w:sz w:val="18"/>
                <w:szCs w:val="18"/>
                <w:lang w:eastAsia="fr-FR"/>
              </w:rPr>
              <w:t>13</w:t>
            </w:r>
            <w:r w:rsidRPr="00492741">
              <w:rPr>
                <w:rFonts w:ascii="Times New Roman" w:hAnsi="Times New Roman" w:cs="Times New Roman"/>
                <w:color w:val="000000"/>
                <w:sz w:val="18"/>
                <w:szCs w:val="18"/>
                <w:lang w:eastAsia="fr-FR"/>
              </w:rPr>
              <w:t>h</w:t>
            </w:r>
            <w:r>
              <w:rPr>
                <w:rFonts w:ascii="Times New Roman" w:hAnsi="Times New Roman" w:cs="Times New Roman"/>
                <w:color w:val="000000"/>
                <w:sz w:val="18"/>
                <w:szCs w:val="18"/>
                <w:lang w:eastAsia="fr-FR"/>
              </w:rPr>
              <w:t>-14h</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r>
      <w:tr w:rsidR="00FD275B" w:rsidRPr="00492741" w:rsidTr="007931A5">
        <w:trPr>
          <w:trHeight w:val="22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275B" w:rsidRPr="00492741" w:rsidRDefault="00FD275B" w:rsidP="007931A5">
            <w:pPr>
              <w:spacing w:before="100" w:beforeAutospacing="1" w:after="100" w:afterAutospacing="1" w:line="360" w:lineRule="auto"/>
              <w:jc w:val="center"/>
              <w:rPr>
                <w:rFonts w:ascii="Times New Roman" w:hAnsi="Times New Roman" w:cs="Times New Roman"/>
                <w:color w:val="000000"/>
                <w:sz w:val="18"/>
                <w:szCs w:val="18"/>
                <w:lang w:eastAsia="fr-FR"/>
              </w:rPr>
            </w:pPr>
            <w:r>
              <w:rPr>
                <w:rFonts w:ascii="Times New Roman" w:hAnsi="Times New Roman" w:cs="Times New Roman"/>
                <w:color w:val="000000"/>
                <w:sz w:val="18"/>
                <w:szCs w:val="18"/>
                <w:lang w:eastAsia="fr-FR"/>
              </w:rPr>
              <w:t>14</w:t>
            </w:r>
            <w:r w:rsidRPr="00492741">
              <w:rPr>
                <w:rFonts w:ascii="Times New Roman" w:hAnsi="Times New Roman" w:cs="Times New Roman"/>
                <w:color w:val="000000"/>
                <w:sz w:val="18"/>
                <w:szCs w:val="18"/>
                <w:lang w:eastAsia="fr-FR"/>
              </w:rPr>
              <w:t>h</w:t>
            </w:r>
            <w:r>
              <w:rPr>
                <w:rFonts w:ascii="Times New Roman" w:hAnsi="Times New Roman" w:cs="Times New Roman"/>
                <w:color w:val="000000"/>
                <w:sz w:val="18"/>
                <w:szCs w:val="18"/>
                <w:lang w:eastAsia="fr-FR"/>
              </w:rPr>
              <w:t>-15h</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r>
      <w:tr w:rsidR="00FD275B" w:rsidRPr="00492741" w:rsidTr="007931A5">
        <w:trPr>
          <w:trHeight w:val="22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275B" w:rsidRPr="00492741" w:rsidRDefault="00FD275B" w:rsidP="007931A5">
            <w:pPr>
              <w:spacing w:before="100" w:beforeAutospacing="1" w:after="100" w:afterAutospacing="1" w:line="360" w:lineRule="auto"/>
              <w:jc w:val="center"/>
              <w:rPr>
                <w:rFonts w:ascii="Times New Roman" w:hAnsi="Times New Roman" w:cs="Times New Roman"/>
                <w:color w:val="000000"/>
                <w:sz w:val="18"/>
                <w:szCs w:val="18"/>
                <w:lang w:eastAsia="fr-FR"/>
              </w:rPr>
            </w:pPr>
            <w:r>
              <w:rPr>
                <w:rFonts w:ascii="Times New Roman" w:hAnsi="Times New Roman" w:cs="Times New Roman"/>
                <w:color w:val="000000"/>
                <w:sz w:val="18"/>
                <w:szCs w:val="18"/>
                <w:lang w:eastAsia="fr-FR"/>
              </w:rPr>
              <w:t>15</w:t>
            </w:r>
            <w:r w:rsidRPr="00492741">
              <w:rPr>
                <w:rFonts w:ascii="Times New Roman" w:hAnsi="Times New Roman" w:cs="Times New Roman"/>
                <w:color w:val="000000"/>
                <w:sz w:val="18"/>
                <w:szCs w:val="18"/>
                <w:lang w:eastAsia="fr-FR"/>
              </w:rPr>
              <w:t>h</w:t>
            </w:r>
            <w:r>
              <w:rPr>
                <w:rFonts w:ascii="Times New Roman" w:hAnsi="Times New Roman" w:cs="Times New Roman"/>
                <w:color w:val="000000"/>
                <w:sz w:val="18"/>
                <w:szCs w:val="18"/>
                <w:lang w:eastAsia="fr-FR"/>
              </w:rPr>
              <w:t>-16h</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r>
      <w:tr w:rsidR="00FD275B" w:rsidRPr="00492741" w:rsidTr="007931A5">
        <w:trPr>
          <w:trHeight w:val="22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275B" w:rsidRPr="00492741" w:rsidRDefault="00FD275B" w:rsidP="007931A5">
            <w:pPr>
              <w:spacing w:before="100" w:beforeAutospacing="1" w:after="100" w:afterAutospacing="1" w:line="360" w:lineRule="auto"/>
              <w:jc w:val="center"/>
              <w:rPr>
                <w:rFonts w:ascii="Times New Roman" w:hAnsi="Times New Roman" w:cs="Times New Roman"/>
                <w:color w:val="000000"/>
                <w:sz w:val="18"/>
                <w:szCs w:val="18"/>
                <w:lang w:eastAsia="fr-FR"/>
              </w:rPr>
            </w:pPr>
            <w:r>
              <w:rPr>
                <w:rFonts w:ascii="Times New Roman" w:hAnsi="Times New Roman" w:cs="Times New Roman"/>
                <w:color w:val="000000"/>
                <w:sz w:val="18"/>
                <w:szCs w:val="18"/>
                <w:lang w:eastAsia="fr-FR"/>
              </w:rPr>
              <w:t>16</w:t>
            </w:r>
            <w:r w:rsidRPr="00492741">
              <w:rPr>
                <w:rFonts w:ascii="Times New Roman" w:hAnsi="Times New Roman" w:cs="Times New Roman"/>
                <w:color w:val="000000"/>
                <w:sz w:val="18"/>
                <w:szCs w:val="18"/>
                <w:lang w:eastAsia="fr-FR"/>
              </w:rPr>
              <w:t>h</w:t>
            </w:r>
            <w:r>
              <w:rPr>
                <w:rFonts w:ascii="Times New Roman" w:hAnsi="Times New Roman" w:cs="Times New Roman"/>
                <w:color w:val="000000"/>
                <w:sz w:val="18"/>
                <w:szCs w:val="18"/>
                <w:lang w:eastAsia="fr-FR"/>
              </w:rPr>
              <w:t>-17h</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r>
      <w:tr w:rsidR="00FD275B" w:rsidRPr="00492741" w:rsidTr="007931A5">
        <w:trPr>
          <w:trHeight w:val="22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275B" w:rsidRPr="00492741" w:rsidRDefault="00FD275B" w:rsidP="007931A5">
            <w:pPr>
              <w:spacing w:before="100" w:beforeAutospacing="1" w:after="100" w:afterAutospacing="1" w:line="360" w:lineRule="auto"/>
              <w:jc w:val="center"/>
              <w:rPr>
                <w:rFonts w:ascii="Times New Roman" w:hAnsi="Times New Roman" w:cs="Times New Roman"/>
                <w:color w:val="000000"/>
                <w:sz w:val="18"/>
                <w:szCs w:val="18"/>
                <w:lang w:eastAsia="fr-FR"/>
              </w:rPr>
            </w:pPr>
            <w:r>
              <w:rPr>
                <w:rFonts w:ascii="Times New Roman" w:hAnsi="Times New Roman" w:cs="Times New Roman"/>
                <w:color w:val="000000"/>
                <w:sz w:val="18"/>
                <w:szCs w:val="18"/>
                <w:lang w:eastAsia="fr-FR"/>
              </w:rPr>
              <w:t>17h-</w:t>
            </w:r>
            <w:r w:rsidRPr="00492741">
              <w:rPr>
                <w:rFonts w:ascii="Times New Roman" w:hAnsi="Times New Roman" w:cs="Times New Roman"/>
                <w:color w:val="000000"/>
                <w:sz w:val="18"/>
                <w:szCs w:val="18"/>
                <w:lang w:eastAsia="fr-FR"/>
              </w:rPr>
              <w:t>18h</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r>
      <w:tr w:rsidR="00FD275B" w:rsidRPr="00492741" w:rsidTr="007931A5">
        <w:trPr>
          <w:trHeight w:val="22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275B" w:rsidRPr="00492741" w:rsidRDefault="00FD275B" w:rsidP="007931A5">
            <w:pPr>
              <w:spacing w:before="100" w:beforeAutospacing="1" w:after="100" w:afterAutospacing="1" w:line="360" w:lineRule="auto"/>
              <w:jc w:val="center"/>
              <w:rPr>
                <w:rFonts w:ascii="Times New Roman" w:hAnsi="Times New Roman" w:cs="Times New Roman"/>
                <w:color w:val="000000"/>
                <w:sz w:val="18"/>
                <w:szCs w:val="18"/>
                <w:lang w:eastAsia="fr-FR"/>
              </w:rPr>
            </w:pPr>
            <w:r>
              <w:rPr>
                <w:rFonts w:ascii="Times New Roman" w:hAnsi="Times New Roman" w:cs="Times New Roman"/>
                <w:color w:val="000000"/>
                <w:sz w:val="18"/>
                <w:szCs w:val="18"/>
                <w:lang w:eastAsia="fr-FR"/>
              </w:rPr>
              <w:t>18</w:t>
            </w:r>
            <w:r w:rsidRPr="00492741">
              <w:rPr>
                <w:rFonts w:ascii="Times New Roman" w:hAnsi="Times New Roman" w:cs="Times New Roman"/>
                <w:color w:val="000000"/>
                <w:sz w:val="18"/>
                <w:szCs w:val="18"/>
                <w:lang w:eastAsia="fr-FR"/>
              </w:rPr>
              <w:t>h</w:t>
            </w:r>
            <w:r>
              <w:rPr>
                <w:rFonts w:ascii="Times New Roman" w:hAnsi="Times New Roman" w:cs="Times New Roman"/>
                <w:color w:val="000000"/>
                <w:sz w:val="18"/>
                <w:szCs w:val="18"/>
                <w:lang w:eastAsia="fr-FR"/>
              </w:rPr>
              <w:t>-19h</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r>
      <w:tr w:rsidR="00FD275B" w:rsidRPr="00492741" w:rsidTr="007931A5">
        <w:trPr>
          <w:trHeight w:val="22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275B" w:rsidRPr="00492741" w:rsidRDefault="00FD275B" w:rsidP="007931A5">
            <w:pPr>
              <w:spacing w:before="100" w:beforeAutospacing="1" w:after="100" w:afterAutospacing="1" w:line="360" w:lineRule="auto"/>
              <w:jc w:val="center"/>
              <w:rPr>
                <w:rFonts w:ascii="Times New Roman" w:hAnsi="Times New Roman" w:cs="Times New Roman"/>
                <w:color w:val="000000"/>
                <w:sz w:val="18"/>
                <w:szCs w:val="18"/>
                <w:lang w:eastAsia="fr-FR"/>
              </w:rPr>
            </w:pPr>
            <w:r>
              <w:rPr>
                <w:rFonts w:ascii="Times New Roman" w:hAnsi="Times New Roman" w:cs="Times New Roman"/>
                <w:color w:val="000000"/>
                <w:sz w:val="18"/>
                <w:szCs w:val="18"/>
                <w:lang w:eastAsia="fr-FR"/>
              </w:rPr>
              <w:t>19</w:t>
            </w:r>
            <w:r w:rsidRPr="00492741">
              <w:rPr>
                <w:rFonts w:ascii="Times New Roman" w:hAnsi="Times New Roman" w:cs="Times New Roman"/>
                <w:color w:val="000000"/>
                <w:sz w:val="18"/>
                <w:szCs w:val="18"/>
                <w:lang w:eastAsia="fr-FR"/>
              </w:rPr>
              <w:t>h</w:t>
            </w:r>
            <w:r>
              <w:rPr>
                <w:rFonts w:ascii="Times New Roman" w:hAnsi="Times New Roman" w:cs="Times New Roman"/>
                <w:color w:val="000000"/>
                <w:sz w:val="18"/>
                <w:szCs w:val="18"/>
                <w:lang w:eastAsia="fr-FR"/>
              </w:rPr>
              <w:t>-20h</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r>
      <w:tr w:rsidR="00FD275B" w:rsidRPr="00492741" w:rsidTr="007931A5">
        <w:trPr>
          <w:trHeight w:val="22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275B" w:rsidRPr="00492741" w:rsidRDefault="00FD275B" w:rsidP="007931A5">
            <w:pPr>
              <w:spacing w:before="100" w:beforeAutospacing="1" w:after="100" w:afterAutospacing="1" w:line="360" w:lineRule="auto"/>
              <w:jc w:val="center"/>
              <w:rPr>
                <w:rFonts w:ascii="Times New Roman" w:hAnsi="Times New Roman" w:cs="Times New Roman"/>
                <w:color w:val="000000"/>
                <w:sz w:val="18"/>
                <w:szCs w:val="18"/>
                <w:lang w:eastAsia="fr-FR"/>
              </w:rPr>
            </w:pPr>
            <w:r>
              <w:rPr>
                <w:rFonts w:ascii="Times New Roman" w:hAnsi="Times New Roman" w:cs="Times New Roman"/>
                <w:color w:val="000000"/>
                <w:sz w:val="18"/>
                <w:szCs w:val="18"/>
                <w:lang w:eastAsia="fr-FR"/>
              </w:rPr>
              <w:lastRenderedPageBreak/>
              <w:t>20</w:t>
            </w:r>
            <w:r w:rsidRPr="00492741">
              <w:rPr>
                <w:rFonts w:ascii="Times New Roman" w:hAnsi="Times New Roman" w:cs="Times New Roman"/>
                <w:color w:val="000000"/>
                <w:sz w:val="18"/>
                <w:szCs w:val="18"/>
                <w:lang w:eastAsia="fr-FR"/>
              </w:rPr>
              <w:t>h</w:t>
            </w:r>
            <w:r>
              <w:rPr>
                <w:rFonts w:ascii="Times New Roman" w:hAnsi="Times New Roman" w:cs="Times New Roman"/>
                <w:color w:val="000000"/>
                <w:sz w:val="18"/>
                <w:szCs w:val="18"/>
                <w:lang w:eastAsia="fr-FR"/>
              </w:rPr>
              <w:t>-21h</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r>
      <w:tr w:rsidR="00FD275B" w:rsidRPr="00492741" w:rsidTr="007931A5">
        <w:trPr>
          <w:trHeight w:val="22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275B" w:rsidRPr="00492741" w:rsidRDefault="00FD275B" w:rsidP="007931A5">
            <w:pPr>
              <w:spacing w:before="100" w:beforeAutospacing="1" w:after="100" w:afterAutospacing="1" w:line="360" w:lineRule="auto"/>
              <w:jc w:val="center"/>
              <w:rPr>
                <w:rFonts w:ascii="Times New Roman" w:hAnsi="Times New Roman" w:cs="Times New Roman"/>
                <w:color w:val="000000"/>
                <w:sz w:val="18"/>
                <w:szCs w:val="18"/>
                <w:lang w:eastAsia="fr-FR"/>
              </w:rPr>
            </w:pPr>
            <w:r>
              <w:rPr>
                <w:rFonts w:ascii="Times New Roman" w:hAnsi="Times New Roman" w:cs="Times New Roman"/>
                <w:color w:val="000000"/>
                <w:sz w:val="18"/>
                <w:szCs w:val="18"/>
                <w:lang w:eastAsia="fr-FR"/>
              </w:rPr>
              <w:t>21</w:t>
            </w:r>
            <w:r w:rsidRPr="00492741">
              <w:rPr>
                <w:rFonts w:ascii="Times New Roman" w:hAnsi="Times New Roman" w:cs="Times New Roman"/>
                <w:color w:val="000000"/>
                <w:sz w:val="18"/>
                <w:szCs w:val="18"/>
                <w:lang w:eastAsia="fr-FR"/>
              </w:rPr>
              <w:t>h</w:t>
            </w:r>
            <w:r>
              <w:rPr>
                <w:rFonts w:ascii="Times New Roman" w:hAnsi="Times New Roman" w:cs="Times New Roman"/>
                <w:color w:val="000000"/>
                <w:sz w:val="18"/>
                <w:szCs w:val="18"/>
                <w:lang w:eastAsia="fr-FR"/>
              </w:rPr>
              <w:t>-22h</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r w:rsidRPr="00492741">
              <w:rPr>
                <w:rFonts w:ascii="Times New Roman" w:hAnsi="Times New Roman" w:cs="Times New Roman"/>
                <w:color w:val="000000"/>
                <w:sz w:val="18"/>
                <w:szCs w:val="18"/>
                <w:lang w:eastAsia="fr-FR"/>
              </w:rPr>
              <w:t> </w:t>
            </w:r>
          </w:p>
        </w:tc>
      </w:tr>
      <w:tr w:rsidR="00FD275B" w:rsidRPr="00492741" w:rsidTr="007931A5">
        <w:trPr>
          <w:trHeight w:val="22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275B" w:rsidRDefault="00FD275B" w:rsidP="007931A5">
            <w:pPr>
              <w:spacing w:before="100" w:beforeAutospacing="1" w:after="100" w:afterAutospacing="1" w:line="360" w:lineRule="auto"/>
              <w:jc w:val="center"/>
              <w:rPr>
                <w:rFonts w:ascii="Times New Roman" w:hAnsi="Times New Roman" w:cs="Times New Roman"/>
                <w:color w:val="000000"/>
                <w:sz w:val="18"/>
                <w:szCs w:val="18"/>
                <w:lang w:eastAsia="fr-FR"/>
              </w:rPr>
            </w:pPr>
            <w:r>
              <w:rPr>
                <w:rFonts w:ascii="Times New Roman" w:hAnsi="Times New Roman" w:cs="Times New Roman"/>
                <w:color w:val="000000"/>
                <w:sz w:val="18"/>
                <w:szCs w:val="18"/>
                <w:lang w:eastAsia="fr-FR"/>
              </w:rPr>
              <w:t>22h-23h</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r>
      <w:tr w:rsidR="00FD275B" w:rsidRPr="00492741" w:rsidTr="007931A5">
        <w:trPr>
          <w:trHeight w:val="22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275B" w:rsidRDefault="00FD275B" w:rsidP="007931A5">
            <w:pPr>
              <w:spacing w:before="100" w:beforeAutospacing="1" w:after="100" w:afterAutospacing="1" w:line="360" w:lineRule="auto"/>
              <w:jc w:val="center"/>
              <w:rPr>
                <w:rFonts w:ascii="Times New Roman" w:hAnsi="Times New Roman" w:cs="Times New Roman"/>
                <w:color w:val="000000"/>
                <w:sz w:val="18"/>
                <w:szCs w:val="18"/>
                <w:lang w:eastAsia="fr-FR"/>
              </w:rPr>
            </w:pPr>
            <w:r>
              <w:rPr>
                <w:rFonts w:ascii="Times New Roman" w:hAnsi="Times New Roman" w:cs="Times New Roman"/>
                <w:color w:val="000000"/>
                <w:sz w:val="18"/>
                <w:szCs w:val="18"/>
                <w:lang w:eastAsia="fr-FR"/>
              </w:rPr>
              <w:t>23h-24h</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275B" w:rsidRPr="00492741" w:rsidRDefault="00FD275B" w:rsidP="007931A5">
            <w:pPr>
              <w:spacing w:before="100" w:beforeAutospacing="1" w:after="100" w:afterAutospacing="1" w:line="360" w:lineRule="auto"/>
              <w:jc w:val="both"/>
              <w:rPr>
                <w:rFonts w:ascii="Times New Roman" w:hAnsi="Times New Roman" w:cs="Times New Roman"/>
                <w:color w:val="000000"/>
                <w:sz w:val="18"/>
                <w:szCs w:val="18"/>
                <w:lang w:eastAsia="fr-FR"/>
              </w:rPr>
            </w:pPr>
          </w:p>
        </w:tc>
      </w:tr>
      <w:tr w:rsidR="00FD275B" w:rsidRPr="00492741" w:rsidTr="007931A5">
        <w:trPr>
          <w:trHeight w:val="220"/>
        </w:trPr>
        <w:tc>
          <w:tcPr>
            <w:tcW w:w="622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FD275B" w:rsidRPr="003F15E9" w:rsidRDefault="00FD275B" w:rsidP="007931A5">
            <w:pPr>
              <w:pStyle w:val="NormalWeb"/>
              <w:ind w:firstLine="360"/>
              <w:jc w:val="center"/>
              <w:rPr>
                <w:sz w:val="22"/>
                <w:szCs w:val="22"/>
              </w:rPr>
            </w:pPr>
            <w:r w:rsidRPr="00824FA5">
              <w:rPr>
                <w:b/>
                <w:sz w:val="22"/>
                <w:szCs w:val="22"/>
              </w:rPr>
              <w:t>Tableau n°0</w:t>
            </w:r>
            <w:r>
              <w:rPr>
                <w:b/>
                <w:sz w:val="22"/>
                <w:szCs w:val="22"/>
              </w:rPr>
              <w:t>4</w:t>
            </w:r>
            <w:r w:rsidRPr="003F15E9">
              <w:rPr>
                <w:sz w:val="22"/>
                <w:szCs w:val="22"/>
              </w:rPr>
              <w:t xml:space="preserve"> : Planning hebdomadaire. </w:t>
            </w:r>
          </w:p>
        </w:tc>
      </w:tr>
    </w:tbl>
    <w:p w:rsidR="00FD275B" w:rsidRDefault="00FD275B" w:rsidP="00FD275B">
      <w:pPr>
        <w:pStyle w:val="NormalWeb"/>
        <w:ind w:firstLine="360"/>
        <w:jc w:val="both"/>
      </w:pPr>
    </w:p>
    <w:p w:rsidR="00FD275B" w:rsidRDefault="00FD275B" w:rsidP="00FD275B">
      <w:pPr>
        <w:pStyle w:val="NormalWeb"/>
        <w:ind w:firstLine="360"/>
        <w:jc w:val="both"/>
      </w:pPr>
    </w:p>
    <w:p w:rsidR="00FD275B" w:rsidRDefault="00FD275B" w:rsidP="00FD275B">
      <w:pPr>
        <w:pStyle w:val="NormalWeb"/>
        <w:ind w:firstLine="360"/>
        <w:jc w:val="both"/>
      </w:pPr>
    </w:p>
    <w:p w:rsidR="00FD275B" w:rsidRDefault="00FD275B" w:rsidP="00FD275B">
      <w:pPr>
        <w:pStyle w:val="NormalWeb"/>
        <w:ind w:firstLine="360"/>
        <w:jc w:val="both"/>
      </w:pPr>
    </w:p>
    <w:p w:rsidR="00FD275B" w:rsidRDefault="00FD275B" w:rsidP="00FD275B">
      <w:pPr>
        <w:pStyle w:val="NormalWeb"/>
        <w:ind w:firstLine="360"/>
        <w:jc w:val="both"/>
      </w:pPr>
    </w:p>
    <w:p w:rsidR="00FD275B" w:rsidRDefault="00FD275B" w:rsidP="00FD275B">
      <w:pPr>
        <w:pStyle w:val="NormalWeb"/>
        <w:ind w:firstLine="360"/>
        <w:jc w:val="both"/>
      </w:pPr>
    </w:p>
    <w:p w:rsidR="00FD275B" w:rsidRDefault="00FD275B" w:rsidP="00FD275B">
      <w:pPr>
        <w:pStyle w:val="NormalWeb"/>
        <w:ind w:firstLine="360"/>
        <w:jc w:val="both"/>
      </w:pPr>
    </w:p>
    <w:p w:rsidR="00FD275B" w:rsidRDefault="00FD275B" w:rsidP="00FD275B">
      <w:pPr>
        <w:pStyle w:val="NormalWeb"/>
        <w:ind w:firstLine="360"/>
        <w:jc w:val="both"/>
      </w:pPr>
    </w:p>
    <w:p w:rsidR="00FD275B" w:rsidRDefault="00FD275B" w:rsidP="00FD275B">
      <w:pPr>
        <w:pStyle w:val="NormalWeb"/>
        <w:ind w:firstLine="360"/>
        <w:jc w:val="both"/>
      </w:pPr>
    </w:p>
    <w:p w:rsidR="00FD275B" w:rsidRDefault="00FD275B" w:rsidP="00FD275B">
      <w:pPr>
        <w:pStyle w:val="NormalWeb"/>
        <w:ind w:firstLine="360"/>
        <w:jc w:val="both"/>
      </w:pPr>
    </w:p>
    <w:p w:rsidR="00FD275B" w:rsidRDefault="00FD275B" w:rsidP="00FD275B">
      <w:pPr>
        <w:pStyle w:val="NormalWeb"/>
        <w:ind w:firstLine="360"/>
        <w:jc w:val="both"/>
      </w:pPr>
    </w:p>
    <w:p w:rsidR="00FD275B" w:rsidRDefault="00FD275B" w:rsidP="00FD275B">
      <w:pPr>
        <w:pStyle w:val="NormalWeb"/>
        <w:ind w:firstLine="360"/>
        <w:jc w:val="both"/>
      </w:pPr>
    </w:p>
    <w:p w:rsidR="00FD275B" w:rsidRDefault="00FD275B" w:rsidP="00FD275B">
      <w:pPr>
        <w:pStyle w:val="NormalWeb"/>
        <w:ind w:firstLine="360"/>
        <w:jc w:val="both"/>
      </w:pPr>
    </w:p>
    <w:p w:rsidR="00FD275B" w:rsidRDefault="00FD275B" w:rsidP="00FD275B">
      <w:pPr>
        <w:pStyle w:val="NormalWeb"/>
        <w:ind w:firstLine="360"/>
      </w:pPr>
      <w:r>
        <w:t>En réalisant un planning personnel, il faut prendre en compte toutes les fluctuations de la journée. On peut les comptabiliser ainsi</w:t>
      </w:r>
      <w:r>
        <w:rPr>
          <w:rStyle w:val="Appelnotedebasdep"/>
        </w:rPr>
        <w:footnoteReference w:id="10"/>
      </w:r>
      <w:r>
        <w:t xml:space="preserve"> : </w:t>
      </w:r>
    </w:p>
    <w:p w:rsidR="00FD275B" w:rsidRPr="00197C5C" w:rsidRDefault="00FD275B" w:rsidP="00FD275B">
      <w:pPr>
        <w:pStyle w:val="NormalWeb"/>
        <w:spacing w:before="0" w:beforeAutospacing="0" w:after="0" w:afterAutospacing="0"/>
        <w:ind w:firstLine="360"/>
        <w:rPr>
          <w:sz w:val="22"/>
          <w:szCs w:val="22"/>
        </w:rPr>
      </w:pPr>
      <w:r w:rsidRPr="00197C5C">
        <w:rPr>
          <w:sz w:val="22"/>
          <w:szCs w:val="22"/>
        </w:rPr>
        <w:t xml:space="preserve"> 1 semaine = 160 heures</w:t>
      </w:r>
    </w:p>
    <w:p w:rsidR="00FD275B" w:rsidRPr="00197C5C" w:rsidRDefault="00FD275B" w:rsidP="00FD275B">
      <w:pPr>
        <w:pStyle w:val="NormalWeb"/>
        <w:spacing w:before="0" w:beforeAutospacing="0" w:after="0" w:afterAutospacing="0"/>
        <w:ind w:firstLine="357"/>
        <w:rPr>
          <w:sz w:val="22"/>
          <w:szCs w:val="22"/>
        </w:rPr>
      </w:pPr>
      <w:r w:rsidRPr="00197C5C">
        <w:rPr>
          <w:sz w:val="22"/>
          <w:szCs w:val="22"/>
        </w:rPr>
        <w:t>8h par jour x 7 : sommeil 56 heures 56</w:t>
      </w:r>
    </w:p>
    <w:p w:rsidR="00FD275B" w:rsidRPr="00197C5C" w:rsidRDefault="00FD275B" w:rsidP="00FD275B">
      <w:pPr>
        <w:pStyle w:val="NormalWeb"/>
        <w:spacing w:before="0" w:beforeAutospacing="0" w:after="0" w:afterAutospacing="0"/>
        <w:ind w:firstLine="357"/>
        <w:rPr>
          <w:sz w:val="22"/>
          <w:szCs w:val="22"/>
        </w:rPr>
      </w:pPr>
      <w:r w:rsidRPr="00197C5C">
        <w:rPr>
          <w:sz w:val="22"/>
          <w:szCs w:val="22"/>
        </w:rPr>
        <w:t>3h par jour x 7 : repas 21 heures 21</w:t>
      </w:r>
    </w:p>
    <w:p w:rsidR="00FD275B" w:rsidRPr="00197C5C" w:rsidRDefault="00FD275B" w:rsidP="00FD275B">
      <w:pPr>
        <w:pStyle w:val="NormalWeb"/>
        <w:spacing w:before="0" w:beforeAutospacing="0" w:after="0" w:afterAutospacing="0"/>
        <w:ind w:firstLine="357"/>
        <w:rPr>
          <w:sz w:val="22"/>
          <w:szCs w:val="22"/>
        </w:rPr>
      </w:pPr>
      <w:r w:rsidRPr="00197C5C">
        <w:rPr>
          <w:sz w:val="22"/>
          <w:szCs w:val="22"/>
        </w:rPr>
        <w:t>2h par jour x 5 : déplacement 10 heures 10</w:t>
      </w:r>
    </w:p>
    <w:p w:rsidR="00FD275B" w:rsidRPr="00197C5C" w:rsidRDefault="00FD275B" w:rsidP="00FD275B">
      <w:pPr>
        <w:pStyle w:val="NormalWeb"/>
        <w:spacing w:before="0" w:beforeAutospacing="0" w:after="0" w:afterAutospacing="0"/>
        <w:ind w:firstLine="357"/>
        <w:rPr>
          <w:sz w:val="22"/>
          <w:szCs w:val="22"/>
        </w:rPr>
      </w:pPr>
      <w:r w:rsidRPr="00197C5C">
        <w:rPr>
          <w:sz w:val="22"/>
          <w:szCs w:val="22"/>
        </w:rPr>
        <w:t>Activités extra-universitaire,</w:t>
      </w:r>
    </w:p>
    <w:p w:rsidR="00FD275B" w:rsidRPr="00197C5C" w:rsidRDefault="00FD275B" w:rsidP="00FD275B">
      <w:pPr>
        <w:pStyle w:val="NormalWeb"/>
        <w:spacing w:before="0" w:beforeAutospacing="0" w:after="0" w:afterAutospacing="0"/>
        <w:ind w:firstLine="357"/>
        <w:rPr>
          <w:sz w:val="22"/>
          <w:szCs w:val="22"/>
        </w:rPr>
      </w:pPr>
      <w:r w:rsidRPr="00197C5C">
        <w:rPr>
          <w:sz w:val="22"/>
          <w:szCs w:val="22"/>
        </w:rPr>
        <w:t>Sorties, sports, etc. 20 heures 20</w:t>
      </w:r>
    </w:p>
    <w:p w:rsidR="00FD275B" w:rsidRPr="00197C5C" w:rsidRDefault="00FD275B" w:rsidP="00FD275B">
      <w:pPr>
        <w:pStyle w:val="NormalWeb"/>
        <w:spacing w:before="0" w:beforeAutospacing="0" w:after="0" w:afterAutospacing="0"/>
        <w:ind w:firstLine="360"/>
        <w:jc w:val="center"/>
        <w:rPr>
          <w:sz w:val="22"/>
          <w:szCs w:val="22"/>
        </w:rPr>
      </w:pPr>
      <w:r>
        <w:rPr>
          <w:sz w:val="22"/>
          <w:szCs w:val="22"/>
        </w:rPr>
        <w:t xml:space="preserve">       </w:t>
      </w:r>
      <w:r w:rsidRPr="00197C5C">
        <w:rPr>
          <w:sz w:val="22"/>
          <w:szCs w:val="22"/>
        </w:rPr>
        <w:t>107</w:t>
      </w:r>
    </w:p>
    <w:p w:rsidR="00FD275B" w:rsidRPr="00197C5C" w:rsidRDefault="00FD275B" w:rsidP="00FD275B">
      <w:pPr>
        <w:pStyle w:val="Titre2"/>
        <w:spacing w:before="0" w:beforeAutospacing="0" w:after="0" w:afterAutospacing="0"/>
        <w:jc w:val="left"/>
        <w:rPr>
          <w:b w:val="0"/>
          <w:sz w:val="22"/>
          <w:szCs w:val="22"/>
        </w:rPr>
      </w:pPr>
      <w:r w:rsidRPr="00197C5C">
        <w:rPr>
          <w:b w:val="0"/>
          <w:sz w:val="22"/>
          <w:szCs w:val="22"/>
        </w:rPr>
        <w:tab/>
        <w:t>Il reste 61 heures pour les études, c'est à dire environ 7 journées complètes de 8h.</w:t>
      </w:r>
    </w:p>
    <w:p w:rsidR="00FD275B" w:rsidRPr="00197C5C" w:rsidRDefault="00FD275B" w:rsidP="00FD275B">
      <w:pPr>
        <w:pStyle w:val="Titre2"/>
        <w:spacing w:before="0" w:beforeAutospacing="0" w:after="0" w:afterAutospacing="0"/>
        <w:jc w:val="left"/>
        <w:rPr>
          <w:b w:val="0"/>
          <w:sz w:val="22"/>
          <w:szCs w:val="22"/>
        </w:rPr>
      </w:pPr>
      <w:r w:rsidRPr="00197C5C">
        <w:rPr>
          <w:b w:val="0"/>
          <w:sz w:val="22"/>
          <w:szCs w:val="22"/>
        </w:rPr>
        <w:t>Cours, TD, TP, etc 30 heures 30</w:t>
      </w:r>
    </w:p>
    <w:p w:rsidR="00FD275B" w:rsidRPr="00197C5C" w:rsidRDefault="00FD275B" w:rsidP="00FD275B">
      <w:pPr>
        <w:pStyle w:val="Titre2"/>
        <w:spacing w:before="0" w:beforeAutospacing="0" w:after="0" w:afterAutospacing="0"/>
        <w:jc w:val="left"/>
        <w:rPr>
          <w:b w:val="0"/>
          <w:sz w:val="22"/>
          <w:szCs w:val="22"/>
        </w:rPr>
      </w:pPr>
      <w:r w:rsidRPr="00197C5C">
        <w:rPr>
          <w:b w:val="0"/>
          <w:sz w:val="22"/>
          <w:szCs w:val="22"/>
        </w:rPr>
        <w:t xml:space="preserve">                                                                           137</w:t>
      </w:r>
    </w:p>
    <w:p w:rsidR="00FD275B" w:rsidRPr="00197C5C" w:rsidRDefault="00FD275B" w:rsidP="00FD275B">
      <w:pPr>
        <w:pStyle w:val="Titre2"/>
        <w:spacing w:before="0" w:beforeAutospacing="0" w:after="0" w:afterAutospacing="0"/>
        <w:rPr>
          <w:b w:val="0"/>
          <w:sz w:val="22"/>
          <w:szCs w:val="22"/>
        </w:rPr>
      </w:pPr>
      <w:r w:rsidRPr="00197C5C">
        <w:rPr>
          <w:b w:val="0"/>
          <w:sz w:val="22"/>
          <w:szCs w:val="22"/>
        </w:rPr>
        <w:t>Pour l'étude personnelle, vous bénéficiez donc encore de 31 heures soit quatre fois une</w:t>
      </w:r>
    </w:p>
    <w:p w:rsidR="00FD275B" w:rsidRPr="00197C5C" w:rsidRDefault="00FD275B" w:rsidP="00FD275B">
      <w:pPr>
        <w:pStyle w:val="Titre2"/>
        <w:spacing w:before="0" w:beforeAutospacing="0" w:after="0" w:afterAutospacing="0"/>
        <w:ind w:left="0"/>
        <w:rPr>
          <w:b w:val="0"/>
          <w:sz w:val="22"/>
          <w:szCs w:val="22"/>
        </w:rPr>
      </w:pPr>
      <w:r>
        <w:rPr>
          <w:b w:val="0"/>
          <w:sz w:val="22"/>
          <w:szCs w:val="22"/>
        </w:rPr>
        <w:t xml:space="preserve"> </w:t>
      </w:r>
      <w:r w:rsidRPr="00197C5C">
        <w:rPr>
          <w:b w:val="0"/>
          <w:sz w:val="22"/>
          <w:szCs w:val="22"/>
        </w:rPr>
        <w:t>journée de 8 heures de travail !</w:t>
      </w:r>
    </w:p>
    <w:p w:rsidR="00FD275B" w:rsidRPr="003F15E9" w:rsidRDefault="00FD275B" w:rsidP="00FD275B">
      <w:pPr>
        <w:pStyle w:val="Titre2"/>
        <w:rPr>
          <w:sz w:val="26"/>
          <w:szCs w:val="26"/>
        </w:rPr>
      </w:pPr>
      <w:r w:rsidRPr="003F15E9">
        <w:rPr>
          <w:sz w:val="26"/>
          <w:szCs w:val="26"/>
        </w:rPr>
        <w:t>Etape n°05 : Déterminer quels sont les objectifs SMART</w:t>
      </w:r>
    </w:p>
    <w:p w:rsidR="00FD275B" w:rsidRDefault="00FD275B" w:rsidP="00FD275B">
      <w:pPr>
        <w:pStyle w:val="NormalWeb"/>
        <w:spacing w:line="360" w:lineRule="auto"/>
      </w:pPr>
      <w:r>
        <w:t xml:space="preserve">Il faut signaler que l’intérêt n’est pas de remplir toutes les cases des horaires, mais de prendre en compte ce qu’il faut réaliser et de fixer les objectifs comme suits : </w:t>
      </w:r>
    </w:p>
    <w:p w:rsidR="00FD275B" w:rsidRDefault="00FD275B" w:rsidP="00FD275B">
      <w:pPr>
        <w:pStyle w:val="NormalWeb"/>
        <w:numPr>
          <w:ilvl w:val="0"/>
          <w:numId w:val="8"/>
        </w:numPr>
      </w:pPr>
      <w:r w:rsidRPr="00B54112">
        <w:rPr>
          <w:b/>
        </w:rPr>
        <w:t>S</w:t>
      </w:r>
      <w:r>
        <w:t xml:space="preserve">pécifiques, </w:t>
      </w:r>
    </w:p>
    <w:p w:rsidR="00FD275B" w:rsidRDefault="00FD275B" w:rsidP="00FD275B">
      <w:pPr>
        <w:pStyle w:val="NormalWeb"/>
        <w:numPr>
          <w:ilvl w:val="0"/>
          <w:numId w:val="8"/>
        </w:numPr>
      </w:pPr>
      <w:r w:rsidRPr="00B54112">
        <w:rPr>
          <w:b/>
        </w:rPr>
        <w:t>M</w:t>
      </w:r>
      <w:r>
        <w:t xml:space="preserve">esurables, </w:t>
      </w:r>
    </w:p>
    <w:p w:rsidR="00FD275B" w:rsidRDefault="00FD275B" w:rsidP="00FD275B">
      <w:pPr>
        <w:pStyle w:val="NormalWeb"/>
        <w:numPr>
          <w:ilvl w:val="0"/>
          <w:numId w:val="8"/>
        </w:numPr>
      </w:pPr>
      <w:r w:rsidRPr="00B54112">
        <w:rPr>
          <w:b/>
        </w:rPr>
        <w:t>A</w:t>
      </w:r>
      <w:r>
        <w:t>tteignables (acceptable et ambitieux),</w:t>
      </w:r>
    </w:p>
    <w:p w:rsidR="00FD275B" w:rsidRPr="000901E4" w:rsidRDefault="00FD275B" w:rsidP="00FD275B">
      <w:pPr>
        <w:pStyle w:val="NormalWeb"/>
        <w:numPr>
          <w:ilvl w:val="0"/>
          <w:numId w:val="8"/>
        </w:numPr>
      </w:pPr>
      <w:r w:rsidRPr="000901E4">
        <w:rPr>
          <w:b/>
        </w:rPr>
        <w:t>R</w:t>
      </w:r>
      <w:r w:rsidRPr="000901E4">
        <w:t xml:space="preserve">éalistes, </w:t>
      </w:r>
    </w:p>
    <w:p w:rsidR="00FD275B" w:rsidRPr="000901E4" w:rsidRDefault="00FD275B" w:rsidP="00FD275B">
      <w:pPr>
        <w:pStyle w:val="NormalWeb"/>
        <w:numPr>
          <w:ilvl w:val="0"/>
          <w:numId w:val="8"/>
        </w:numPr>
      </w:pPr>
      <w:r w:rsidRPr="000901E4">
        <w:rPr>
          <w:b/>
        </w:rPr>
        <w:t>T</w:t>
      </w:r>
      <w:r w:rsidRPr="000901E4">
        <w:t xml:space="preserve">emporel. </w:t>
      </w:r>
    </w:p>
    <w:p w:rsidR="00FD275B" w:rsidRPr="003F15E9" w:rsidRDefault="00FD275B" w:rsidP="00FD275B">
      <w:pPr>
        <w:spacing w:before="100" w:beforeAutospacing="1" w:after="100" w:afterAutospacing="1" w:line="360" w:lineRule="auto"/>
        <w:ind w:firstLine="720"/>
        <w:jc w:val="both"/>
        <w:rPr>
          <w:rStyle w:val="e24kjd"/>
          <w:sz w:val="24"/>
          <w:szCs w:val="24"/>
        </w:rPr>
      </w:pPr>
      <w:r w:rsidRPr="000901E4">
        <w:rPr>
          <w:sz w:val="24"/>
          <w:szCs w:val="24"/>
        </w:rPr>
        <w:t xml:space="preserve">A partir de ce qui précède, vous devez être « SMART» </w:t>
      </w:r>
      <w:r w:rsidRPr="000901E4">
        <w:rPr>
          <w:rStyle w:val="ouvrage"/>
          <w:sz w:val="24"/>
          <w:szCs w:val="24"/>
        </w:rPr>
        <w:t>(Guillaume, 2015, 19)</w:t>
      </w:r>
      <w:r w:rsidRPr="000901E4">
        <w:rPr>
          <w:sz w:val="24"/>
          <w:szCs w:val="24"/>
        </w:rPr>
        <w:t>. Ce terme d’origine anglaise créé par George T Doran est un acronyme mnémotechnique renvoyant aux objectifs prédéfinis et réalisables</w:t>
      </w:r>
      <w:r w:rsidRPr="000901E4">
        <w:rPr>
          <w:rStyle w:val="Appelnotedebasdep"/>
          <w:sz w:val="24"/>
          <w:szCs w:val="24"/>
        </w:rPr>
        <w:footnoteReference w:id="11"/>
      </w:r>
      <w:r w:rsidRPr="000901E4">
        <w:rPr>
          <w:sz w:val="24"/>
          <w:szCs w:val="24"/>
        </w:rPr>
        <w:t xml:space="preserve">. D’après lui, il faut prendre en compte </w:t>
      </w:r>
      <w:r w:rsidRPr="000901E4">
        <w:rPr>
          <w:rStyle w:val="e24kjd"/>
          <w:sz w:val="24"/>
          <w:szCs w:val="24"/>
        </w:rPr>
        <w:t xml:space="preserve">également les obstacles qui détournent de bonne formulation des objectifs </w:t>
      </w:r>
      <w:r w:rsidRPr="000901E4">
        <w:rPr>
          <w:rStyle w:val="ouvrage"/>
          <w:sz w:val="24"/>
          <w:szCs w:val="24"/>
        </w:rPr>
        <w:t>(Doran, 1981 : 35)</w:t>
      </w:r>
      <w:r w:rsidRPr="000901E4">
        <w:rPr>
          <w:rStyle w:val="e24kjd"/>
          <w:sz w:val="24"/>
          <w:szCs w:val="24"/>
        </w:rPr>
        <w:t xml:space="preserve">.  SMART </w:t>
      </w:r>
      <w:r w:rsidRPr="000901E4">
        <w:rPr>
          <w:sz w:val="24"/>
          <w:szCs w:val="24"/>
        </w:rPr>
        <w:t xml:space="preserve">(E) </w:t>
      </w:r>
      <w:r w:rsidRPr="000901E4">
        <w:rPr>
          <w:rStyle w:val="e24kjd"/>
          <w:sz w:val="24"/>
          <w:szCs w:val="24"/>
        </w:rPr>
        <w:t xml:space="preserve">est une méthode de gestion de temps (Granger, 2016) dont chaque objectif précité est significatif. </w:t>
      </w:r>
      <w:r w:rsidRPr="000901E4">
        <w:rPr>
          <w:sz w:val="24"/>
          <w:szCs w:val="24"/>
        </w:rPr>
        <w:t>Ces objectifs mobilisateurs</w:t>
      </w:r>
      <w:r w:rsidRPr="003F15E9">
        <w:rPr>
          <w:sz w:val="24"/>
          <w:szCs w:val="24"/>
        </w:rPr>
        <w:t xml:space="preserve"> contribue à planifier le temps lors d’une activité afin d’avancer plus vite et plus loin. Le tableau ci-dess</w:t>
      </w:r>
      <w:r>
        <w:rPr>
          <w:sz w:val="24"/>
          <w:szCs w:val="24"/>
        </w:rPr>
        <w:t>o</w:t>
      </w:r>
      <w:r w:rsidRPr="003F15E9">
        <w:rPr>
          <w:sz w:val="24"/>
          <w:szCs w:val="24"/>
        </w:rPr>
        <w:t xml:space="preserve">us les illustre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391"/>
        <w:gridCol w:w="5834"/>
      </w:tblGrid>
      <w:tr w:rsidR="00FD275B" w:rsidTr="007931A5">
        <w:tc>
          <w:tcPr>
            <w:tcW w:w="1069" w:type="dxa"/>
            <w:shd w:val="clear" w:color="auto" w:fill="E7E6E6"/>
          </w:tcPr>
          <w:p w:rsidR="00FD275B" w:rsidRPr="003F15E9" w:rsidRDefault="00FD275B" w:rsidP="007931A5">
            <w:pPr>
              <w:jc w:val="center"/>
              <w:rPr>
                <w:rStyle w:val="e24kjd"/>
                <w:rFonts w:ascii="Times New Roman" w:eastAsia="Candara" w:hAnsi="Times New Roman" w:cs="Times New Roman"/>
                <w:b/>
              </w:rPr>
            </w:pPr>
            <w:r w:rsidRPr="003F15E9">
              <w:rPr>
                <w:rStyle w:val="e24kjd"/>
                <w:rFonts w:ascii="Times New Roman" w:eastAsia="Candara" w:hAnsi="Times New Roman" w:cs="Times New Roman"/>
                <w:b/>
              </w:rPr>
              <w:t>Méthode</w:t>
            </w:r>
          </w:p>
        </w:tc>
        <w:tc>
          <w:tcPr>
            <w:tcW w:w="7225" w:type="dxa"/>
            <w:gridSpan w:val="2"/>
            <w:shd w:val="clear" w:color="auto" w:fill="E7E6E6"/>
          </w:tcPr>
          <w:p w:rsidR="00FD275B" w:rsidRPr="003F15E9" w:rsidRDefault="00FD275B" w:rsidP="007931A5">
            <w:pPr>
              <w:jc w:val="center"/>
              <w:rPr>
                <w:rStyle w:val="e24kjd"/>
                <w:rFonts w:ascii="Times New Roman" w:eastAsia="Candara" w:hAnsi="Times New Roman" w:cs="Times New Roman"/>
                <w:b/>
              </w:rPr>
            </w:pPr>
            <w:r w:rsidRPr="003F15E9">
              <w:rPr>
                <w:rStyle w:val="e24kjd"/>
                <w:rFonts w:ascii="Times New Roman" w:eastAsia="Candara" w:hAnsi="Times New Roman" w:cs="Times New Roman"/>
                <w:b/>
              </w:rPr>
              <w:t>Objectifs</w:t>
            </w:r>
          </w:p>
        </w:tc>
      </w:tr>
      <w:tr w:rsidR="00FD275B" w:rsidTr="007931A5">
        <w:tc>
          <w:tcPr>
            <w:tcW w:w="1069" w:type="dxa"/>
            <w:vMerge w:val="restart"/>
            <w:shd w:val="clear" w:color="auto" w:fill="auto"/>
          </w:tcPr>
          <w:p w:rsidR="00FD275B" w:rsidRPr="003F15E9" w:rsidRDefault="00FD275B" w:rsidP="007931A5">
            <w:pPr>
              <w:rPr>
                <w:rStyle w:val="e24kjd"/>
                <w:rFonts w:ascii="Times New Roman" w:eastAsia="Candara" w:hAnsi="Times New Roman" w:cs="Times New Roman"/>
              </w:rPr>
            </w:pPr>
            <w:r w:rsidRPr="003F15E9">
              <w:rPr>
                <w:rStyle w:val="e24kjd"/>
                <w:rFonts w:ascii="Times New Roman" w:eastAsia="Candara" w:hAnsi="Times New Roman" w:cs="Times New Roman"/>
              </w:rPr>
              <w:t>SMART</w:t>
            </w:r>
          </w:p>
        </w:tc>
        <w:tc>
          <w:tcPr>
            <w:tcW w:w="1391" w:type="dxa"/>
            <w:shd w:val="clear" w:color="auto" w:fill="auto"/>
          </w:tcPr>
          <w:p w:rsidR="00FD275B" w:rsidRPr="003F15E9" w:rsidRDefault="00FD275B" w:rsidP="007931A5">
            <w:pPr>
              <w:rPr>
                <w:rStyle w:val="e24kjd"/>
                <w:rFonts w:ascii="Times New Roman" w:eastAsia="Candara" w:hAnsi="Times New Roman" w:cs="Times New Roman"/>
              </w:rPr>
            </w:pPr>
            <w:r w:rsidRPr="003F15E9">
              <w:rPr>
                <w:rFonts w:ascii="Times New Roman" w:eastAsia="Candara" w:hAnsi="Times New Roman" w:cs="Times New Roman"/>
                <w:b/>
              </w:rPr>
              <w:t>S</w:t>
            </w:r>
            <w:r w:rsidRPr="003F15E9">
              <w:rPr>
                <w:rFonts w:ascii="Times New Roman" w:eastAsia="Candara" w:hAnsi="Times New Roman" w:cs="Times New Roman"/>
              </w:rPr>
              <w:t>pécifiques</w:t>
            </w:r>
          </w:p>
        </w:tc>
        <w:tc>
          <w:tcPr>
            <w:tcW w:w="5834" w:type="dxa"/>
            <w:shd w:val="clear" w:color="auto" w:fill="auto"/>
          </w:tcPr>
          <w:p w:rsidR="00FD275B" w:rsidRPr="003F15E9" w:rsidRDefault="00FD275B" w:rsidP="007931A5">
            <w:pPr>
              <w:rPr>
                <w:rStyle w:val="e24kjd"/>
                <w:rFonts w:ascii="Times New Roman" w:eastAsia="Candara" w:hAnsi="Times New Roman" w:cs="Times New Roman"/>
              </w:rPr>
            </w:pPr>
            <w:r w:rsidRPr="003F15E9">
              <w:rPr>
                <w:rStyle w:val="e24kjd"/>
                <w:rFonts w:ascii="Times New Roman" w:eastAsia="Candara" w:hAnsi="Times New Roman" w:cs="Times New Roman"/>
              </w:rPr>
              <w:t>Clarté</w:t>
            </w:r>
          </w:p>
          <w:p w:rsidR="00FD275B" w:rsidRPr="003F15E9" w:rsidRDefault="00FD275B" w:rsidP="007931A5">
            <w:pPr>
              <w:rPr>
                <w:rStyle w:val="e24kjd"/>
                <w:rFonts w:ascii="Times New Roman" w:eastAsia="Candara" w:hAnsi="Times New Roman" w:cs="Times New Roman"/>
              </w:rPr>
            </w:pPr>
            <w:r w:rsidRPr="003F15E9">
              <w:rPr>
                <w:rStyle w:val="e24kjd"/>
                <w:rFonts w:ascii="Times New Roman" w:eastAsia="Candara" w:hAnsi="Times New Roman" w:cs="Times New Roman"/>
              </w:rPr>
              <w:t>Concentration sur un seul thème qui est en accord avec la stratégie déployée.</w:t>
            </w:r>
          </w:p>
        </w:tc>
      </w:tr>
      <w:tr w:rsidR="00FD275B" w:rsidTr="007931A5">
        <w:tc>
          <w:tcPr>
            <w:tcW w:w="1069" w:type="dxa"/>
            <w:vMerge/>
            <w:shd w:val="clear" w:color="auto" w:fill="auto"/>
          </w:tcPr>
          <w:p w:rsidR="00FD275B" w:rsidRPr="003F15E9" w:rsidRDefault="00FD275B" w:rsidP="007931A5">
            <w:pPr>
              <w:rPr>
                <w:rStyle w:val="e24kjd"/>
                <w:rFonts w:ascii="Times New Roman" w:eastAsia="Candara" w:hAnsi="Times New Roman" w:cs="Times New Roman"/>
              </w:rPr>
            </w:pPr>
          </w:p>
        </w:tc>
        <w:tc>
          <w:tcPr>
            <w:tcW w:w="1391" w:type="dxa"/>
            <w:shd w:val="clear" w:color="auto" w:fill="auto"/>
          </w:tcPr>
          <w:p w:rsidR="00FD275B" w:rsidRPr="003F15E9" w:rsidRDefault="00FD275B" w:rsidP="007931A5">
            <w:pPr>
              <w:rPr>
                <w:rFonts w:ascii="Times New Roman" w:eastAsia="Candara" w:hAnsi="Times New Roman" w:cs="Times New Roman"/>
                <w:b/>
              </w:rPr>
            </w:pPr>
            <w:r w:rsidRPr="003F15E9">
              <w:rPr>
                <w:rFonts w:ascii="Times New Roman" w:eastAsia="Candara" w:hAnsi="Times New Roman" w:cs="Times New Roman"/>
                <w:b/>
              </w:rPr>
              <w:t>M</w:t>
            </w:r>
            <w:r w:rsidRPr="003F15E9">
              <w:rPr>
                <w:rFonts w:ascii="Times New Roman" w:eastAsia="Candara" w:hAnsi="Times New Roman" w:cs="Times New Roman"/>
              </w:rPr>
              <w:t>esurables</w:t>
            </w:r>
          </w:p>
        </w:tc>
        <w:tc>
          <w:tcPr>
            <w:tcW w:w="5834" w:type="dxa"/>
            <w:shd w:val="clear" w:color="auto" w:fill="auto"/>
          </w:tcPr>
          <w:p w:rsidR="00FD275B" w:rsidRPr="003F15E9" w:rsidRDefault="00FD275B" w:rsidP="007931A5">
            <w:pPr>
              <w:rPr>
                <w:rStyle w:val="e24kjd"/>
                <w:rFonts w:ascii="Times New Roman" w:eastAsia="Candara" w:hAnsi="Times New Roman" w:cs="Times New Roman"/>
              </w:rPr>
            </w:pPr>
            <w:r w:rsidRPr="003F15E9">
              <w:rPr>
                <w:rStyle w:val="e24kjd"/>
                <w:rFonts w:ascii="Times New Roman" w:eastAsia="Candara" w:hAnsi="Times New Roman" w:cs="Times New Roman"/>
              </w:rPr>
              <w:t xml:space="preserve">Permettre l’évaluation= l’objectif a été atteint : oui ou non. </w:t>
            </w:r>
          </w:p>
          <w:p w:rsidR="00FD275B" w:rsidRPr="003F15E9" w:rsidRDefault="00FD275B" w:rsidP="007931A5">
            <w:pPr>
              <w:rPr>
                <w:rStyle w:val="e24kjd"/>
                <w:rFonts w:ascii="Times New Roman" w:eastAsia="Candara" w:hAnsi="Times New Roman" w:cs="Times New Roman"/>
              </w:rPr>
            </w:pPr>
            <w:r w:rsidRPr="003F15E9">
              <w:rPr>
                <w:rStyle w:val="e24kjd"/>
                <w:rFonts w:ascii="Times New Roman" w:eastAsia="Candara" w:hAnsi="Times New Roman" w:cs="Times New Roman"/>
              </w:rPr>
              <w:t xml:space="preserve">Contrôlable en termes de qualité et de quantité. </w:t>
            </w:r>
          </w:p>
        </w:tc>
      </w:tr>
      <w:tr w:rsidR="00FD275B" w:rsidTr="007931A5">
        <w:tc>
          <w:tcPr>
            <w:tcW w:w="1069" w:type="dxa"/>
            <w:vMerge/>
            <w:shd w:val="clear" w:color="auto" w:fill="auto"/>
          </w:tcPr>
          <w:p w:rsidR="00FD275B" w:rsidRPr="003F15E9" w:rsidRDefault="00FD275B" w:rsidP="007931A5">
            <w:pPr>
              <w:rPr>
                <w:rStyle w:val="e24kjd"/>
                <w:rFonts w:ascii="Times New Roman" w:eastAsia="Candara" w:hAnsi="Times New Roman" w:cs="Times New Roman"/>
              </w:rPr>
            </w:pPr>
          </w:p>
        </w:tc>
        <w:tc>
          <w:tcPr>
            <w:tcW w:w="1391" w:type="dxa"/>
            <w:shd w:val="clear" w:color="auto" w:fill="auto"/>
          </w:tcPr>
          <w:p w:rsidR="00FD275B" w:rsidRPr="003F15E9" w:rsidRDefault="00FD275B" w:rsidP="007931A5">
            <w:pPr>
              <w:rPr>
                <w:rFonts w:ascii="Times New Roman" w:eastAsia="Candara" w:hAnsi="Times New Roman" w:cs="Times New Roman"/>
                <w:b/>
              </w:rPr>
            </w:pPr>
            <w:r w:rsidRPr="003F15E9">
              <w:rPr>
                <w:rFonts w:ascii="Times New Roman" w:eastAsia="Candara" w:hAnsi="Times New Roman" w:cs="Times New Roman"/>
                <w:b/>
              </w:rPr>
              <w:t>A</w:t>
            </w:r>
            <w:r w:rsidRPr="003F15E9">
              <w:rPr>
                <w:rFonts w:ascii="Times New Roman" w:eastAsia="Candara" w:hAnsi="Times New Roman" w:cs="Times New Roman"/>
              </w:rPr>
              <w:t>tteignables</w:t>
            </w:r>
          </w:p>
        </w:tc>
        <w:tc>
          <w:tcPr>
            <w:tcW w:w="5834" w:type="dxa"/>
            <w:shd w:val="clear" w:color="auto" w:fill="auto"/>
          </w:tcPr>
          <w:p w:rsidR="00FD275B" w:rsidRPr="003F15E9" w:rsidRDefault="00FD275B" w:rsidP="007931A5">
            <w:pPr>
              <w:rPr>
                <w:rStyle w:val="e24kjd"/>
                <w:rFonts w:ascii="Times New Roman" w:eastAsia="Candara" w:hAnsi="Times New Roman" w:cs="Times New Roman"/>
              </w:rPr>
            </w:pPr>
            <w:r w:rsidRPr="003F15E9">
              <w:rPr>
                <w:rStyle w:val="e24kjd"/>
                <w:rFonts w:ascii="Times New Roman" w:eastAsia="Candara" w:hAnsi="Times New Roman" w:cs="Times New Roman"/>
              </w:rPr>
              <w:t xml:space="preserve">Action= Que dois-je réaliser pour obtenir les résultats ? </w:t>
            </w:r>
          </w:p>
          <w:p w:rsidR="00FD275B" w:rsidRPr="003F15E9" w:rsidRDefault="00FD275B" w:rsidP="007931A5">
            <w:pPr>
              <w:rPr>
                <w:rStyle w:val="e24kjd"/>
                <w:rFonts w:ascii="Times New Roman" w:eastAsia="Candara" w:hAnsi="Times New Roman" w:cs="Times New Roman"/>
              </w:rPr>
            </w:pPr>
            <w:r w:rsidRPr="003F15E9">
              <w:rPr>
                <w:rStyle w:val="e24kjd"/>
                <w:rFonts w:ascii="Times New Roman" w:eastAsia="Candara" w:hAnsi="Times New Roman" w:cs="Times New Roman"/>
              </w:rPr>
              <w:t xml:space="preserve">Acceptable par moi-même et par mon environnement : soit porteur d’un challenge. </w:t>
            </w:r>
          </w:p>
        </w:tc>
      </w:tr>
      <w:tr w:rsidR="00FD275B" w:rsidTr="007931A5">
        <w:tc>
          <w:tcPr>
            <w:tcW w:w="1069" w:type="dxa"/>
            <w:vMerge/>
            <w:shd w:val="clear" w:color="auto" w:fill="auto"/>
          </w:tcPr>
          <w:p w:rsidR="00FD275B" w:rsidRPr="003F15E9" w:rsidRDefault="00FD275B" w:rsidP="007931A5">
            <w:pPr>
              <w:rPr>
                <w:rStyle w:val="e24kjd"/>
                <w:rFonts w:ascii="Times New Roman" w:eastAsia="Candara" w:hAnsi="Times New Roman" w:cs="Times New Roman"/>
              </w:rPr>
            </w:pPr>
          </w:p>
        </w:tc>
        <w:tc>
          <w:tcPr>
            <w:tcW w:w="1391" w:type="dxa"/>
            <w:shd w:val="clear" w:color="auto" w:fill="auto"/>
          </w:tcPr>
          <w:p w:rsidR="00FD275B" w:rsidRPr="003F15E9" w:rsidRDefault="00FD275B" w:rsidP="007931A5">
            <w:pPr>
              <w:pStyle w:val="NormalWeb"/>
            </w:pPr>
            <w:r w:rsidRPr="003F15E9">
              <w:rPr>
                <w:b/>
              </w:rPr>
              <w:t>R</w:t>
            </w:r>
            <w:r w:rsidRPr="003F15E9">
              <w:t xml:space="preserve">éalistes </w:t>
            </w:r>
          </w:p>
        </w:tc>
        <w:tc>
          <w:tcPr>
            <w:tcW w:w="5834" w:type="dxa"/>
            <w:shd w:val="clear" w:color="auto" w:fill="auto"/>
          </w:tcPr>
          <w:p w:rsidR="00FD275B" w:rsidRPr="003F15E9" w:rsidRDefault="00FD275B" w:rsidP="007931A5">
            <w:pPr>
              <w:rPr>
                <w:rStyle w:val="e24kjd"/>
                <w:rFonts w:ascii="Times New Roman" w:eastAsia="Candara" w:hAnsi="Times New Roman" w:cs="Times New Roman"/>
              </w:rPr>
            </w:pPr>
            <w:r w:rsidRPr="003F15E9">
              <w:rPr>
                <w:rStyle w:val="e24kjd"/>
                <w:rFonts w:ascii="Times New Roman" w:eastAsia="Candara" w:hAnsi="Times New Roman" w:cs="Times New Roman"/>
              </w:rPr>
              <w:t xml:space="preserve">Motivation= Suis-je capable d’atteindre cet objectif ? </w:t>
            </w:r>
          </w:p>
          <w:p w:rsidR="00FD275B" w:rsidRPr="003F15E9" w:rsidRDefault="00FD275B" w:rsidP="007931A5">
            <w:pPr>
              <w:rPr>
                <w:rStyle w:val="e24kjd"/>
                <w:rFonts w:ascii="Times New Roman" w:eastAsia="Candara" w:hAnsi="Times New Roman" w:cs="Times New Roman"/>
              </w:rPr>
            </w:pPr>
            <w:r w:rsidRPr="003F15E9">
              <w:rPr>
                <w:rStyle w:val="e24kjd"/>
                <w:rFonts w:ascii="Times New Roman" w:eastAsia="Candara" w:hAnsi="Times New Roman" w:cs="Times New Roman"/>
              </w:rPr>
              <w:t xml:space="preserve">Il est réaliste en termes de temps et de moyen. </w:t>
            </w:r>
          </w:p>
        </w:tc>
      </w:tr>
      <w:tr w:rsidR="00FD275B" w:rsidTr="007931A5">
        <w:tc>
          <w:tcPr>
            <w:tcW w:w="1069" w:type="dxa"/>
            <w:vMerge/>
            <w:shd w:val="clear" w:color="auto" w:fill="auto"/>
          </w:tcPr>
          <w:p w:rsidR="00FD275B" w:rsidRPr="003F15E9" w:rsidRDefault="00FD275B" w:rsidP="007931A5">
            <w:pPr>
              <w:rPr>
                <w:rStyle w:val="e24kjd"/>
                <w:rFonts w:ascii="Times New Roman" w:eastAsia="Candara" w:hAnsi="Times New Roman" w:cs="Times New Roman"/>
              </w:rPr>
            </w:pPr>
          </w:p>
        </w:tc>
        <w:tc>
          <w:tcPr>
            <w:tcW w:w="1391" w:type="dxa"/>
            <w:shd w:val="clear" w:color="auto" w:fill="auto"/>
          </w:tcPr>
          <w:p w:rsidR="00FD275B" w:rsidRPr="003F15E9" w:rsidRDefault="00FD275B" w:rsidP="007931A5">
            <w:pPr>
              <w:pStyle w:val="NormalWeb"/>
            </w:pPr>
            <w:r w:rsidRPr="003F15E9">
              <w:rPr>
                <w:b/>
              </w:rPr>
              <w:t>T</w:t>
            </w:r>
            <w:r w:rsidRPr="003F15E9">
              <w:t>emporel</w:t>
            </w:r>
          </w:p>
        </w:tc>
        <w:tc>
          <w:tcPr>
            <w:tcW w:w="5834" w:type="dxa"/>
            <w:shd w:val="clear" w:color="auto" w:fill="auto"/>
          </w:tcPr>
          <w:p w:rsidR="00FD275B" w:rsidRPr="003F15E9" w:rsidRDefault="00FD275B" w:rsidP="007931A5">
            <w:pPr>
              <w:rPr>
                <w:rStyle w:val="e24kjd"/>
                <w:rFonts w:ascii="Times New Roman" w:eastAsia="Candara" w:hAnsi="Times New Roman" w:cs="Times New Roman"/>
              </w:rPr>
            </w:pPr>
            <w:r w:rsidRPr="003F15E9">
              <w:rPr>
                <w:rStyle w:val="e24kjd"/>
                <w:rFonts w:ascii="Times New Roman" w:eastAsia="Candara" w:hAnsi="Times New Roman" w:cs="Times New Roman"/>
              </w:rPr>
              <w:t>Fixer sur une échelle de temps.</w:t>
            </w:r>
          </w:p>
          <w:p w:rsidR="00FD275B" w:rsidRPr="003F15E9" w:rsidRDefault="00FD275B" w:rsidP="007931A5">
            <w:pPr>
              <w:rPr>
                <w:rStyle w:val="e24kjd"/>
                <w:rFonts w:ascii="Times New Roman" w:eastAsia="Candara" w:hAnsi="Times New Roman" w:cs="Times New Roman"/>
              </w:rPr>
            </w:pPr>
            <w:r w:rsidRPr="003F15E9">
              <w:rPr>
                <w:rStyle w:val="e24kjd"/>
                <w:rFonts w:ascii="Times New Roman" w:eastAsia="Candara" w:hAnsi="Times New Roman" w:cs="Times New Roman"/>
              </w:rPr>
              <w:t xml:space="preserve">Objectif doté d’une ou plusieurs échéances (date de début, suivi, délais, etc.). </w:t>
            </w:r>
          </w:p>
        </w:tc>
      </w:tr>
      <w:tr w:rsidR="00FD275B" w:rsidTr="007931A5">
        <w:tc>
          <w:tcPr>
            <w:tcW w:w="1069" w:type="dxa"/>
            <w:shd w:val="clear" w:color="auto" w:fill="auto"/>
          </w:tcPr>
          <w:p w:rsidR="00FD275B" w:rsidRPr="003F15E9" w:rsidRDefault="00FD275B" w:rsidP="007931A5">
            <w:pPr>
              <w:rPr>
                <w:rStyle w:val="e24kjd"/>
                <w:rFonts w:ascii="Times New Roman" w:eastAsia="Candara" w:hAnsi="Times New Roman" w:cs="Times New Roman"/>
              </w:rPr>
            </w:pPr>
          </w:p>
        </w:tc>
        <w:tc>
          <w:tcPr>
            <w:tcW w:w="1391" w:type="dxa"/>
            <w:shd w:val="clear" w:color="auto" w:fill="auto"/>
          </w:tcPr>
          <w:p w:rsidR="00FD275B" w:rsidRPr="003F15E9" w:rsidRDefault="00FD275B" w:rsidP="007931A5">
            <w:pPr>
              <w:pStyle w:val="NormalWeb"/>
              <w:rPr>
                <w:b/>
              </w:rPr>
            </w:pPr>
            <w:r w:rsidRPr="003F15E9">
              <w:rPr>
                <w:b/>
              </w:rPr>
              <w:t>E</w:t>
            </w:r>
            <w:r w:rsidRPr="003F15E9">
              <w:t>cologique</w:t>
            </w:r>
            <w:r w:rsidRPr="003F15E9">
              <w:rPr>
                <w:b/>
              </w:rPr>
              <w:t xml:space="preserve"> </w:t>
            </w:r>
          </w:p>
        </w:tc>
        <w:tc>
          <w:tcPr>
            <w:tcW w:w="5834" w:type="dxa"/>
            <w:shd w:val="clear" w:color="auto" w:fill="auto"/>
          </w:tcPr>
          <w:p w:rsidR="00FD275B" w:rsidRPr="003F15E9" w:rsidRDefault="00FD275B" w:rsidP="007931A5">
            <w:pPr>
              <w:rPr>
                <w:rStyle w:val="e24kjd"/>
                <w:rFonts w:ascii="Times New Roman" w:eastAsia="Candara" w:hAnsi="Times New Roman" w:cs="Times New Roman"/>
              </w:rPr>
            </w:pPr>
            <w:r w:rsidRPr="003F15E9">
              <w:rPr>
                <w:rStyle w:val="e24kjd"/>
                <w:rFonts w:ascii="Times New Roman" w:eastAsia="Candara" w:hAnsi="Times New Roman" w:cs="Times New Roman"/>
              </w:rPr>
              <w:t xml:space="preserve">Objectif respecté par soi et par le (s) autre(s). </w:t>
            </w:r>
          </w:p>
        </w:tc>
      </w:tr>
      <w:tr w:rsidR="00FD275B" w:rsidTr="007931A5">
        <w:tc>
          <w:tcPr>
            <w:tcW w:w="8294" w:type="dxa"/>
            <w:gridSpan w:val="3"/>
            <w:shd w:val="clear" w:color="auto" w:fill="auto"/>
          </w:tcPr>
          <w:p w:rsidR="00FD275B" w:rsidRPr="003F15E9" w:rsidRDefault="00FD275B" w:rsidP="007931A5">
            <w:pPr>
              <w:jc w:val="center"/>
              <w:rPr>
                <w:rStyle w:val="e24kjd"/>
                <w:rFonts w:ascii="Times New Roman" w:eastAsia="Candara" w:hAnsi="Times New Roman" w:cs="Times New Roman"/>
              </w:rPr>
            </w:pPr>
            <w:r w:rsidRPr="00824FA5">
              <w:rPr>
                <w:rStyle w:val="e24kjd"/>
                <w:rFonts w:ascii="Times New Roman" w:hAnsi="Times New Roman" w:cs="Times New Roman"/>
                <w:b/>
              </w:rPr>
              <w:t>Tableau n°0</w:t>
            </w:r>
            <w:r>
              <w:rPr>
                <w:rStyle w:val="e24kjd"/>
                <w:rFonts w:ascii="Times New Roman" w:hAnsi="Times New Roman" w:cs="Times New Roman"/>
                <w:b/>
              </w:rPr>
              <w:t>5</w:t>
            </w:r>
            <w:r w:rsidRPr="00824FA5">
              <w:rPr>
                <w:rStyle w:val="e24kjd"/>
                <w:rFonts w:ascii="Times New Roman" w:hAnsi="Times New Roman" w:cs="Times New Roman"/>
                <w:b/>
              </w:rPr>
              <w:t> :</w:t>
            </w:r>
            <w:r w:rsidRPr="00824FA5">
              <w:rPr>
                <w:rStyle w:val="e24kjd"/>
                <w:rFonts w:ascii="Times New Roman" w:hAnsi="Times New Roman" w:cs="Times New Roman"/>
              </w:rPr>
              <w:t xml:space="preserve"> Objectifs</w:t>
            </w:r>
            <w:r w:rsidRPr="003F15E9">
              <w:rPr>
                <w:rStyle w:val="e24kjd"/>
                <w:rFonts w:ascii="Times New Roman" w:hAnsi="Times New Roman" w:cs="Times New Roman"/>
              </w:rPr>
              <w:t xml:space="preserve"> SMART(E)</w:t>
            </w:r>
          </w:p>
        </w:tc>
      </w:tr>
    </w:tbl>
    <w:p w:rsidR="00FD275B" w:rsidRDefault="00FD275B" w:rsidP="00FD275B">
      <w:pPr>
        <w:tabs>
          <w:tab w:val="left" w:pos="1994"/>
        </w:tabs>
        <w:rPr>
          <w:rStyle w:val="e24kjd"/>
        </w:rPr>
      </w:pPr>
      <w:r>
        <w:rPr>
          <w:rStyle w:val="e24kjd"/>
        </w:rPr>
        <w:t xml:space="preserve"> </w:t>
      </w:r>
    </w:p>
    <w:p w:rsidR="00FD275B" w:rsidRPr="003F15E9" w:rsidRDefault="00FD275B" w:rsidP="00FD275B">
      <w:pPr>
        <w:pStyle w:val="Titre2"/>
        <w:rPr>
          <w:sz w:val="26"/>
          <w:szCs w:val="26"/>
        </w:rPr>
      </w:pPr>
      <w:r w:rsidRPr="003F15E9">
        <w:rPr>
          <w:sz w:val="26"/>
          <w:szCs w:val="26"/>
        </w:rPr>
        <w:t>Etape n°06 : Définir ses priorités (principe d’Eisenhower)</w:t>
      </w:r>
    </w:p>
    <w:p w:rsidR="00FD275B" w:rsidRPr="000901E4" w:rsidRDefault="00FD275B" w:rsidP="00FD275B">
      <w:pPr>
        <w:spacing w:before="100" w:beforeAutospacing="1" w:after="100" w:afterAutospacing="1" w:line="360" w:lineRule="auto"/>
        <w:ind w:firstLine="720"/>
        <w:jc w:val="both"/>
        <w:rPr>
          <w:rFonts w:ascii="Times New Roman" w:hAnsi="Times New Roman" w:cs="Times New Roman"/>
          <w:sz w:val="24"/>
          <w:szCs w:val="24"/>
        </w:rPr>
      </w:pPr>
      <w:r w:rsidRPr="003F15E9">
        <w:rPr>
          <w:rFonts w:ascii="Times New Roman" w:hAnsi="Times New Roman" w:cs="Times New Roman"/>
          <w:sz w:val="24"/>
          <w:szCs w:val="24"/>
        </w:rPr>
        <w:t xml:space="preserve">Il est important de signaler que tous les objectifs et toutes les activités à entreprendre n’ont pas le même poids. C’est pourquoi il est indispensable d’établir des priorités d’une manière cohérente selon des critères d’évaluation appropriés à l’apprentissage de la gestion de son temps. Pour se faire, on peut se servir de la méthode de </w:t>
      </w:r>
      <w:r w:rsidRPr="000901E4">
        <w:rPr>
          <w:rFonts w:ascii="Times New Roman" w:hAnsi="Times New Roman" w:cs="Times New Roman"/>
          <w:sz w:val="24"/>
          <w:szCs w:val="24"/>
        </w:rPr>
        <w:t>fixation des priorités basée sur le principe d’Eisenhower</w:t>
      </w:r>
      <w:r w:rsidRPr="000901E4">
        <w:rPr>
          <w:rStyle w:val="Appelnotedebasdep"/>
          <w:rFonts w:ascii="Times New Roman" w:hAnsi="Times New Roman" w:cs="Times New Roman"/>
          <w:sz w:val="24"/>
          <w:szCs w:val="24"/>
        </w:rPr>
        <w:footnoteReference w:id="12"/>
      </w:r>
      <w:r w:rsidRPr="000901E4">
        <w:rPr>
          <w:rFonts w:ascii="Times New Roman" w:hAnsi="Times New Roman" w:cs="Times New Roman"/>
          <w:sz w:val="24"/>
          <w:szCs w:val="24"/>
        </w:rPr>
        <w:t xml:space="preserve"> (</w:t>
      </w:r>
      <w:r w:rsidRPr="000901E4">
        <w:rPr>
          <w:rStyle w:val="ouvrage"/>
          <w:rFonts w:ascii="Times New Roman" w:hAnsi="Times New Roman" w:cs="Times New Roman"/>
          <w:sz w:val="24"/>
          <w:szCs w:val="24"/>
        </w:rPr>
        <w:t>Marius, 2010)</w:t>
      </w:r>
      <w:r w:rsidRPr="000901E4">
        <w:rPr>
          <w:rFonts w:ascii="Times New Roman" w:hAnsi="Times New Roman" w:cs="Times New Roman"/>
          <w:sz w:val="24"/>
          <w:szCs w:val="24"/>
        </w:rPr>
        <w:t xml:space="preserve">. Cette matrice de gestion de temps s’ajoute aux précédentes relatives à la planification des quantités. Elle est basée sur les arbitrages par qualité.  </w:t>
      </w:r>
    </w:p>
    <w:p w:rsidR="00FD275B" w:rsidRPr="000901E4" w:rsidRDefault="00FD275B" w:rsidP="00FD275B">
      <w:pPr>
        <w:spacing w:before="100" w:beforeAutospacing="1" w:after="100" w:afterAutospacing="1" w:line="360" w:lineRule="auto"/>
        <w:ind w:firstLine="720"/>
        <w:jc w:val="both"/>
        <w:rPr>
          <w:rFonts w:ascii="Times New Roman" w:hAnsi="Times New Roman" w:cs="Times New Roman"/>
          <w:sz w:val="24"/>
          <w:szCs w:val="24"/>
        </w:rPr>
      </w:pPr>
      <w:r w:rsidRPr="000901E4">
        <w:rPr>
          <w:rFonts w:ascii="Times New Roman" w:hAnsi="Times New Roman" w:cs="Times New Roman"/>
          <w:sz w:val="24"/>
          <w:szCs w:val="24"/>
        </w:rPr>
        <w:t xml:space="preserve">Cette matrice d’Eisenhower constitue un outil d’analyse et de gestion de temps très productif qui permet de sélectionner les taches à exécuter en fonction des degrés d’urgence et d’importance. Elle prend la forme d’un carré coupé par deux (02) médianes qui se coupent perpendiculairement. L’une des médianes constitue l’axe vertical définissant le degré d’urgence, l’autre horizontale mesurant la priorité accordé à l’importance (Covey, 2005). </w:t>
      </w:r>
    </w:p>
    <w:p w:rsidR="00FD275B" w:rsidRPr="003F15E9" w:rsidRDefault="00FD275B" w:rsidP="00FD275B">
      <w:pPr>
        <w:spacing w:before="100" w:beforeAutospacing="1" w:after="100" w:afterAutospacing="1" w:line="360" w:lineRule="auto"/>
        <w:ind w:firstLine="720"/>
        <w:jc w:val="both"/>
        <w:rPr>
          <w:rFonts w:ascii="Times New Roman" w:hAnsi="Times New Roman" w:cs="Times New Roman"/>
          <w:sz w:val="24"/>
          <w:szCs w:val="24"/>
        </w:rPr>
      </w:pPr>
      <w:r w:rsidRPr="000901E4">
        <w:rPr>
          <w:rFonts w:ascii="Times New Roman" w:hAnsi="Times New Roman" w:cs="Times New Roman"/>
          <w:sz w:val="24"/>
          <w:szCs w:val="24"/>
        </w:rPr>
        <w:t>Les médianes croisées perpendiculairement nous donnent des petits carrés Covey (2005) :</w:t>
      </w:r>
      <w:r w:rsidRPr="003F15E9">
        <w:rPr>
          <w:rFonts w:ascii="Times New Roman" w:hAnsi="Times New Roman" w:cs="Times New Roman"/>
          <w:sz w:val="24"/>
          <w:szCs w:val="24"/>
        </w:rPr>
        <w:t xml:space="preserve"> </w:t>
      </w:r>
    </w:p>
    <w:p w:rsidR="00FD275B" w:rsidRPr="003F15E9" w:rsidRDefault="00FD275B" w:rsidP="00FD275B">
      <w:pPr>
        <w:numPr>
          <w:ilvl w:val="0"/>
          <w:numId w:val="9"/>
        </w:numPr>
        <w:spacing w:after="0" w:line="240" w:lineRule="auto"/>
        <w:ind w:left="1077" w:hanging="357"/>
        <w:jc w:val="both"/>
        <w:rPr>
          <w:rFonts w:ascii="Times New Roman" w:hAnsi="Times New Roman" w:cs="Times New Roman"/>
          <w:sz w:val="24"/>
          <w:szCs w:val="24"/>
        </w:rPr>
      </w:pPr>
      <w:r w:rsidRPr="003F15E9">
        <w:rPr>
          <w:rFonts w:ascii="Times New Roman" w:hAnsi="Times New Roman" w:cs="Times New Roman"/>
          <w:sz w:val="24"/>
          <w:szCs w:val="24"/>
        </w:rPr>
        <w:t xml:space="preserve">Le premier d’en haut à gauche représente l’important mais pas urgent : il s’agit de toutes taches à planifier. </w:t>
      </w:r>
    </w:p>
    <w:p w:rsidR="00FD275B" w:rsidRPr="003F15E9" w:rsidRDefault="00FD275B" w:rsidP="00FD275B">
      <w:pPr>
        <w:numPr>
          <w:ilvl w:val="0"/>
          <w:numId w:val="9"/>
        </w:numPr>
        <w:spacing w:after="0" w:line="240" w:lineRule="auto"/>
        <w:ind w:left="1077" w:hanging="357"/>
        <w:jc w:val="both"/>
        <w:rPr>
          <w:rFonts w:ascii="Times New Roman" w:hAnsi="Times New Roman" w:cs="Times New Roman"/>
          <w:sz w:val="24"/>
          <w:szCs w:val="24"/>
        </w:rPr>
      </w:pPr>
      <w:r w:rsidRPr="003F15E9">
        <w:rPr>
          <w:rFonts w:ascii="Times New Roman" w:hAnsi="Times New Roman" w:cs="Times New Roman"/>
          <w:sz w:val="24"/>
          <w:szCs w:val="24"/>
        </w:rPr>
        <w:t xml:space="preserve">celui d’en haut et à droit représente l’important et l’urgent, soit à faire toute suite et par soi-même. </w:t>
      </w:r>
    </w:p>
    <w:p w:rsidR="00FD275B" w:rsidRPr="003F15E9" w:rsidRDefault="00FD275B" w:rsidP="00FD275B">
      <w:pPr>
        <w:numPr>
          <w:ilvl w:val="0"/>
          <w:numId w:val="9"/>
        </w:numPr>
        <w:spacing w:after="0" w:line="240" w:lineRule="auto"/>
        <w:ind w:left="1077" w:hanging="357"/>
        <w:jc w:val="both"/>
        <w:rPr>
          <w:rFonts w:ascii="Times New Roman" w:hAnsi="Times New Roman" w:cs="Times New Roman"/>
          <w:sz w:val="24"/>
          <w:szCs w:val="24"/>
        </w:rPr>
      </w:pPr>
      <w:r w:rsidRPr="003F15E9">
        <w:rPr>
          <w:rFonts w:ascii="Times New Roman" w:hAnsi="Times New Roman" w:cs="Times New Roman"/>
          <w:sz w:val="24"/>
          <w:szCs w:val="24"/>
        </w:rPr>
        <w:lastRenderedPageBreak/>
        <w:t xml:space="preserve">Le petit carré du bas à gauche représente le non-important et le non-urgent : des taches à éliminer dès que possible. </w:t>
      </w:r>
    </w:p>
    <w:p w:rsidR="00FD275B" w:rsidRPr="006773AB" w:rsidRDefault="00FD275B" w:rsidP="00FD275B">
      <w:pPr>
        <w:numPr>
          <w:ilvl w:val="0"/>
          <w:numId w:val="9"/>
        </w:numPr>
        <w:spacing w:after="0" w:line="240" w:lineRule="auto"/>
        <w:ind w:left="1077" w:hanging="357"/>
        <w:jc w:val="both"/>
        <w:rPr>
          <w:rFonts w:ascii="Times New Roman" w:hAnsi="Times New Roman" w:cs="Times New Roman"/>
          <w:sz w:val="24"/>
          <w:szCs w:val="24"/>
        </w:rPr>
      </w:pPr>
      <w:r w:rsidRPr="003F15E9">
        <w:rPr>
          <w:rFonts w:ascii="Times New Roman" w:hAnsi="Times New Roman" w:cs="Times New Roman"/>
          <w:sz w:val="24"/>
          <w:szCs w:val="24"/>
        </w:rPr>
        <w:t xml:space="preserve">Le </w:t>
      </w:r>
      <w:r w:rsidRPr="006773AB">
        <w:rPr>
          <w:rFonts w:ascii="Times New Roman" w:hAnsi="Times New Roman" w:cs="Times New Roman"/>
          <w:sz w:val="24"/>
          <w:szCs w:val="24"/>
        </w:rPr>
        <w:t>dernier carré du bas et de droit signifie le non important mais urgent : des taches à standardiser ou à déléguer.</w:t>
      </w:r>
    </w:p>
    <w:p w:rsidR="00FD275B" w:rsidRPr="006773AB" w:rsidRDefault="00FD275B" w:rsidP="00FD275B">
      <w:pPr>
        <w:ind w:left="1080"/>
        <w:jc w:val="both"/>
        <w:rPr>
          <w:rFonts w:ascii="Times New Roman" w:hAnsi="Times New Roman" w:cs="Times New Roman"/>
          <w:sz w:val="24"/>
          <w:szCs w:val="24"/>
        </w:rPr>
      </w:pPr>
    </w:p>
    <w:tbl>
      <w:tblPr>
        <w:tblW w:w="0" w:type="auto"/>
        <w:tblInd w:w="1080" w:type="dxa"/>
        <w:tblLook w:val="04A0" w:firstRow="1" w:lastRow="0" w:firstColumn="1" w:lastColumn="0" w:noHBand="0" w:noVBand="1"/>
      </w:tblPr>
      <w:tblGrid>
        <w:gridCol w:w="4698"/>
      </w:tblGrid>
      <w:tr w:rsidR="00FD275B" w:rsidRPr="006773AB" w:rsidTr="007931A5">
        <w:tc>
          <w:tcPr>
            <w:tcW w:w="4698" w:type="dxa"/>
            <w:shd w:val="clear" w:color="auto" w:fill="auto"/>
          </w:tcPr>
          <w:p w:rsidR="00FD275B" w:rsidRPr="006773AB" w:rsidRDefault="00FD275B" w:rsidP="007931A5">
            <w:pPr>
              <w:jc w:val="both"/>
              <w:rPr>
                <w:rFonts w:eastAsia="Candara"/>
              </w:rPr>
            </w:pPr>
            <w:r w:rsidRPr="006773AB">
              <w:rPr>
                <w:rFonts w:eastAsia="Candara"/>
              </w:rPr>
              <w:fldChar w:fldCharType="begin"/>
            </w:r>
            <w:r w:rsidRPr="006773AB">
              <w:rPr>
                <w:rFonts w:eastAsia="Candara"/>
              </w:rPr>
              <w:instrText xml:space="preserve"> INCLUDEPICTURE "https://upload.wikimedia.org/wikipedia/commons/thumb/c/c3/Matrice_Eisenhower.svg/800px-Matrice_Eisenhower.svg.png" \* MERGEFORMATINET </w:instrText>
            </w:r>
            <w:r w:rsidRPr="006773AB">
              <w:rPr>
                <w:rFonts w:eastAsia="Candara"/>
              </w:rPr>
              <w:fldChar w:fldCharType="separate"/>
            </w:r>
            <w:r w:rsidR="00475A39">
              <w:rPr>
                <w:rFonts w:eastAsia="Candara"/>
              </w:rPr>
              <w:fldChar w:fldCharType="begin"/>
            </w:r>
            <w:r w:rsidR="00475A39">
              <w:rPr>
                <w:rFonts w:eastAsia="Candara"/>
              </w:rPr>
              <w:instrText xml:space="preserve"> INCLUDEPICTURE  "https://upload.wikimedia.org/wikipedia/commons/thumb/c/c3/Matrice_Eisenhower.svg/800px-Matrice_Eisenhower.svg.png" \* MERGEFORMATINET </w:instrText>
            </w:r>
            <w:r w:rsidR="00475A39">
              <w:rPr>
                <w:rFonts w:eastAsia="Candara"/>
              </w:rPr>
              <w:fldChar w:fldCharType="separate"/>
            </w:r>
            <w:r w:rsidR="00E27E99">
              <w:rPr>
                <w:rFonts w:eastAsia="Candara"/>
              </w:rPr>
              <w:fldChar w:fldCharType="begin"/>
            </w:r>
            <w:r w:rsidR="00E27E99">
              <w:rPr>
                <w:rFonts w:eastAsia="Candara"/>
              </w:rPr>
              <w:instrText xml:space="preserve"> </w:instrText>
            </w:r>
            <w:r w:rsidR="00E27E99">
              <w:rPr>
                <w:rFonts w:eastAsia="Candara"/>
              </w:rPr>
              <w:instrText>INCLUDEPICTURE  "https://upload.wikimedia.org/wikipedia/commons/thumb/c/c3/Matrice_Eisenh</w:instrText>
            </w:r>
            <w:r w:rsidR="00E27E99">
              <w:rPr>
                <w:rFonts w:eastAsia="Candara"/>
              </w:rPr>
              <w:instrText>ower.svg/800px-Matrice_Eisenhower.svg.png" \* MERGEFORMATINET</w:instrText>
            </w:r>
            <w:r w:rsidR="00E27E99">
              <w:rPr>
                <w:rFonts w:eastAsia="Candara"/>
              </w:rPr>
              <w:instrText xml:space="preserve"> </w:instrText>
            </w:r>
            <w:r w:rsidR="00E27E99">
              <w:rPr>
                <w:rFonts w:eastAsia="Candara"/>
              </w:rPr>
              <w:fldChar w:fldCharType="separate"/>
            </w:r>
            <w:r w:rsidR="00990325">
              <w:rPr>
                <w:rFonts w:eastAsia="Candar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8pt;height:134.9pt">
                  <v:imagedata r:id="rId8" r:href="rId9"/>
                </v:shape>
              </w:pict>
            </w:r>
            <w:r w:rsidR="00E27E99">
              <w:rPr>
                <w:rFonts w:eastAsia="Candara"/>
              </w:rPr>
              <w:fldChar w:fldCharType="end"/>
            </w:r>
            <w:r w:rsidR="00475A39">
              <w:rPr>
                <w:rFonts w:eastAsia="Candara"/>
              </w:rPr>
              <w:fldChar w:fldCharType="end"/>
            </w:r>
            <w:r w:rsidRPr="006773AB">
              <w:rPr>
                <w:rFonts w:eastAsia="Candara"/>
              </w:rPr>
              <w:fldChar w:fldCharType="end"/>
            </w:r>
          </w:p>
        </w:tc>
      </w:tr>
      <w:tr w:rsidR="00FD275B" w:rsidTr="007931A5">
        <w:tc>
          <w:tcPr>
            <w:tcW w:w="4698" w:type="dxa"/>
            <w:shd w:val="clear" w:color="auto" w:fill="auto"/>
          </w:tcPr>
          <w:p w:rsidR="00FD275B" w:rsidRPr="003F15E9" w:rsidRDefault="00FD275B" w:rsidP="007931A5">
            <w:pPr>
              <w:jc w:val="center"/>
              <w:rPr>
                <w:rFonts w:ascii="Times New Roman" w:eastAsia="Candara" w:hAnsi="Times New Roman" w:cs="Times New Roman"/>
              </w:rPr>
            </w:pPr>
            <w:r w:rsidRPr="006773AB">
              <w:rPr>
                <w:rStyle w:val="e24kjd"/>
                <w:rFonts w:ascii="Times New Roman" w:eastAsia="Candara" w:hAnsi="Times New Roman" w:cs="Times New Roman"/>
                <w:b/>
              </w:rPr>
              <w:t>Figure n° 05:</w:t>
            </w:r>
            <w:r w:rsidRPr="006773AB">
              <w:rPr>
                <w:rStyle w:val="e24kjd"/>
                <w:rFonts w:ascii="Times New Roman" w:eastAsia="Candara" w:hAnsi="Times New Roman" w:cs="Times New Roman"/>
              </w:rPr>
              <w:t xml:space="preserve"> </w:t>
            </w:r>
            <w:r w:rsidRPr="006773AB">
              <w:rPr>
                <w:rFonts w:ascii="Times New Roman" w:eastAsia="Candara" w:hAnsi="Times New Roman" w:cs="Times New Roman"/>
              </w:rPr>
              <w:t>Matrice d’Eisenhower. Source adaptée par Covey (2005).</w:t>
            </w:r>
          </w:p>
        </w:tc>
      </w:tr>
    </w:tbl>
    <w:p w:rsidR="00FD275B" w:rsidRPr="003F15E9" w:rsidRDefault="00FD275B" w:rsidP="00FD275B">
      <w:pPr>
        <w:spacing w:before="100" w:beforeAutospacing="1" w:after="100" w:afterAutospacing="1" w:line="360" w:lineRule="auto"/>
        <w:ind w:firstLine="720"/>
        <w:jc w:val="both"/>
        <w:rPr>
          <w:rFonts w:ascii="Times New Roman" w:hAnsi="Times New Roman" w:cs="Times New Roman"/>
          <w:sz w:val="24"/>
          <w:szCs w:val="24"/>
        </w:rPr>
      </w:pPr>
      <w:r w:rsidRPr="003F15E9">
        <w:rPr>
          <w:rFonts w:ascii="Times New Roman" w:hAnsi="Times New Roman" w:cs="Times New Roman"/>
          <w:sz w:val="24"/>
          <w:szCs w:val="24"/>
        </w:rPr>
        <w:t xml:space="preserve">Il y a donc quatre types de tâches. Cette matrice de gestion de temps est un outil de gestion des actions. Elle vise à privilégier l’importance à l’urgence : l’important regroupe les actions qui influent sur les objectifs de la vie personnelle ou professionnelle. L’urgent regroupe les </w:t>
      </w:r>
      <w:r w:rsidRPr="00514274">
        <w:rPr>
          <w:rFonts w:ascii="Times New Roman" w:hAnsi="Times New Roman" w:cs="Times New Roman"/>
          <w:sz w:val="24"/>
          <w:szCs w:val="24"/>
        </w:rPr>
        <w:t>actions qui comportent un risque à ne pas être traité instantanément sans avoir un impact sur les objectifs établis (Hulot, 2017).</w:t>
      </w:r>
      <w:r w:rsidRPr="003F15E9">
        <w:rPr>
          <w:rFonts w:ascii="Times New Roman" w:hAnsi="Times New Roman" w:cs="Times New Roman"/>
          <w:sz w:val="24"/>
          <w:szCs w:val="24"/>
        </w:rPr>
        <w:t xml:space="preserve"> </w:t>
      </w:r>
    </w:p>
    <w:p w:rsidR="00FD275B" w:rsidRPr="003F15E9" w:rsidRDefault="00FD275B" w:rsidP="00FD275B">
      <w:pPr>
        <w:spacing w:before="100" w:beforeAutospacing="1" w:after="100" w:afterAutospacing="1" w:line="360" w:lineRule="auto"/>
        <w:ind w:firstLine="720"/>
        <w:jc w:val="both"/>
        <w:rPr>
          <w:rFonts w:ascii="Times New Roman" w:hAnsi="Times New Roman" w:cs="Times New Roman"/>
          <w:sz w:val="24"/>
          <w:szCs w:val="24"/>
        </w:rPr>
      </w:pPr>
      <w:r w:rsidRPr="003F15E9">
        <w:rPr>
          <w:rFonts w:ascii="Times New Roman" w:hAnsi="Times New Roman" w:cs="Times New Roman"/>
          <w:sz w:val="24"/>
          <w:szCs w:val="24"/>
        </w:rPr>
        <w:t>Comment gérer ses priorités au quotidien grâce à la matrice ? Pour répondre à cette interrogation, on affirme que la finalité de cette matrice est de réaliser une multitude de tâches importantes en les priorisant dans le temps tout en gérant les parties des tâches urgentes. Pour se faire, il est donc obligatoire d’exclure à la fois le temps attribué aux tâches non-urgente et non-importante et de réduire le temps consacré aux tâches non-importantes et urgentes. En effet, contrôler ses priorités dans le contexte professionnel exige beaucoup de disciplines. A titre illustratif, vous compter diffuser un appel du colloque sur la plateforme universitaire ainsi que sur les réseaux socio-numériques afin d’obtenir plus de visibilité pour votre requête. Toutefois vous avez du mal à y tenir : même si la tâche est importante, elle n’est pas urgente dans le sens qu’aucune entrave extérieure ne vous y oblige. Pour être efficace, il faut être vigilent et s’écarter toutes alertes de l’urgence.</w:t>
      </w:r>
    </w:p>
    <w:p w:rsidR="00FD275B" w:rsidRDefault="00FD275B" w:rsidP="00FD275B">
      <w:pPr>
        <w:spacing w:before="100" w:beforeAutospacing="1" w:after="100" w:afterAutospacing="1" w:line="360" w:lineRule="auto"/>
        <w:ind w:firstLine="720"/>
        <w:jc w:val="both"/>
      </w:pPr>
      <w:r w:rsidRPr="003F15E9">
        <w:rPr>
          <w:rFonts w:ascii="Times New Roman" w:hAnsi="Times New Roman" w:cs="Times New Roman"/>
          <w:sz w:val="24"/>
          <w:szCs w:val="24"/>
        </w:rPr>
        <w:t xml:space="preserve">  Par conséquent, nous dévoilons les avantages et</w:t>
      </w:r>
      <w:r>
        <w:rPr>
          <w:rFonts w:ascii="Times New Roman" w:hAnsi="Times New Roman" w:cs="Times New Roman"/>
          <w:sz w:val="24"/>
          <w:szCs w:val="24"/>
        </w:rPr>
        <w:t xml:space="preserve"> inconvénient de la matrice en question.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4322"/>
      </w:tblGrid>
      <w:tr w:rsidR="00FD275B" w:rsidTr="007931A5">
        <w:tc>
          <w:tcPr>
            <w:tcW w:w="4321" w:type="dxa"/>
            <w:shd w:val="clear" w:color="auto" w:fill="E7E6E6"/>
          </w:tcPr>
          <w:p w:rsidR="00FD275B" w:rsidRPr="00137A65" w:rsidRDefault="00FD275B" w:rsidP="007931A5">
            <w:pPr>
              <w:jc w:val="center"/>
              <w:rPr>
                <w:rFonts w:eastAsia="Candara"/>
                <w:b/>
              </w:rPr>
            </w:pPr>
            <w:r w:rsidRPr="00137A65">
              <w:rPr>
                <w:rFonts w:eastAsia="Candara"/>
                <w:b/>
              </w:rPr>
              <w:t>Avantages</w:t>
            </w:r>
          </w:p>
        </w:tc>
        <w:tc>
          <w:tcPr>
            <w:tcW w:w="4322" w:type="dxa"/>
            <w:shd w:val="clear" w:color="auto" w:fill="E7E6E6"/>
          </w:tcPr>
          <w:p w:rsidR="00FD275B" w:rsidRPr="00137A65" w:rsidRDefault="00FD275B" w:rsidP="007931A5">
            <w:pPr>
              <w:jc w:val="center"/>
              <w:rPr>
                <w:rFonts w:eastAsia="Candara"/>
                <w:b/>
              </w:rPr>
            </w:pPr>
            <w:r w:rsidRPr="00137A65">
              <w:rPr>
                <w:rFonts w:eastAsia="Candara"/>
                <w:b/>
              </w:rPr>
              <w:t>Inconvénients</w:t>
            </w:r>
          </w:p>
        </w:tc>
      </w:tr>
      <w:tr w:rsidR="00FD275B" w:rsidTr="007931A5">
        <w:tc>
          <w:tcPr>
            <w:tcW w:w="4321" w:type="dxa"/>
            <w:shd w:val="clear" w:color="auto" w:fill="auto"/>
          </w:tcPr>
          <w:p w:rsidR="00FD275B" w:rsidRPr="00137A65" w:rsidRDefault="00FD275B" w:rsidP="00FD275B">
            <w:pPr>
              <w:numPr>
                <w:ilvl w:val="0"/>
                <w:numId w:val="9"/>
              </w:numPr>
              <w:ind w:left="426" w:hanging="284"/>
              <w:jc w:val="both"/>
              <w:rPr>
                <w:rFonts w:eastAsia="Candara"/>
              </w:rPr>
            </w:pPr>
            <w:r w:rsidRPr="00137A65">
              <w:rPr>
                <w:rFonts w:eastAsia="Candara"/>
              </w:rPr>
              <w:t>Du planning donne un sens à l’engagement et des résultats meilleurs.</w:t>
            </w:r>
          </w:p>
          <w:p w:rsidR="00FD275B" w:rsidRPr="00137A65" w:rsidRDefault="00FD275B" w:rsidP="00FD275B">
            <w:pPr>
              <w:numPr>
                <w:ilvl w:val="0"/>
                <w:numId w:val="9"/>
              </w:numPr>
              <w:ind w:left="426" w:hanging="284"/>
              <w:jc w:val="both"/>
              <w:rPr>
                <w:rFonts w:eastAsia="Candara"/>
              </w:rPr>
            </w:pPr>
            <w:r w:rsidRPr="00137A65">
              <w:rPr>
                <w:rFonts w:eastAsia="Candara"/>
              </w:rPr>
              <w:t>Permet de distinguer les valeurs des priorités et des objectifs.</w:t>
            </w:r>
          </w:p>
          <w:p w:rsidR="00FD275B" w:rsidRPr="00137A65" w:rsidRDefault="00FD275B" w:rsidP="00FD275B">
            <w:pPr>
              <w:numPr>
                <w:ilvl w:val="0"/>
                <w:numId w:val="9"/>
              </w:numPr>
              <w:ind w:left="426" w:hanging="284"/>
              <w:jc w:val="both"/>
              <w:rPr>
                <w:rFonts w:eastAsia="Candara"/>
              </w:rPr>
            </w:pPr>
            <w:r w:rsidRPr="00137A65">
              <w:rPr>
                <w:rFonts w:eastAsia="Candara"/>
              </w:rPr>
              <w:t xml:space="preserve"> Aménagement du temps personnel. </w:t>
            </w:r>
          </w:p>
          <w:p w:rsidR="00FD275B" w:rsidRPr="00137A65" w:rsidRDefault="00FD275B" w:rsidP="007931A5">
            <w:pPr>
              <w:rPr>
                <w:rFonts w:eastAsia="Candara"/>
              </w:rPr>
            </w:pPr>
          </w:p>
        </w:tc>
        <w:tc>
          <w:tcPr>
            <w:tcW w:w="4322" w:type="dxa"/>
            <w:shd w:val="clear" w:color="auto" w:fill="auto"/>
          </w:tcPr>
          <w:p w:rsidR="00FD275B" w:rsidRPr="00137A65" w:rsidRDefault="00FD275B" w:rsidP="00FD275B">
            <w:pPr>
              <w:numPr>
                <w:ilvl w:val="0"/>
                <w:numId w:val="9"/>
              </w:numPr>
              <w:ind w:left="357" w:hanging="142"/>
              <w:jc w:val="both"/>
              <w:rPr>
                <w:rFonts w:eastAsia="Candara"/>
              </w:rPr>
            </w:pPr>
            <w:r w:rsidRPr="00137A65">
              <w:rPr>
                <w:rFonts w:eastAsia="Candara"/>
              </w:rPr>
              <w:lastRenderedPageBreak/>
              <w:t xml:space="preserve">Sentiment de tout maîtriser. </w:t>
            </w:r>
          </w:p>
          <w:p w:rsidR="00FD275B" w:rsidRPr="00137A65" w:rsidRDefault="00FD275B" w:rsidP="00FD275B">
            <w:pPr>
              <w:numPr>
                <w:ilvl w:val="0"/>
                <w:numId w:val="9"/>
              </w:numPr>
              <w:ind w:left="357" w:hanging="142"/>
              <w:jc w:val="both"/>
              <w:rPr>
                <w:rFonts w:eastAsia="Candara"/>
              </w:rPr>
            </w:pPr>
            <w:r w:rsidRPr="00137A65">
              <w:rPr>
                <w:rFonts w:eastAsia="Candara"/>
              </w:rPr>
              <w:t>Le penchant à accorder la priorité le court terme.</w:t>
            </w:r>
          </w:p>
          <w:p w:rsidR="00FD275B" w:rsidRPr="00137A65" w:rsidRDefault="00FD275B" w:rsidP="00FD275B">
            <w:pPr>
              <w:numPr>
                <w:ilvl w:val="0"/>
                <w:numId w:val="9"/>
              </w:numPr>
              <w:ind w:left="357" w:hanging="142"/>
              <w:jc w:val="both"/>
              <w:rPr>
                <w:rFonts w:eastAsia="Candara"/>
              </w:rPr>
            </w:pPr>
            <w:r w:rsidRPr="00137A65">
              <w:rPr>
                <w:rFonts w:eastAsia="Candara"/>
              </w:rPr>
              <w:t xml:space="preserve">L’absence de perspective sur les taches essentielles. </w:t>
            </w:r>
          </w:p>
          <w:p w:rsidR="00FD275B" w:rsidRPr="00137A65" w:rsidRDefault="00FD275B" w:rsidP="00FD275B">
            <w:pPr>
              <w:numPr>
                <w:ilvl w:val="0"/>
                <w:numId w:val="9"/>
              </w:numPr>
              <w:ind w:left="357" w:hanging="142"/>
              <w:jc w:val="both"/>
              <w:rPr>
                <w:rFonts w:eastAsia="Candara"/>
              </w:rPr>
            </w:pPr>
            <w:r w:rsidRPr="00137A65">
              <w:rPr>
                <w:rFonts w:eastAsia="Candara"/>
              </w:rPr>
              <w:lastRenderedPageBreak/>
              <w:t xml:space="preserve">Le risque d’imprévu n’est pas à écarter. </w:t>
            </w:r>
          </w:p>
        </w:tc>
      </w:tr>
    </w:tbl>
    <w:p w:rsidR="00FD275B" w:rsidRDefault="00FD275B" w:rsidP="00FD275B"/>
    <w:p w:rsidR="00FD275B" w:rsidRPr="00514274" w:rsidRDefault="00FD275B" w:rsidP="00FD275B">
      <w:pPr>
        <w:spacing w:before="100" w:beforeAutospacing="1" w:after="100" w:afterAutospacing="1" w:line="360" w:lineRule="auto"/>
        <w:ind w:firstLine="720"/>
        <w:rPr>
          <w:rFonts w:ascii="Times New Roman" w:hAnsi="Times New Roman" w:cs="Times New Roman"/>
          <w:sz w:val="24"/>
          <w:szCs w:val="24"/>
        </w:rPr>
      </w:pPr>
      <w:r w:rsidRPr="00514274">
        <w:rPr>
          <w:rFonts w:ascii="Times New Roman" w:hAnsi="Times New Roman" w:cs="Times New Roman"/>
          <w:sz w:val="24"/>
          <w:szCs w:val="24"/>
        </w:rPr>
        <w:t>A partir de ce qui précède, nous avançons que les étapes de la planification de temps nous procurent des techniques efficientes permettant l’aboutissement des objectifs préalablement soulignés. Cela nous mène à noter que si le plan est mal organisé ou qu'il n'est jamais mis en application, il entrainera par évidence aux pertes. Tout-à-fait, comme le confirme Gleeson (2009), la planification est la clé du contrôle du temps or beaucoup de personnes la relèguent</w:t>
      </w:r>
      <w:r w:rsidRPr="00514274">
        <w:rPr>
          <w:rStyle w:val="Appelnotedebasdep"/>
          <w:rFonts w:ascii="Times New Roman" w:hAnsi="Times New Roman" w:cs="Times New Roman"/>
          <w:sz w:val="24"/>
          <w:szCs w:val="24"/>
        </w:rPr>
        <w:footnoteReference w:id="13"/>
      </w:r>
      <w:r w:rsidRPr="00514274">
        <w:rPr>
          <w:rFonts w:ascii="Times New Roman" w:hAnsi="Times New Roman" w:cs="Times New Roman"/>
          <w:sz w:val="24"/>
          <w:szCs w:val="24"/>
        </w:rPr>
        <w:t>.</w:t>
      </w:r>
    </w:p>
    <w:p w:rsidR="00FD275B" w:rsidRPr="00514274" w:rsidRDefault="00FD275B" w:rsidP="00FD275B">
      <w:pPr>
        <w:pStyle w:val="NormalWeb"/>
        <w:numPr>
          <w:ilvl w:val="0"/>
          <w:numId w:val="7"/>
        </w:numPr>
        <w:spacing w:line="360" w:lineRule="auto"/>
        <w:rPr>
          <w:b/>
          <w:sz w:val="26"/>
          <w:szCs w:val="26"/>
        </w:rPr>
      </w:pPr>
      <w:r w:rsidRPr="00514274">
        <w:rPr>
          <w:b/>
          <w:sz w:val="26"/>
          <w:szCs w:val="26"/>
        </w:rPr>
        <w:t>Buts de la planification</w:t>
      </w:r>
    </w:p>
    <w:p w:rsidR="00FD275B" w:rsidRPr="00514274" w:rsidRDefault="00FD275B" w:rsidP="00FD275B">
      <w:pPr>
        <w:pStyle w:val="NormalWeb"/>
        <w:spacing w:line="360" w:lineRule="auto"/>
        <w:ind w:left="720"/>
      </w:pPr>
      <w:r w:rsidRPr="00514274">
        <w:t>La planification fixe ses buts dans l'organisation dans le temps de la réalisation des taches. On énumère trois principaux buts :</w:t>
      </w:r>
    </w:p>
    <w:p w:rsidR="00FD275B" w:rsidRPr="00514274" w:rsidRDefault="00FD275B" w:rsidP="00FD275B">
      <w:pPr>
        <w:pStyle w:val="NormalWeb"/>
        <w:numPr>
          <w:ilvl w:val="0"/>
          <w:numId w:val="11"/>
        </w:numPr>
        <w:ind w:left="1797" w:hanging="357"/>
      </w:pPr>
      <w:r w:rsidRPr="00514274">
        <w:t xml:space="preserve">La planification permet de tracer les objectifs qui visent à exécuter les taches en moins de temps (Seiwert 1991 ; Hermel 2005). </w:t>
      </w:r>
    </w:p>
    <w:p w:rsidR="00FD275B" w:rsidRPr="00514274" w:rsidRDefault="00FD275B" w:rsidP="00FD275B">
      <w:pPr>
        <w:pStyle w:val="NormalWeb"/>
        <w:numPr>
          <w:ilvl w:val="0"/>
          <w:numId w:val="11"/>
        </w:numPr>
        <w:ind w:left="1797" w:hanging="357"/>
        <w:rPr>
          <w:b/>
        </w:rPr>
      </w:pPr>
      <w:r w:rsidRPr="00514274">
        <w:t>Elle est un processus à très haute valeur. La planification quotidienne est donc activité obligatoire et inévitable (Comtois 2006).</w:t>
      </w:r>
    </w:p>
    <w:p w:rsidR="00FD275B" w:rsidRPr="00514274" w:rsidRDefault="00FD275B" w:rsidP="00FD275B">
      <w:pPr>
        <w:pStyle w:val="NormalWeb"/>
        <w:numPr>
          <w:ilvl w:val="0"/>
          <w:numId w:val="11"/>
        </w:numPr>
        <w:ind w:left="1797" w:hanging="357"/>
      </w:pPr>
      <w:r w:rsidRPr="00514274">
        <w:t>C’est «d'y voir clair et de savoir ce que vous avez à/aire, au jour le jour et à long terme» (Gleeson 2009).</w:t>
      </w:r>
    </w:p>
    <w:p w:rsidR="00FD275B" w:rsidRPr="003F15E9" w:rsidRDefault="00FD275B" w:rsidP="00FD275B">
      <w:pPr>
        <w:pStyle w:val="NormalWeb"/>
        <w:spacing w:line="360" w:lineRule="auto"/>
        <w:ind w:firstLine="720"/>
        <w:jc w:val="both"/>
      </w:pPr>
      <w:r w:rsidRPr="00514274">
        <w:t xml:space="preserve">En bref, la figure (n°) a été proposée par Seiwert (1991 : 87) et reprise par Hermel (2005 : 95) représente le gain de temps qu’apporte l’activité de la planification dans l’exécution des taches. D’ailleurs, Hermel explique que « </w:t>
      </w:r>
      <w:r w:rsidRPr="00514274">
        <w:rPr>
          <w:i/>
        </w:rPr>
        <w:t>plus on passe de temps à planifier, moins on en prend pour exécuter nos tâches</w:t>
      </w:r>
      <w:r w:rsidRPr="00514274">
        <w:t>» (Hermel, 2005 : 95).</w:t>
      </w:r>
    </w:p>
    <w:tbl>
      <w:tblPr>
        <w:tblW w:w="0" w:type="auto"/>
        <w:tblInd w:w="959" w:type="dxa"/>
        <w:tblLook w:val="04A0" w:firstRow="1" w:lastRow="0" w:firstColumn="1" w:lastColumn="0" w:noHBand="0" w:noVBand="1"/>
      </w:tblPr>
      <w:tblGrid>
        <w:gridCol w:w="7684"/>
      </w:tblGrid>
      <w:tr w:rsidR="00FD275B" w:rsidRPr="00137A65" w:rsidTr="007931A5">
        <w:tc>
          <w:tcPr>
            <w:tcW w:w="7684"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5587"/>
            </w:tblGrid>
            <w:tr w:rsidR="00FD275B" w:rsidRPr="00137A65" w:rsidTr="007931A5">
              <w:tc>
                <w:tcPr>
                  <w:tcW w:w="1871" w:type="dxa"/>
                  <w:shd w:val="clear" w:color="auto" w:fill="auto"/>
                </w:tcPr>
                <w:p w:rsidR="00FD275B" w:rsidRPr="00137A65" w:rsidRDefault="00FD275B" w:rsidP="007931A5">
                  <w:pPr>
                    <w:pStyle w:val="NormalWeb"/>
                    <w:rPr>
                      <w:b/>
                      <w:sz w:val="22"/>
                      <w:szCs w:val="22"/>
                    </w:rPr>
                  </w:pPr>
                  <w:r w:rsidRPr="00137A65">
                    <w:rPr>
                      <w:b/>
                      <w:sz w:val="22"/>
                      <w:szCs w:val="22"/>
                    </w:rPr>
                    <w:t xml:space="preserve">Temps pour la planification </w:t>
                  </w:r>
                </w:p>
              </w:tc>
              <w:tc>
                <w:tcPr>
                  <w:tcW w:w="5587" w:type="dxa"/>
                  <w:shd w:val="clear" w:color="auto" w:fill="E7E6E6"/>
                </w:tcPr>
                <w:p w:rsidR="00FD275B" w:rsidRPr="00137A65" w:rsidRDefault="00FD275B" w:rsidP="007931A5">
                  <w:pPr>
                    <w:pStyle w:val="NormalWeb"/>
                    <w:rPr>
                      <w:b/>
                      <w:sz w:val="22"/>
                      <w:szCs w:val="22"/>
                    </w:rPr>
                  </w:pPr>
                  <w:r w:rsidRPr="00137A65">
                    <w:rPr>
                      <w:b/>
                      <w:sz w:val="22"/>
                      <w:szCs w:val="22"/>
                    </w:rPr>
                    <w:t>Temps nécessaire à la réalisation de la tâche sommaire</w:t>
                  </w:r>
                </w:p>
              </w:tc>
            </w:tr>
          </w:tbl>
          <w:p w:rsidR="00FD275B" w:rsidRPr="00137A65" w:rsidRDefault="00FD275B" w:rsidP="007931A5">
            <w:pPr>
              <w:pStyle w:val="NormalWeb"/>
              <w:rPr>
                <w:sz w:val="26"/>
                <w:szCs w:val="26"/>
              </w:rPr>
            </w:pPr>
          </w:p>
        </w:tc>
      </w:tr>
      <w:tr w:rsidR="00FD275B" w:rsidRPr="00137A65" w:rsidTr="007931A5">
        <w:tc>
          <w:tcPr>
            <w:tcW w:w="7684" w:type="dxa"/>
            <w:shd w:val="clear" w:color="auto" w:fill="auto"/>
          </w:tcPr>
          <w:p w:rsidR="00FD275B" w:rsidRPr="00137A65" w:rsidRDefault="00FD275B" w:rsidP="007931A5">
            <w:pPr>
              <w:pStyle w:val="NormalWeb"/>
              <w:rPr>
                <w:sz w:val="26"/>
                <w:szCs w:val="26"/>
              </w:rPr>
            </w:pPr>
          </w:p>
        </w:tc>
      </w:tr>
      <w:tr w:rsidR="00FD275B" w:rsidRPr="00137A65" w:rsidTr="007931A5">
        <w:tc>
          <w:tcPr>
            <w:tcW w:w="7684"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2650"/>
              <w:gridCol w:w="978"/>
            </w:tblGrid>
            <w:tr w:rsidR="00FD275B" w:rsidRPr="00137A65" w:rsidTr="007931A5">
              <w:tc>
                <w:tcPr>
                  <w:tcW w:w="3897" w:type="dxa"/>
                  <w:shd w:val="clear" w:color="auto" w:fill="auto"/>
                </w:tcPr>
                <w:p w:rsidR="00FD275B" w:rsidRPr="00137A65" w:rsidRDefault="00FD275B" w:rsidP="007931A5">
                  <w:pPr>
                    <w:rPr>
                      <w:rFonts w:ascii="Times New Roman" w:eastAsia="Candara" w:hAnsi="Times New Roman" w:cs="Times New Roman"/>
                      <w:b/>
                    </w:rPr>
                  </w:pPr>
                  <w:r w:rsidRPr="00137A65">
                    <w:rPr>
                      <w:rFonts w:ascii="Times New Roman" w:eastAsia="Candara" w:hAnsi="Times New Roman" w:cs="Times New Roman"/>
                      <w:b/>
                    </w:rPr>
                    <w:t>Temps la planification détaillée</w:t>
                  </w:r>
                </w:p>
              </w:tc>
              <w:tc>
                <w:tcPr>
                  <w:tcW w:w="2690" w:type="dxa"/>
                  <w:shd w:val="clear" w:color="auto" w:fill="E7E6E6"/>
                </w:tcPr>
                <w:p w:rsidR="00FD275B" w:rsidRPr="00137A65" w:rsidRDefault="00FD275B" w:rsidP="007931A5">
                  <w:pPr>
                    <w:rPr>
                      <w:rFonts w:ascii="Times New Roman" w:eastAsia="Candara" w:hAnsi="Times New Roman" w:cs="Times New Roman"/>
                      <w:b/>
                    </w:rPr>
                  </w:pPr>
                  <w:r w:rsidRPr="00137A65">
                    <w:rPr>
                      <w:rFonts w:ascii="Times New Roman" w:eastAsia="Candara" w:hAnsi="Times New Roman" w:cs="Times New Roman"/>
                      <w:b/>
                    </w:rPr>
                    <w:t>Temps nécessaire à la réalisation des tâches</w:t>
                  </w:r>
                </w:p>
              </w:tc>
              <w:tc>
                <w:tcPr>
                  <w:tcW w:w="984" w:type="dxa"/>
                  <w:shd w:val="clear" w:color="auto" w:fill="auto"/>
                </w:tcPr>
                <w:p w:rsidR="00FD275B" w:rsidRPr="00137A65" w:rsidRDefault="00FD275B" w:rsidP="007931A5">
                  <w:pPr>
                    <w:rPr>
                      <w:rFonts w:ascii="Times New Roman" w:eastAsia="Candara" w:hAnsi="Times New Roman" w:cs="Times New Roman"/>
                      <w:b/>
                    </w:rPr>
                  </w:pPr>
                  <w:r w:rsidRPr="00137A65">
                    <w:rPr>
                      <w:rFonts w:ascii="Times New Roman" w:eastAsia="Candara" w:hAnsi="Times New Roman" w:cs="Times New Roman"/>
                      <w:b/>
                    </w:rPr>
                    <w:t xml:space="preserve"> Gain de temps</w:t>
                  </w:r>
                </w:p>
              </w:tc>
            </w:tr>
          </w:tbl>
          <w:p w:rsidR="00FD275B" w:rsidRPr="00137A65" w:rsidRDefault="00FD275B" w:rsidP="007931A5">
            <w:pPr>
              <w:pStyle w:val="NormalWeb"/>
              <w:rPr>
                <w:sz w:val="26"/>
                <w:szCs w:val="26"/>
              </w:rPr>
            </w:pPr>
          </w:p>
        </w:tc>
      </w:tr>
    </w:tbl>
    <w:p w:rsidR="00FD275B" w:rsidRPr="006142F2" w:rsidRDefault="00FD275B" w:rsidP="00FD275B">
      <w:pPr>
        <w:pStyle w:val="NormalWeb"/>
        <w:ind w:left="1800"/>
        <w:jc w:val="center"/>
        <w:rPr>
          <w:sz w:val="22"/>
          <w:szCs w:val="22"/>
        </w:rPr>
      </w:pPr>
      <w:r w:rsidRPr="00824FA5">
        <w:rPr>
          <w:b/>
          <w:sz w:val="22"/>
          <w:szCs w:val="22"/>
        </w:rPr>
        <w:t>Figure n°0</w:t>
      </w:r>
      <w:r>
        <w:rPr>
          <w:b/>
          <w:sz w:val="22"/>
          <w:szCs w:val="22"/>
        </w:rPr>
        <w:t>6</w:t>
      </w:r>
      <w:r w:rsidRPr="00824FA5">
        <w:rPr>
          <w:b/>
          <w:sz w:val="22"/>
          <w:szCs w:val="22"/>
        </w:rPr>
        <w:t>:</w:t>
      </w:r>
      <w:r w:rsidRPr="00824FA5">
        <w:rPr>
          <w:sz w:val="22"/>
          <w:szCs w:val="22"/>
        </w:rPr>
        <w:t xml:space="preserve"> Bénéfice apporté par la planification des tâches (Seiwert,1991 ; Hermel, 2005</w:t>
      </w:r>
      <w:r w:rsidRPr="006142F2">
        <w:rPr>
          <w:sz w:val="22"/>
          <w:szCs w:val="22"/>
        </w:rPr>
        <w:t>).</w:t>
      </w:r>
    </w:p>
    <w:p w:rsidR="00FD275B" w:rsidRPr="00514274" w:rsidRDefault="00FD275B" w:rsidP="00FD275B">
      <w:pPr>
        <w:pStyle w:val="Titre2"/>
        <w:numPr>
          <w:ilvl w:val="0"/>
          <w:numId w:val="7"/>
        </w:numPr>
        <w:rPr>
          <w:sz w:val="26"/>
          <w:szCs w:val="26"/>
        </w:rPr>
      </w:pPr>
      <w:r w:rsidRPr="006142F2">
        <w:rPr>
          <w:sz w:val="26"/>
          <w:szCs w:val="26"/>
        </w:rPr>
        <w:t xml:space="preserve">Principes </w:t>
      </w:r>
      <w:r w:rsidRPr="00514274">
        <w:rPr>
          <w:sz w:val="26"/>
          <w:szCs w:val="26"/>
        </w:rPr>
        <w:t>de la planification</w:t>
      </w:r>
    </w:p>
    <w:p w:rsidR="00FD275B" w:rsidRPr="00514274" w:rsidRDefault="00FD275B" w:rsidP="00FD275B">
      <w:pPr>
        <w:numPr>
          <w:ilvl w:val="0"/>
          <w:numId w:val="12"/>
        </w:numPr>
        <w:jc w:val="both"/>
        <w:rPr>
          <w:rFonts w:ascii="Times New Roman" w:hAnsi="Times New Roman" w:cs="Times New Roman"/>
          <w:sz w:val="24"/>
          <w:szCs w:val="24"/>
        </w:rPr>
      </w:pPr>
      <w:r w:rsidRPr="00514274">
        <w:rPr>
          <w:rFonts w:ascii="Times New Roman" w:hAnsi="Times New Roman" w:cs="Times New Roman"/>
          <w:sz w:val="24"/>
          <w:szCs w:val="24"/>
        </w:rPr>
        <w:t>Le principe de la planification est de noter tout ce qui doit être exécuté sur un seul agenda (Guilloux et Nérat 1991).</w:t>
      </w:r>
    </w:p>
    <w:p w:rsidR="00FD275B" w:rsidRPr="00514274" w:rsidRDefault="00FD275B" w:rsidP="00FD275B">
      <w:pPr>
        <w:numPr>
          <w:ilvl w:val="0"/>
          <w:numId w:val="12"/>
        </w:numPr>
        <w:jc w:val="both"/>
        <w:rPr>
          <w:rFonts w:ascii="Times New Roman" w:hAnsi="Times New Roman" w:cs="Times New Roman"/>
          <w:sz w:val="24"/>
          <w:szCs w:val="24"/>
        </w:rPr>
      </w:pPr>
      <w:r w:rsidRPr="00514274">
        <w:rPr>
          <w:rFonts w:ascii="Times New Roman" w:hAnsi="Times New Roman" w:cs="Times New Roman"/>
          <w:sz w:val="24"/>
          <w:szCs w:val="24"/>
        </w:rPr>
        <w:lastRenderedPageBreak/>
        <w:t xml:space="preserve">La planification dépend des périodes de temps attribués à la réalisation des objectifs (à long terme, à moyen terme, à court terme, mensuel, hebdomadaire et courant). Par exemple : la planification pluriannuel pour des objectifs à long terme de trois à cinq ans. </w:t>
      </w:r>
    </w:p>
    <w:p w:rsidR="00FD275B" w:rsidRPr="00514274" w:rsidRDefault="00FD275B" w:rsidP="00FD275B">
      <w:pPr>
        <w:numPr>
          <w:ilvl w:val="0"/>
          <w:numId w:val="12"/>
        </w:numPr>
        <w:jc w:val="both"/>
        <w:rPr>
          <w:rFonts w:ascii="Times New Roman" w:hAnsi="Times New Roman" w:cs="Times New Roman"/>
          <w:sz w:val="24"/>
          <w:szCs w:val="24"/>
        </w:rPr>
      </w:pPr>
      <w:r w:rsidRPr="00514274">
        <w:rPr>
          <w:rFonts w:ascii="Times New Roman" w:hAnsi="Times New Roman" w:cs="Times New Roman"/>
          <w:sz w:val="24"/>
          <w:szCs w:val="24"/>
        </w:rPr>
        <w:t>Dans la planification le temps des tâches à accomplir ne peut être alloué qu’aux activités soulignées. A titre illustratif, la planification de la journée doit être partagée selon la règle de 60/40 : pas plus de 60% de temps investit dans le travail et le reste de 40% pour les imprévus (Seiwert 1991; Saadoun 1998).</w:t>
      </w:r>
    </w:p>
    <w:p w:rsidR="00FD275B" w:rsidRPr="00514274" w:rsidRDefault="00FD275B" w:rsidP="00FD275B">
      <w:pPr>
        <w:numPr>
          <w:ilvl w:val="0"/>
          <w:numId w:val="12"/>
        </w:numPr>
        <w:jc w:val="both"/>
        <w:rPr>
          <w:rFonts w:ascii="Times New Roman" w:hAnsi="Times New Roman" w:cs="Times New Roman"/>
          <w:sz w:val="24"/>
          <w:szCs w:val="24"/>
        </w:rPr>
      </w:pPr>
      <w:r w:rsidRPr="00514274">
        <w:rPr>
          <w:rFonts w:ascii="Times New Roman" w:hAnsi="Times New Roman" w:cs="Times New Roman"/>
          <w:sz w:val="24"/>
          <w:szCs w:val="24"/>
        </w:rPr>
        <w:t xml:space="preserve">Planifier c’est noter les taches à réaliser. A ce propos Saadoun recommande « </w:t>
      </w:r>
      <w:r w:rsidRPr="00514274">
        <w:rPr>
          <w:rFonts w:ascii="Times New Roman" w:hAnsi="Times New Roman" w:cs="Times New Roman"/>
          <w:i/>
          <w:sz w:val="24"/>
          <w:szCs w:val="24"/>
        </w:rPr>
        <w:t>d'écrire noir sur blanc ce que vous avez à faire</w:t>
      </w:r>
      <w:r w:rsidRPr="00514274">
        <w:rPr>
          <w:rFonts w:ascii="Times New Roman" w:hAnsi="Times New Roman" w:cs="Times New Roman"/>
          <w:sz w:val="24"/>
          <w:szCs w:val="24"/>
        </w:rPr>
        <w:t xml:space="preserve">. » (1998). </w:t>
      </w:r>
    </w:p>
    <w:p w:rsidR="00FD275B" w:rsidRPr="00514274" w:rsidRDefault="00FD275B" w:rsidP="00FD275B">
      <w:pPr>
        <w:numPr>
          <w:ilvl w:val="0"/>
          <w:numId w:val="12"/>
        </w:numPr>
        <w:jc w:val="both"/>
        <w:rPr>
          <w:rFonts w:ascii="Times New Roman" w:hAnsi="Times New Roman" w:cs="Times New Roman"/>
          <w:sz w:val="24"/>
          <w:szCs w:val="24"/>
        </w:rPr>
      </w:pPr>
      <w:r w:rsidRPr="00514274">
        <w:rPr>
          <w:rFonts w:ascii="Times New Roman" w:hAnsi="Times New Roman" w:cs="Times New Roman"/>
          <w:sz w:val="24"/>
          <w:szCs w:val="24"/>
        </w:rPr>
        <w:t>Il faut s’appuier sur le principe du «</w:t>
      </w:r>
      <w:r w:rsidRPr="00514274">
        <w:rPr>
          <w:rFonts w:ascii="Times New Roman" w:hAnsi="Times New Roman" w:cs="Times New Roman"/>
          <w:i/>
          <w:sz w:val="24"/>
          <w:szCs w:val="24"/>
        </w:rPr>
        <w:t>quand</w:t>
      </w:r>
      <w:r w:rsidRPr="00514274">
        <w:rPr>
          <w:rFonts w:ascii="Times New Roman" w:hAnsi="Times New Roman" w:cs="Times New Roman"/>
          <w:sz w:val="24"/>
          <w:szCs w:val="24"/>
        </w:rPr>
        <w:t>» qui détermine les dates d'exécution pour les noter les tâches à accomplir sur l'agenda (Comtois 2006).</w:t>
      </w:r>
    </w:p>
    <w:p w:rsidR="00FD275B" w:rsidRPr="00862994" w:rsidRDefault="00FD275B" w:rsidP="00FD275B">
      <w:pPr>
        <w:pStyle w:val="Titre2"/>
        <w:numPr>
          <w:ilvl w:val="0"/>
          <w:numId w:val="7"/>
        </w:numPr>
        <w:rPr>
          <w:sz w:val="26"/>
          <w:szCs w:val="26"/>
        </w:rPr>
      </w:pPr>
      <w:r w:rsidRPr="00862994">
        <w:rPr>
          <w:sz w:val="26"/>
          <w:szCs w:val="26"/>
        </w:rPr>
        <w:t>Composantes de la gestion du temps</w:t>
      </w:r>
    </w:p>
    <w:p w:rsidR="00FD275B" w:rsidRPr="00C70F35" w:rsidRDefault="00FD275B" w:rsidP="00FD275B">
      <w:pPr>
        <w:pStyle w:val="Titre2"/>
        <w:rPr>
          <w:b w:val="0"/>
        </w:rPr>
      </w:pPr>
      <w:r w:rsidRPr="00C70F35">
        <w:rPr>
          <w:b w:val="0"/>
        </w:rPr>
        <w:t xml:space="preserve">Il existe trois (03) composantes : </w:t>
      </w:r>
    </w:p>
    <w:p w:rsidR="00FD275B" w:rsidRPr="00C70F35" w:rsidRDefault="00FD275B" w:rsidP="00FD275B">
      <w:pPr>
        <w:pStyle w:val="Titre2"/>
        <w:numPr>
          <w:ilvl w:val="0"/>
          <w:numId w:val="10"/>
        </w:numPr>
        <w:rPr>
          <w:b w:val="0"/>
        </w:rPr>
      </w:pPr>
      <w:r w:rsidRPr="00C70F35">
        <w:rPr>
          <w:b w:val="0"/>
        </w:rPr>
        <w:t xml:space="preserve">Diagnostic : il revoit à la première étape de la gestion de temps. </w:t>
      </w:r>
    </w:p>
    <w:p w:rsidR="00FD275B" w:rsidRPr="00514274" w:rsidRDefault="00FD275B" w:rsidP="00FD275B">
      <w:pPr>
        <w:numPr>
          <w:ilvl w:val="0"/>
          <w:numId w:val="10"/>
        </w:numPr>
        <w:spacing w:before="100" w:beforeAutospacing="1" w:after="100" w:afterAutospacing="1" w:line="240" w:lineRule="auto"/>
        <w:jc w:val="both"/>
        <w:rPr>
          <w:rFonts w:ascii="Times New Roman" w:hAnsi="Times New Roman" w:cs="Times New Roman"/>
          <w:sz w:val="24"/>
          <w:szCs w:val="24"/>
        </w:rPr>
      </w:pPr>
      <w:r w:rsidRPr="00735F85">
        <w:rPr>
          <w:rFonts w:ascii="Times New Roman" w:hAnsi="Times New Roman" w:cs="Times New Roman"/>
          <w:sz w:val="24"/>
          <w:szCs w:val="24"/>
        </w:rPr>
        <w:t xml:space="preserve">Mise en place </w:t>
      </w:r>
      <w:r w:rsidRPr="00514274">
        <w:rPr>
          <w:rFonts w:ascii="Times New Roman" w:hAnsi="Times New Roman" w:cs="Times New Roman"/>
          <w:sz w:val="24"/>
          <w:szCs w:val="24"/>
        </w:rPr>
        <w:t>ou la création des outils : cette composante s’appuie sur la création des divers types de planning (tableaux de bord, agendas)</w:t>
      </w:r>
    </w:p>
    <w:p w:rsidR="00FD275B" w:rsidRPr="00514274" w:rsidRDefault="00FD275B" w:rsidP="00FD275B">
      <w:pPr>
        <w:numPr>
          <w:ilvl w:val="0"/>
          <w:numId w:val="10"/>
        </w:numPr>
        <w:spacing w:before="100" w:beforeAutospacing="1" w:after="100" w:afterAutospacing="1" w:line="240" w:lineRule="auto"/>
        <w:jc w:val="both"/>
        <w:rPr>
          <w:rFonts w:ascii="Times New Roman" w:hAnsi="Times New Roman" w:cs="Times New Roman"/>
          <w:sz w:val="24"/>
          <w:szCs w:val="24"/>
        </w:rPr>
      </w:pPr>
      <w:r w:rsidRPr="00514274">
        <w:rPr>
          <w:rFonts w:ascii="Times New Roman" w:hAnsi="Times New Roman" w:cs="Times New Roman"/>
          <w:sz w:val="24"/>
          <w:szCs w:val="24"/>
        </w:rPr>
        <w:t xml:space="preserve">Bilan : les résultats obtenus permettent de souligner les priorités. </w:t>
      </w:r>
    </w:p>
    <w:p w:rsidR="00FD275B" w:rsidRPr="00514274" w:rsidRDefault="00FD275B" w:rsidP="00FD275B">
      <w:pPr>
        <w:pStyle w:val="NormalWeb"/>
        <w:numPr>
          <w:ilvl w:val="0"/>
          <w:numId w:val="7"/>
        </w:numPr>
        <w:rPr>
          <w:b/>
          <w:sz w:val="26"/>
          <w:szCs w:val="26"/>
        </w:rPr>
      </w:pPr>
      <w:r w:rsidRPr="00514274">
        <w:rPr>
          <w:b/>
          <w:sz w:val="26"/>
          <w:szCs w:val="26"/>
        </w:rPr>
        <w:t>Voleurs de temps</w:t>
      </w:r>
    </w:p>
    <w:p w:rsidR="00FD275B" w:rsidRPr="00514274" w:rsidRDefault="00FD275B" w:rsidP="00FD275B">
      <w:pPr>
        <w:pStyle w:val="NormalWeb"/>
        <w:spacing w:line="360" w:lineRule="auto"/>
        <w:ind w:firstLine="284"/>
        <w:rPr>
          <w:sz w:val="26"/>
          <w:szCs w:val="26"/>
        </w:rPr>
      </w:pPr>
      <w:r w:rsidRPr="00514274">
        <w:rPr>
          <w:sz w:val="26"/>
          <w:szCs w:val="26"/>
        </w:rPr>
        <w:t>Les voleurs de temps sont désignés par le terme «chronophages » renvoient aux causes du temps perdu (Comtois, 2006). Ces causes peuvent être externes ou internes (Saadoun, 1998).</w:t>
      </w:r>
    </w:p>
    <w:p w:rsidR="00FD275B" w:rsidRPr="006142F2" w:rsidRDefault="00FD275B" w:rsidP="00FD275B">
      <w:pPr>
        <w:pStyle w:val="NormalWeb"/>
        <w:spacing w:line="360" w:lineRule="auto"/>
        <w:ind w:firstLine="284"/>
        <w:rPr>
          <w:color w:val="0070C0"/>
          <w:sz w:val="26"/>
          <w:szCs w:val="26"/>
        </w:rPr>
      </w:pPr>
      <w:r w:rsidRPr="00514274">
        <w:rPr>
          <w:sz w:val="26"/>
          <w:szCs w:val="26"/>
        </w:rPr>
        <w:t>En se basant sur les</w:t>
      </w:r>
      <w:r w:rsidRPr="006142F2">
        <w:rPr>
          <w:sz w:val="26"/>
          <w:szCs w:val="26"/>
        </w:rPr>
        <w:t xml:space="preserve"> références précitées, nous les répertorions ainsi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2740"/>
        <w:gridCol w:w="2740"/>
      </w:tblGrid>
      <w:tr w:rsidR="00FD275B" w:rsidTr="007931A5">
        <w:tc>
          <w:tcPr>
            <w:tcW w:w="2814" w:type="dxa"/>
            <w:shd w:val="clear" w:color="auto" w:fill="E7E6E6"/>
          </w:tcPr>
          <w:p w:rsidR="00FD275B" w:rsidRPr="00137A65" w:rsidRDefault="00FD275B" w:rsidP="007931A5">
            <w:pPr>
              <w:jc w:val="center"/>
              <w:rPr>
                <w:rFonts w:eastAsia="Candara"/>
                <w:b/>
              </w:rPr>
            </w:pPr>
            <w:r w:rsidRPr="00137A65">
              <w:rPr>
                <w:rFonts w:eastAsia="Candara"/>
                <w:b/>
                <w:sz w:val="26"/>
                <w:szCs w:val="26"/>
              </w:rPr>
              <w:t>Voleurs de temps</w:t>
            </w:r>
          </w:p>
        </w:tc>
        <w:tc>
          <w:tcPr>
            <w:tcW w:w="2740" w:type="dxa"/>
            <w:shd w:val="clear" w:color="auto" w:fill="E7E6E6"/>
          </w:tcPr>
          <w:p w:rsidR="00FD275B" w:rsidRPr="00137A65" w:rsidRDefault="00FD275B" w:rsidP="007931A5">
            <w:pPr>
              <w:jc w:val="center"/>
              <w:rPr>
                <w:rFonts w:eastAsia="Candara"/>
                <w:b/>
              </w:rPr>
            </w:pPr>
            <w:r w:rsidRPr="00137A65">
              <w:rPr>
                <w:rFonts w:eastAsia="Candara"/>
                <w:b/>
                <w:sz w:val="26"/>
                <w:szCs w:val="26"/>
              </w:rPr>
              <w:t>Externe interne</w:t>
            </w:r>
          </w:p>
        </w:tc>
        <w:tc>
          <w:tcPr>
            <w:tcW w:w="2740" w:type="dxa"/>
            <w:shd w:val="clear" w:color="auto" w:fill="E7E6E6"/>
          </w:tcPr>
          <w:p w:rsidR="00FD275B" w:rsidRPr="00137A65" w:rsidRDefault="00FD275B" w:rsidP="007931A5">
            <w:pPr>
              <w:jc w:val="center"/>
              <w:rPr>
                <w:rFonts w:eastAsia="Candara"/>
                <w:b/>
              </w:rPr>
            </w:pPr>
            <w:r w:rsidRPr="00137A65">
              <w:rPr>
                <w:rFonts w:eastAsia="Candara"/>
                <w:b/>
                <w:sz w:val="26"/>
                <w:szCs w:val="26"/>
              </w:rPr>
              <w:t>Externe externe</w:t>
            </w:r>
          </w:p>
        </w:tc>
      </w:tr>
      <w:tr w:rsidR="00FD275B" w:rsidTr="007931A5">
        <w:tc>
          <w:tcPr>
            <w:tcW w:w="2814" w:type="dxa"/>
            <w:shd w:val="clear" w:color="auto" w:fill="auto"/>
          </w:tcPr>
          <w:p w:rsidR="00FD275B" w:rsidRDefault="00FD275B" w:rsidP="007931A5">
            <w:pPr>
              <w:pStyle w:val="NormalWeb"/>
            </w:pPr>
            <w:r w:rsidRPr="00137A65">
              <w:rPr>
                <w:sz w:val="26"/>
                <w:szCs w:val="26"/>
              </w:rPr>
              <w:t>Appels téléphoniques imprévus, trop longs</w:t>
            </w:r>
          </w:p>
        </w:tc>
        <w:tc>
          <w:tcPr>
            <w:tcW w:w="2740" w:type="dxa"/>
            <w:shd w:val="clear" w:color="auto" w:fill="auto"/>
          </w:tcPr>
          <w:p w:rsidR="00FD275B" w:rsidRDefault="00FD275B" w:rsidP="007931A5">
            <w:pPr>
              <w:pStyle w:val="NormalWeb"/>
              <w:jc w:val="center"/>
            </w:pPr>
            <w:r>
              <w:t>X</w:t>
            </w:r>
          </w:p>
        </w:tc>
        <w:tc>
          <w:tcPr>
            <w:tcW w:w="2740" w:type="dxa"/>
            <w:shd w:val="clear" w:color="auto" w:fill="auto"/>
          </w:tcPr>
          <w:p w:rsidR="00FD275B" w:rsidRDefault="00FD275B" w:rsidP="007931A5">
            <w:pPr>
              <w:pStyle w:val="NormalWeb"/>
            </w:pPr>
          </w:p>
        </w:tc>
      </w:tr>
      <w:tr w:rsidR="00FD275B" w:rsidTr="007931A5">
        <w:tc>
          <w:tcPr>
            <w:tcW w:w="2814" w:type="dxa"/>
            <w:shd w:val="clear" w:color="auto" w:fill="auto"/>
          </w:tcPr>
          <w:p w:rsidR="00FD275B" w:rsidRDefault="00FD275B" w:rsidP="007931A5">
            <w:pPr>
              <w:pStyle w:val="NormalWeb"/>
            </w:pPr>
            <w:r>
              <w:t>Connecter aux réseaux socio-numériques</w:t>
            </w:r>
          </w:p>
        </w:tc>
        <w:tc>
          <w:tcPr>
            <w:tcW w:w="2740" w:type="dxa"/>
            <w:shd w:val="clear" w:color="auto" w:fill="auto"/>
          </w:tcPr>
          <w:p w:rsidR="00FD275B" w:rsidRDefault="00FD275B" w:rsidP="007931A5">
            <w:pPr>
              <w:pStyle w:val="NormalWeb"/>
              <w:jc w:val="center"/>
            </w:pPr>
            <w:r>
              <w:t>X</w:t>
            </w:r>
          </w:p>
        </w:tc>
        <w:tc>
          <w:tcPr>
            <w:tcW w:w="2740" w:type="dxa"/>
            <w:shd w:val="clear" w:color="auto" w:fill="auto"/>
          </w:tcPr>
          <w:p w:rsidR="00FD275B" w:rsidRDefault="00FD275B" w:rsidP="007931A5">
            <w:pPr>
              <w:pStyle w:val="NormalWeb"/>
            </w:pPr>
          </w:p>
        </w:tc>
      </w:tr>
      <w:tr w:rsidR="00FD275B" w:rsidTr="007931A5">
        <w:tc>
          <w:tcPr>
            <w:tcW w:w="2814" w:type="dxa"/>
            <w:shd w:val="clear" w:color="auto" w:fill="auto"/>
          </w:tcPr>
          <w:p w:rsidR="00FD275B" w:rsidRDefault="00FD275B" w:rsidP="007931A5">
            <w:pPr>
              <w:pStyle w:val="NormalWeb"/>
            </w:pPr>
            <w:r w:rsidRPr="00137A65">
              <w:rPr>
                <w:sz w:val="26"/>
                <w:szCs w:val="26"/>
              </w:rPr>
              <w:t>Courriels</w:t>
            </w:r>
          </w:p>
        </w:tc>
        <w:tc>
          <w:tcPr>
            <w:tcW w:w="2740" w:type="dxa"/>
            <w:shd w:val="clear" w:color="auto" w:fill="auto"/>
          </w:tcPr>
          <w:p w:rsidR="00FD275B" w:rsidRDefault="00FD275B" w:rsidP="007931A5">
            <w:pPr>
              <w:pStyle w:val="NormalWeb"/>
              <w:jc w:val="center"/>
            </w:pPr>
            <w:r>
              <w:t>X</w:t>
            </w:r>
          </w:p>
        </w:tc>
        <w:tc>
          <w:tcPr>
            <w:tcW w:w="2740" w:type="dxa"/>
            <w:shd w:val="clear" w:color="auto" w:fill="auto"/>
          </w:tcPr>
          <w:p w:rsidR="00FD275B" w:rsidRDefault="00FD275B" w:rsidP="007931A5">
            <w:pPr>
              <w:pStyle w:val="NormalWeb"/>
            </w:pPr>
          </w:p>
        </w:tc>
      </w:tr>
      <w:tr w:rsidR="00FD275B" w:rsidTr="007931A5">
        <w:tc>
          <w:tcPr>
            <w:tcW w:w="2814" w:type="dxa"/>
            <w:shd w:val="clear" w:color="auto" w:fill="auto"/>
          </w:tcPr>
          <w:p w:rsidR="00FD275B" w:rsidRDefault="00FD275B" w:rsidP="007931A5">
            <w:pPr>
              <w:pStyle w:val="NormalWeb"/>
            </w:pPr>
            <w:r w:rsidRPr="00137A65">
              <w:rPr>
                <w:sz w:val="26"/>
                <w:szCs w:val="26"/>
              </w:rPr>
              <w:t xml:space="preserve">Repas d'affaires </w:t>
            </w:r>
          </w:p>
        </w:tc>
        <w:tc>
          <w:tcPr>
            <w:tcW w:w="2740" w:type="dxa"/>
            <w:shd w:val="clear" w:color="auto" w:fill="auto"/>
          </w:tcPr>
          <w:p w:rsidR="00FD275B" w:rsidRDefault="00FD275B" w:rsidP="007931A5">
            <w:pPr>
              <w:pStyle w:val="NormalWeb"/>
              <w:jc w:val="center"/>
            </w:pPr>
            <w:r>
              <w:t>X</w:t>
            </w:r>
          </w:p>
        </w:tc>
        <w:tc>
          <w:tcPr>
            <w:tcW w:w="2740" w:type="dxa"/>
            <w:shd w:val="clear" w:color="auto" w:fill="auto"/>
          </w:tcPr>
          <w:p w:rsidR="00FD275B" w:rsidRDefault="00FD275B" w:rsidP="007931A5">
            <w:pPr>
              <w:pStyle w:val="NormalWeb"/>
            </w:pPr>
          </w:p>
        </w:tc>
      </w:tr>
      <w:tr w:rsidR="00FD275B" w:rsidTr="007931A5">
        <w:tc>
          <w:tcPr>
            <w:tcW w:w="2814" w:type="dxa"/>
            <w:shd w:val="clear" w:color="auto" w:fill="auto"/>
          </w:tcPr>
          <w:p w:rsidR="00FD275B" w:rsidRDefault="00FD275B" w:rsidP="007931A5">
            <w:pPr>
              <w:pStyle w:val="NormalWeb"/>
            </w:pPr>
            <w:r w:rsidRPr="00137A65">
              <w:rPr>
                <w:sz w:val="26"/>
                <w:szCs w:val="26"/>
              </w:rPr>
              <w:t>Distractions/bruit</w:t>
            </w:r>
          </w:p>
        </w:tc>
        <w:tc>
          <w:tcPr>
            <w:tcW w:w="2740" w:type="dxa"/>
            <w:shd w:val="clear" w:color="auto" w:fill="auto"/>
          </w:tcPr>
          <w:p w:rsidR="00FD275B" w:rsidRDefault="00FD275B" w:rsidP="007931A5">
            <w:pPr>
              <w:pStyle w:val="NormalWeb"/>
              <w:jc w:val="center"/>
            </w:pPr>
            <w:r>
              <w:t>X</w:t>
            </w:r>
          </w:p>
        </w:tc>
        <w:tc>
          <w:tcPr>
            <w:tcW w:w="2740" w:type="dxa"/>
            <w:shd w:val="clear" w:color="auto" w:fill="auto"/>
          </w:tcPr>
          <w:p w:rsidR="00FD275B" w:rsidRDefault="00FD275B" w:rsidP="007931A5">
            <w:pPr>
              <w:pStyle w:val="NormalWeb"/>
            </w:pPr>
          </w:p>
        </w:tc>
      </w:tr>
      <w:tr w:rsidR="00FD275B" w:rsidTr="007931A5">
        <w:tc>
          <w:tcPr>
            <w:tcW w:w="2814" w:type="dxa"/>
            <w:shd w:val="clear" w:color="auto" w:fill="auto"/>
          </w:tcPr>
          <w:p w:rsidR="00FD275B" w:rsidRDefault="00FD275B" w:rsidP="007931A5">
            <w:pPr>
              <w:pStyle w:val="NormalWeb"/>
            </w:pPr>
            <w:r w:rsidRPr="00137A65">
              <w:rPr>
                <w:sz w:val="26"/>
                <w:szCs w:val="26"/>
              </w:rPr>
              <w:t>Bavardages avec les collègues ou des amis</w:t>
            </w:r>
          </w:p>
        </w:tc>
        <w:tc>
          <w:tcPr>
            <w:tcW w:w="2740" w:type="dxa"/>
            <w:shd w:val="clear" w:color="auto" w:fill="auto"/>
          </w:tcPr>
          <w:p w:rsidR="00FD275B" w:rsidRDefault="00FD275B" w:rsidP="007931A5">
            <w:pPr>
              <w:pStyle w:val="NormalWeb"/>
              <w:jc w:val="center"/>
            </w:pPr>
            <w:r>
              <w:t>X</w:t>
            </w:r>
          </w:p>
        </w:tc>
        <w:tc>
          <w:tcPr>
            <w:tcW w:w="2740" w:type="dxa"/>
            <w:shd w:val="clear" w:color="auto" w:fill="auto"/>
          </w:tcPr>
          <w:p w:rsidR="00FD275B" w:rsidRDefault="00FD275B" w:rsidP="007931A5">
            <w:pPr>
              <w:pStyle w:val="NormalWeb"/>
              <w:jc w:val="center"/>
            </w:pPr>
          </w:p>
        </w:tc>
      </w:tr>
      <w:tr w:rsidR="00FD275B" w:rsidTr="007931A5">
        <w:tc>
          <w:tcPr>
            <w:tcW w:w="2814" w:type="dxa"/>
            <w:shd w:val="clear" w:color="auto" w:fill="auto"/>
          </w:tcPr>
          <w:p w:rsidR="00FD275B" w:rsidRPr="00137A65" w:rsidRDefault="00FD275B" w:rsidP="007931A5">
            <w:pPr>
              <w:pStyle w:val="NormalWeb"/>
              <w:rPr>
                <w:sz w:val="26"/>
                <w:szCs w:val="26"/>
              </w:rPr>
            </w:pPr>
            <w:r w:rsidRPr="00137A65">
              <w:rPr>
                <w:sz w:val="26"/>
                <w:szCs w:val="26"/>
              </w:rPr>
              <w:t>Erreurs</w:t>
            </w:r>
          </w:p>
        </w:tc>
        <w:tc>
          <w:tcPr>
            <w:tcW w:w="2740" w:type="dxa"/>
            <w:shd w:val="clear" w:color="auto" w:fill="auto"/>
          </w:tcPr>
          <w:p w:rsidR="00FD275B" w:rsidRDefault="00FD275B" w:rsidP="007931A5">
            <w:pPr>
              <w:pStyle w:val="NormalWeb"/>
              <w:jc w:val="center"/>
            </w:pPr>
          </w:p>
        </w:tc>
        <w:tc>
          <w:tcPr>
            <w:tcW w:w="2740" w:type="dxa"/>
            <w:shd w:val="clear" w:color="auto" w:fill="auto"/>
          </w:tcPr>
          <w:p w:rsidR="00FD275B" w:rsidRDefault="00FD275B" w:rsidP="007931A5">
            <w:pPr>
              <w:pStyle w:val="NormalWeb"/>
              <w:jc w:val="center"/>
            </w:pPr>
            <w:r>
              <w:t>X</w:t>
            </w:r>
          </w:p>
        </w:tc>
      </w:tr>
      <w:tr w:rsidR="00FD275B" w:rsidTr="007931A5">
        <w:tc>
          <w:tcPr>
            <w:tcW w:w="2814" w:type="dxa"/>
            <w:shd w:val="clear" w:color="auto" w:fill="auto"/>
          </w:tcPr>
          <w:p w:rsidR="00FD275B" w:rsidRDefault="00FD275B" w:rsidP="007931A5">
            <w:pPr>
              <w:pStyle w:val="NormalWeb"/>
            </w:pPr>
            <w:r w:rsidRPr="00137A65">
              <w:rPr>
                <w:sz w:val="26"/>
                <w:szCs w:val="26"/>
              </w:rPr>
              <w:t>Déplacements</w:t>
            </w:r>
          </w:p>
        </w:tc>
        <w:tc>
          <w:tcPr>
            <w:tcW w:w="2740" w:type="dxa"/>
            <w:shd w:val="clear" w:color="auto" w:fill="auto"/>
          </w:tcPr>
          <w:p w:rsidR="00FD275B" w:rsidRDefault="00FD275B" w:rsidP="007931A5">
            <w:pPr>
              <w:pStyle w:val="NormalWeb"/>
              <w:jc w:val="center"/>
            </w:pPr>
            <w:r>
              <w:t>X</w:t>
            </w:r>
          </w:p>
        </w:tc>
        <w:tc>
          <w:tcPr>
            <w:tcW w:w="2740" w:type="dxa"/>
            <w:shd w:val="clear" w:color="auto" w:fill="auto"/>
          </w:tcPr>
          <w:p w:rsidR="00FD275B" w:rsidRDefault="00FD275B" w:rsidP="007931A5">
            <w:pPr>
              <w:pStyle w:val="NormalWeb"/>
              <w:jc w:val="center"/>
            </w:pPr>
          </w:p>
        </w:tc>
      </w:tr>
      <w:tr w:rsidR="00FD275B" w:rsidTr="007931A5">
        <w:tc>
          <w:tcPr>
            <w:tcW w:w="2814" w:type="dxa"/>
            <w:shd w:val="clear" w:color="auto" w:fill="auto"/>
          </w:tcPr>
          <w:p w:rsidR="00FD275B" w:rsidRPr="00137A65" w:rsidRDefault="00FD275B" w:rsidP="007931A5">
            <w:pPr>
              <w:pStyle w:val="NormalWeb"/>
              <w:rPr>
                <w:sz w:val="26"/>
                <w:szCs w:val="26"/>
              </w:rPr>
            </w:pPr>
            <w:r w:rsidRPr="00137A65">
              <w:rPr>
                <w:sz w:val="26"/>
                <w:szCs w:val="26"/>
              </w:rPr>
              <w:t>Manque d'ordre et de classement</w:t>
            </w:r>
          </w:p>
        </w:tc>
        <w:tc>
          <w:tcPr>
            <w:tcW w:w="2740" w:type="dxa"/>
            <w:shd w:val="clear" w:color="auto" w:fill="auto"/>
          </w:tcPr>
          <w:p w:rsidR="00FD275B" w:rsidRDefault="00FD275B" w:rsidP="007931A5">
            <w:pPr>
              <w:pStyle w:val="NormalWeb"/>
            </w:pPr>
          </w:p>
        </w:tc>
        <w:tc>
          <w:tcPr>
            <w:tcW w:w="2740" w:type="dxa"/>
            <w:shd w:val="clear" w:color="auto" w:fill="auto"/>
          </w:tcPr>
          <w:p w:rsidR="00FD275B" w:rsidRDefault="00FD275B" w:rsidP="007931A5">
            <w:pPr>
              <w:pStyle w:val="NormalWeb"/>
              <w:jc w:val="center"/>
            </w:pPr>
            <w:r>
              <w:t>X</w:t>
            </w:r>
          </w:p>
        </w:tc>
      </w:tr>
      <w:tr w:rsidR="00FD275B" w:rsidTr="007931A5">
        <w:tc>
          <w:tcPr>
            <w:tcW w:w="2814" w:type="dxa"/>
            <w:shd w:val="clear" w:color="auto" w:fill="auto"/>
          </w:tcPr>
          <w:p w:rsidR="00FD275B" w:rsidRDefault="00FD275B" w:rsidP="007931A5">
            <w:pPr>
              <w:pStyle w:val="NormalWeb"/>
            </w:pPr>
            <w:r w:rsidRPr="00137A65">
              <w:rPr>
                <w:sz w:val="26"/>
                <w:szCs w:val="26"/>
              </w:rPr>
              <w:t>manque de planification</w:t>
            </w:r>
          </w:p>
        </w:tc>
        <w:tc>
          <w:tcPr>
            <w:tcW w:w="2740" w:type="dxa"/>
            <w:shd w:val="clear" w:color="auto" w:fill="auto"/>
          </w:tcPr>
          <w:p w:rsidR="00FD275B" w:rsidRDefault="00FD275B" w:rsidP="007931A5">
            <w:pPr>
              <w:pStyle w:val="NormalWeb"/>
            </w:pPr>
          </w:p>
        </w:tc>
        <w:tc>
          <w:tcPr>
            <w:tcW w:w="2740" w:type="dxa"/>
            <w:shd w:val="clear" w:color="auto" w:fill="auto"/>
          </w:tcPr>
          <w:p w:rsidR="00FD275B" w:rsidRDefault="00FD275B" w:rsidP="007931A5">
            <w:pPr>
              <w:pStyle w:val="NormalWeb"/>
              <w:jc w:val="center"/>
            </w:pPr>
            <w:r>
              <w:t>X</w:t>
            </w:r>
          </w:p>
        </w:tc>
      </w:tr>
      <w:tr w:rsidR="00FD275B" w:rsidTr="007931A5">
        <w:tc>
          <w:tcPr>
            <w:tcW w:w="2814" w:type="dxa"/>
            <w:shd w:val="clear" w:color="auto" w:fill="auto"/>
          </w:tcPr>
          <w:p w:rsidR="00FD275B" w:rsidRDefault="00FD275B" w:rsidP="007931A5">
            <w:pPr>
              <w:pStyle w:val="NormalWeb"/>
            </w:pPr>
            <w:r w:rsidRPr="00137A65">
              <w:rPr>
                <w:sz w:val="26"/>
                <w:szCs w:val="26"/>
              </w:rPr>
              <w:t xml:space="preserve">Perfectionnisme </w:t>
            </w:r>
          </w:p>
        </w:tc>
        <w:tc>
          <w:tcPr>
            <w:tcW w:w="2740" w:type="dxa"/>
            <w:shd w:val="clear" w:color="auto" w:fill="auto"/>
          </w:tcPr>
          <w:p w:rsidR="00FD275B" w:rsidRDefault="00FD275B" w:rsidP="007931A5">
            <w:pPr>
              <w:pStyle w:val="NormalWeb"/>
            </w:pPr>
          </w:p>
        </w:tc>
        <w:tc>
          <w:tcPr>
            <w:tcW w:w="2740" w:type="dxa"/>
            <w:shd w:val="clear" w:color="auto" w:fill="auto"/>
          </w:tcPr>
          <w:p w:rsidR="00FD275B" w:rsidRDefault="00FD275B" w:rsidP="007931A5">
            <w:pPr>
              <w:pStyle w:val="NormalWeb"/>
              <w:jc w:val="center"/>
            </w:pPr>
            <w:r>
              <w:t>X</w:t>
            </w:r>
          </w:p>
        </w:tc>
      </w:tr>
      <w:tr w:rsidR="00FD275B" w:rsidTr="007931A5">
        <w:tc>
          <w:tcPr>
            <w:tcW w:w="2814" w:type="dxa"/>
            <w:shd w:val="clear" w:color="auto" w:fill="auto"/>
          </w:tcPr>
          <w:p w:rsidR="00FD275B" w:rsidRDefault="00FD275B" w:rsidP="007931A5">
            <w:pPr>
              <w:pStyle w:val="NormalWeb"/>
            </w:pPr>
            <w:r w:rsidRPr="00137A65">
              <w:rPr>
                <w:sz w:val="26"/>
                <w:szCs w:val="26"/>
              </w:rPr>
              <w:t>Détails excessifs</w:t>
            </w:r>
          </w:p>
        </w:tc>
        <w:tc>
          <w:tcPr>
            <w:tcW w:w="2740" w:type="dxa"/>
            <w:shd w:val="clear" w:color="auto" w:fill="auto"/>
          </w:tcPr>
          <w:p w:rsidR="00FD275B" w:rsidRDefault="00FD275B" w:rsidP="007931A5">
            <w:pPr>
              <w:pStyle w:val="NormalWeb"/>
            </w:pPr>
          </w:p>
        </w:tc>
        <w:tc>
          <w:tcPr>
            <w:tcW w:w="2740" w:type="dxa"/>
            <w:shd w:val="clear" w:color="auto" w:fill="auto"/>
          </w:tcPr>
          <w:p w:rsidR="00FD275B" w:rsidRDefault="00FD275B" w:rsidP="007931A5">
            <w:pPr>
              <w:pStyle w:val="NormalWeb"/>
              <w:jc w:val="center"/>
            </w:pPr>
            <w:r>
              <w:t>X</w:t>
            </w:r>
          </w:p>
        </w:tc>
      </w:tr>
      <w:tr w:rsidR="00FD275B" w:rsidTr="007931A5">
        <w:tc>
          <w:tcPr>
            <w:tcW w:w="2814" w:type="dxa"/>
            <w:shd w:val="clear" w:color="auto" w:fill="auto"/>
          </w:tcPr>
          <w:p w:rsidR="00FD275B" w:rsidRDefault="00FD275B" w:rsidP="007931A5">
            <w:pPr>
              <w:pStyle w:val="NormalWeb"/>
            </w:pPr>
            <w:r w:rsidRPr="00137A65">
              <w:rPr>
                <w:sz w:val="26"/>
                <w:szCs w:val="26"/>
              </w:rPr>
              <w:lastRenderedPageBreak/>
              <w:t xml:space="preserve">Incapacité de dire </w:t>
            </w:r>
            <w:r w:rsidRPr="00137A65">
              <w:rPr>
                <w:rFonts w:ascii="Arial" w:hAnsi="Arial" w:cs="Arial"/>
                <w:sz w:val="22"/>
                <w:szCs w:val="22"/>
              </w:rPr>
              <w:t xml:space="preserve">« </w:t>
            </w:r>
            <w:r w:rsidRPr="00137A65">
              <w:rPr>
                <w:sz w:val="26"/>
                <w:szCs w:val="26"/>
              </w:rPr>
              <w:t>non»</w:t>
            </w:r>
          </w:p>
        </w:tc>
        <w:tc>
          <w:tcPr>
            <w:tcW w:w="2740" w:type="dxa"/>
            <w:shd w:val="clear" w:color="auto" w:fill="auto"/>
          </w:tcPr>
          <w:p w:rsidR="00FD275B" w:rsidRDefault="00FD275B" w:rsidP="007931A5">
            <w:pPr>
              <w:pStyle w:val="NormalWeb"/>
            </w:pPr>
          </w:p>
        </w:tc>
        <w:tc>
          <w:tcPr>
            <w:tcW w:w="2740" w:type="dxa"/>
            <w:shd w:val="clear" w:color="auto" w:fill="auto"/>
          </w:tcPr>
          <w:p w:rsidR="00FD275B" w:rsidRDefault="00FD275B" w:rsidP="007931A5">
            <w:pPr>
              <w:pStyle w:val="NormalWeb"/>
              <w:jc w:val="center"/>
            </w:pPr>
            <w:r>
              <w:t>X</w:t>
            </w:r>
          </w:p>
        </w:tc>
      </w:tr>
      <w:tr w:rsidR="00FD275B" w:rsidTr="007931A5">
        <w:tc>
          <w:tcPr>
            <w:tcW w:w="8294" w:type="dxa"/>
            <w:gridSpan w:val="3"/>
            <w:shd w:val="clear" w:color="auto" w:fill="auto"/>
          </w:tcPr>
          <w:p w:rsidR="00FD275B" w:rsidRPr="006142F2" w:rsidRDefault="00FD275B" w:rsidP="007931A5">
            <w:pPr>
              <w:pStyle w:val="NormalWeb"/>
              <w:jc w:val="center"/>
              <w:rPr>
                <w:sz w:val="22"/>
                <w:szCs w:val="22"/>
              </w:rPr>
            </w:pPr>
            <w:r w:rsidRPr="00824FA5">
              <w:rPr>
                <w:b/>
                <w:sz w:val="22"/>
                <w:szCs w:val="22"/>
              </w:rPr>
              <w:t>Tableau n° 0</w:t>
            </w:r>
            <w:r>
              <w:rPr>
                <w:b/>
                <w:sz w:val="22"/>
                <w:szCs w:val="22"/>
              </w:rPr>
              <w:t>7</w:t>
            </w:r>
            <w:r w:rsidRPr="00824FA5">
              <w:rPr>
                <w:b/>
                <w:sz w:val="22"/>
                <w:szCs w:val="22"/>
              </w:rPr>
              <w:t>:</w:t>
            </w:r>
            <w:r w:rsidRPr="00824FA5">
              <w:rPr>
                <w:sz w:val="22"/>
                <w:szCs w:val="22"/>
              </w:rPr>
              <w:t xml:space="preserve"> Liste des principaux voleurs de temps.                                                         Sources: adapté de Seiwert (1991), Saadoun (1998) et Comtois (2006).</w:t>
            </w:r>
          </w:p>
        </w:tc>
      </w:tr>
    </w:tbl>
    <w:p w:rsidR="00FD275B" w:rsidRPr="00862994" w:rsidRDefault="00FD275B" w:rsidP="00FD275B">
      <w:pPr>
        <w:pStyle w:val="NormalWeb"/>
        <w:numPr>
          <w:ilvl w:val="0"/>
          <w:numId w:val="7"/>
        </w:numPr>
        <w:tabs>
          <w:tab w:val="left" w:pos="1429"/>
        </w:tabs>
        <w:jc w:val="both"/>
        <w:rPr>
          <w:b/>
          <w:sz w:val="26"/>
          <w:szCs w:val="26"/>
        </w:rPr>
      </w:pPr>
      <w:r w:rsidRPr="00862994">
        <w:rPr>
          <w:b/>
          <w:sz w:val="26"/>
          <w:szCs w:val="26"/>
        </w:rPr>
        <w:t>Obstacles de la planification</w:t>
      </w:r>
      <w:r w:rsidRPr="00862994">
        <w:rPr>
          <w:b/>
          <w:sz w:val="26"/>
          <w:szCs w:val="26"/>
        </w:rPr>
        <w:tab/>
      </w:r>
    </w:p>
    <w:p w:rsidR="00FD275B" w:rsidRPr="006142F2" w:rsidRDefault="00FD275B" w:rsidP="00FD275B">
      <w:pPr>
        <w:tabs>
          <w:tab w:val="left" w:pos="4017"/>
          <w:tab w:val="left" w:pos="4752"/>
        </w:tabs>
        <w:spacing w:before="100" w:beforeAutospacing="1" w:after="100" w:afterAutospacing="1" w:line="360" w:lineRule="auto"/>
        <w:jc w:val="both"/>
        <w:rPr>
          <w:rFonts w:ascii="Times New Roman" w:hAnsi="Times New Roman" w:cs="Times New Roman"/>
          <w:sz w:val="24"/>
          <w:szCs w:val="24"/>
        </w:rPr>
      </w:pPr>
      <w:r w:rsidRPr="006142F2">
        <w:rPr>
          <w:rFonts w:ascii="Times New Roman" w:hAnsi="Times New Roman" w:cs="Times New Roman"/>
          <w:sz w:val="24"/>
          <w:szCs w:val="24"/>
        </w:rPr>
        <w:t xml:space="preserve">Il y a des obstacles qui entravent la réalisation des objectifs planifiés que nous jugeons utiles de les connaitre. Nous tenterons de les énumérer. A savoir : </w:t>
      </w:r>
    </w:p>
    <w:p w:rsidR="00FD275B" w:rsidRPr="006142F2" w:rsidRDefault="00FD275B" w:rsidP="00FD275B">
      <w:pPr>
        <w:numPr>
          <w:ilvl w:val="0"/>
          <w:numId w:val="13"/>
        </w:numPr>
        <w:tabs>
          <w:tab w:val="left" w:pos="709"/>
          <w:tab w:val="left" w:pos="4752"/>
        </w:tabs>
        <w:spacing w:after="0" w:line="240" w:lineRule="auto"/>
        <w:ind w:left="714" w:hanging="357"/>
        <w:jc w:val="both"/>
        <w:rPr>
          <w:rFonts w:ascii="Times New Roman" w:hAnsi="Times New Roman" w:cs="Times New Roman"/>
          <w:sz w:val="24"/>
          <w:szCs w:val="24"/>
        </w:rPr>
      </w:pPr>
      <w:r w:rsidRPr="006142F2">
        <w:rPr>
          <w:rFonts w:ascii="Times New Roman" w:hAnsi="Times New Roman" w:cs="Times New Roman"/>
          <w:sz w:val="24"/>
          <w:szCs w:val="24"/>
        </w:rPr>
        <w:t xml:space="preserve">La sous-estimation du temps </w:t>
      </w:r>
    </w:p>
    <w:p w:rsidR="00FD275B" w:rsidRPr="006142F2" w:rsidRDefault="00FD275B" w:rsidP="00FD275B">
      <w:pPr>
        <w:numPr>
          <w:ilvl w:val="0"/>
          <w:numId w:val="13"/>
        </w:numPr>
        <w:tabs>
          <w:tab w:val="left" w:pos="709"/>
          <w:tab w:val="left" w:pos="4752"/>
        </w:tabs>
        <w:spacing w:after="0" w:line="240" w:lineRule="auto"/>
        <w:ind w:left="714" w:hanging="357"/>
        <w:jc w:val="both"/>
        <w:rPr>
          <w:rFonts w:ascii="Times New Roman" w:hAnsi="Times New Roman" w:cs="Times New Roman"/>
          <w:sz w:val="24"/>
          <w:szCs w:val="24"/>
        </w:rPr>
      </w:pPr>
      <w:r w:rsidRPr="006142F2">
        <w:rPr>
          <w:rFonts w:ascii="Times New Roman" w:hAnsi="Times New Roman" w:cs="Times New Roman"/>
          <w:sz w:val="24"/>
          <w:szCs w:val="24"/>
        </w:rPr>
        <w:t xml:space="preserve">La surplanification </w:t>
      </w:r>
    </w:p>
    <w:p w:rsidR="00FD275B" w:rsidRPr="006142F2" w:rsidRDefault="00FD275B" w:rsidP="00FD275B">
      <w:pPr>
        <w:numPr>
          <w:ilvl w:val="0"/>
          <w:numId w:val="13"/>
        </w:numPr>
        <w:tabs>
          <w:tab w:val="left" w:pos="709"/>
          <w:tab w:val="left" w:pos="4752"/>
        </w:tabs>
        <w:spacing w:after="0" w:line="240" w:lineRule="auto"/>
        <w:ind w:left="714" w:hanging="357"/>
        <w:jc w:val="both"/>
        <w:rPr>
          <w:rFonts w:ascii="Times New Roman" w:hAnsi="Times New Roman" w:cs="Times New Roman"/>
          <w:sz w:val="24"/>
          <w:szCs w:val="24"/>
        </w:rPr>
      </w:pPr>
      <w:r w:rsidRPr="006142F2">
        <w:rPr>
          <w:rFonts w:ascii="Times New Roman" w:hAnsi="Times New Roman" w:cs="Times New Roman"/>
          <w:sz w:val="24"/>
          <w:szCs w:val="24"/>
        </w:rPr>
        <w:t>La procrastination</w:t>
      </w:r>
      <w:r w:rsidRPr="006142F2">
        <w:rPr>
          <w:rStyle w:val="Appelnotedebasdep"/>
          <w:rFonts w:ascii="Times New Roman" w:hAnsi="Times New Roman" w:cs="Times New Roman"/>
          <w:sz w:val="24"/>
          <w:szCs w:val="24"/>
        </w:rPr>
        <w:footnoteReference w:id="14"/>
      </w:r>
    </w:p>
    <w:p w:rsidR="00FD275B" w:rsidRPr="00514274" w:rsidRDefault="00FD275B" w:rsidP="00FD275B">
      <w:pPr>
        <w:numPr>
          <w:ilvl w:val="0"/>
          <w:numId w:val="13"/>
        </w:numPr>
        <w:tabs>
          <w:tab w:val="left" w:pos="709"/>
          <w:tab w:val="left" w:pos="4752"/>
        </w:tabs>
        <w:spacing w:after="0" w:line="360" w:lineRule="auto"/>
        <w:ind w:left="714" w:hanging="357"/>
        <w:jc w:val="both"/>
        <w:rPr>
          <w:rFonts w:ascii="Times New Roman" w:hAnsi="Times New Roman" w:cs="Times New Roman"/>
          <w:sz w:val="24"/>
          <w:szCs w:val="24"/>
        </w:rPr>
      </w:pPr>
      <w:r w:rsidRPr="00514274">
        <w:rPr>
          <w:rFonts w:ascii="Times New Roman" w:hAnsi="Times New Roman" w:cs="Times New Roman"/>
          <w:sz w:val="24"/>
          <w:szCs w:val="24"/>
        </w:rPr>
        <w:t xml:space="preserve">Les croques-temps : nous citons quelques exemples les appels téléphoniques imprévus ou trop longs, les réunions trop fréquentes, trop longues ou inutiles, les objectifs fous, priorités changeantes, le manque de planification, le manque de ressources humaines, les dérangements sur tous les plans, l’incapacité de dire « non », le surmenage, le stress, … </w:t>
      </w:r>
    </w:p>
    <w:p w:rsidR="00FD275B" w:rsidRPr="006142F2" w:rsidRDefault="00FD275B" w:rsidP="00FD275B">
      <w:pPr>
        <w:tabs>
          <w:tab w:val="left" w:pos="709"/>
          <w:tab w:val="left" w:pos="4752"/>
        </w:tabs>
        <w:spacing w:after="0" w:line="360" w:lineRule="auto"/>
        <w:jc w:val="both"/>
        <w:rPr>
          <w:rFonts w:ascii="Times New Roman" w:hAnsi="Times New Roman" w:cs="Times New Roman"/>
          <w:sz w:val="24"/>
          <w:szCs w:val="24"/>
        </w:rPr>
      </w:pPr>
      <w:r w:rsidRPr="00514274">
        <w:rPr>
          <w:rFonts w:ascii="Times New Roman" w:hAnsi="Times New Roman" w:cs="Times New Roman"/>
          <w:sz w:val="24"/>
          <w:szCs w:val="24"/>
        </w:rPr>
        <w:tab/>
        <w:t xml:space="preserve">La meilleure technique de planifier le temps pour accomplir une activité c'est de chronométrer son temps (Comtois, 2006). Cette déclaration nous renvoi aux principes de base de la gestion de temps vus en haut. Par ailleurs, il est possible « </w:t>
      </w:r>
      <w:r w:rsidRPr="00514274">
        <w:rPr>
          <w:rFonts w:ascii="Times New Roman" w:hAnsi="Times New Roman" w:cs="Times New Roman"/>
          <w:i/>
          <w:sz w:val="24"/>
          <w:szCs w:val="24"/>
        </w:rPr>
        <w:t xml:space="preserve">le processus de planification atteint son optimum et tout temps supplémentaire consacré à planifier devient inefficace, car on planifie trop longtemps </w:t>
      </w:r>
      <w:r w:rsidRPr="00514274">
        <w:rPr>
          <w:rFonts w:ascii="Times New Roman" w:hAnsi="Times New Roman" w:cs="Times New Roman"/>
          <w:sz w:val="24"/>
          <w:szCs w:val="24"/>
        </w:rPr>
        <w:t>» (Seiwert, 1991). Il ne suffit plus de planifier pour maîtriser le temps car après le seuil optimum aucun gain de temps n’est enregistré</w:t>
      </w:r>
      <w:r w:rsidRPr="006142F2">
        <w:rPr>
          <w:rFonts w:ascii="Times New Roman" w:hAnsi="Times New Roman" w:cs="Times New Roman"/>
          <w:sz w:val="24"/>
          <w:szCs w:val="24"/>
        </w:rPr>
        <w:t xml:space="preserve">. </w:t>
      </w:r>
    </w:p>
    <w:p w:rsidR="00FD275B" w:rsidRPr="006142F2" w:rsidRDefault="00FD275B" w:rsidP="00FD275B">
      <w:pPr>
        <w:tabs>
          <w:tab w:val="left" w:pos="709"/>
          <w:tab w:val="left" w:pos="4752"/>
        </w:tabs>
        <w:spacing w:after="0" w:line="360" w:lineRule="auto"/>
        <w:jc w:val="both"/>
        <w:rPr>
          <w:rFonts w:ascii="Times New Roman" w:hAnsi="Times New Roman" w:cs="Times New Roman"/>
          <w:sz w:val="24"/>
          <w:szCs w:val="24"/>
        </w:rPr>
      </w:pPr>
      <w:r w:rsidRPr="006142F2">
        <w:rPr>
          <w:rFonts w:ascii="Times New Roman" w:hAnsi="Times New Roman" w:cs="Times New Roman"/>
          <w:sz w:val="24"/>
          <w:szCs w:val="24"/>
        </w:rPr>
        <w:tab/>
        <w:t xml:space="preserve">En somme, la pratique de la gestion du temps est très indispensable dans la vie d’un étudiant. Elle le prépare non uniquement pour l’examen, mais elle le prépare pour la vie </w:t>
      </w:r>
      <w:r>
        <w:rPr>
          <w:rFonts w:ascii="Times New Roman" w:hAnsi="Times New Roman" w:cs="Times New Roman"/>
          <w:sz w:val="24"/>
          <w:szCs w:val="24"/>
        </w:rPr>
        <w:t>d’</w:t>
      </w:r>
      <w:r w:rsidRPr="006142F2">
        <w:rPr>
          <w:rFonts w:ascii="Times New Roman" w:hAnsi="Times New Roman" w:cs="Times New Roman"/>
          <w:sz w:val="24"/>
          <w:szCs w:val="24"/>
        </w:rPr>
        <w:t xml:space="preserve">un professionnel et/ou d’un chercheur. </w:t>
      </w:r>
    </w:p>
    <w:p w:rsidR="00FD275B" w:rsidRDefault="00FD275B" w:rsidP="00FD275B">
      <w:pPr>
        <w:pStyle w:val="NormalWeb"/>
        <w:spacing w:line="360" w:lineRule="auto"/>
        <w:ind w:firstLine="720"/>
        <w:jc w:val="both"/>
      </w:pPr>
      <w:r w:rsidRPr="006142F2">
        <w:t xml:space="preserve">Le but de ce cours est d’aider l’étudiant à se bâtir une méthode de gestion de son temps qui lui soit personnelle et qui lui permettra de travailler à un rythme qui lui convient. </w:t>
      </w:r>
    </w:p>
    <w:p w:rsidR="00FD275B" w:rsidRPr="002D3835" w:rsidRDefault="00FD275B" w:rsidP="00FD275B">
      <w:pPr>
        <w:pStyle w:val="NormalWeb"/>
        <w:spacing w:line="360" w:lineRule="auto"/>
        <w:jc w:val="both"/>
        <w:rPr>
          <w:b/>
          <w:sz w:val="26"/>
          <w:szCs w:val="26"/>
        </w:rPr>
      </w:pPr>
      <w:r>
        <w:br w:type="page"/>
      </w:r>
      <w:r w:rsidRPr="002D3835">
        <w:rPr>
          <w:b/>
          <w:sz w:val="26"/>
          <w:szCs w:val="26"/>
        </w:rPr>
        <w:lastRenderedPageBreak/>
        <w:t>Référence bibliographiques</w:t>
      </w:r>
    </w:p>
    <w:p w:rsidR="00FD275B" w:rsidRPr="00DE0C4F" w:rsidRDefault="00FD275B" w:rsidP="00FD275B">
      <w:pPr>
        <w:pStyle w:val="Paragraphedeliste"/>
        <w:numPr>
          <w:ilvl w:val="0"/>
          <w:numId w:val="16"/>
        </w:numPr>
        <w:spacing w:after="0" w:line="240" w:lineRule="auto"/>
        <w:jc w:val="both"/>
        <w:rPr>
          <w:rFonts w:ascii="Times New Roman" w:hAnsi="Times New Roman" w:cs="Times New Roman"/>
          <w:sz w:val="24"/>
          <w:szCs w:val="24"/>
        </w:rPr>
      </w:pPr>
      <w:r w:rsidRPr="00DE0C4F">
        <w:rPr>
          <w:rFonts w:ascii="Times New Roman" w:hAnsi="Times New Roman" w:cs="Times New Roman"/>
          <w:sz w:val="24"/>
          <w:szCs w:val="24"/>
        </w:rPr>
        <w:t xml:space="preserve">Fessard, J.-L, 1998, </w:t>
      </w:r>
      <w:r w:rsidRPr="00DE0C4F">
        <w:rPr>
          <w:rFonts w:ascii="Times New Roman" w:hAnsi="Times New Roman" w:cs="Times New Roman"/>
          <w:i/>
          <w:sz w:val="24"/>
          <w:szCs w:val="24"/>
        </w:rPr>
        <w:t>choisir son temps,</w:t>
      </w:r>
      <w:r w:rsidRPr="00DE0C4F">
        <w:rPr>
          <w:rFonts w:ascii="Times New Roman" w:hAnsi="Times New Roman" w:cs="Times New Roman"/>
          <w:sz w:val="24"/>
          <w:szCs w:val="24"/>
        </w:rPr>
        <w:t xml:space="preserve"> 2diteur Gualino Eds, Collection Initiatives Et Debats. </w:t>
      </w:r>
    </w:p>
    <w:p w:rsidR="00FD275B" w:rsidRPr="00DE0C4F" w:rsidRDefault="00FD275B" w:rsidP="00FD275B">
      <w:pPr>
        <w:pStyle w:val="Paragraphedeliste"/>
        <w:numPr>
          <w:ilvl w:val="0"/>
          <w:numId w:val="16"/>
        </w:numPr>
        <w:spacing w:after="0" w:line="240" w:lineRule="auto"/>
        <w:jc w:val="both"/>
        <w:rPr>
          <w:rFonts w:ascii="Times New Roman" w:hAnsi="Times New Roman" w:cs="Times New Roman"/>
          <w:sz w:val="24"/>
          <w:szCs w:val="24"/>
        </w:rPr>
      </w:pPr>
      <w:r w:rsidRPr="00DE0C4F">
        <w:rPr>
          <w:rFonts w:ascii="Times New Roman" w:hAnsi="Times New Roman" w:cs="Times New Roman"/>
          <w:sz w:val="24"/>
          <w:szCs w:val="24"/>
        </w:rPr>
        <w:t xml:space="preserve">Comtois, René-Louis. 2006. </w:t>
      </w:r>
      <w:r w:rsidRPr="00DE0C4F">
        <w:rPr>
          <w:rFonts w:ascii="Times New Roman" w:hAnsi="Times New Roman" w:cs="Times New Roman"/>
          <w:i/>
          <w:sz w:val="24"/>
          <w:szCs w:val="24"/>
        </w:rPr>
        <w:t>Gérer efficacement son temps</w:t>
      </w:r>
      <w:r w:rsidRPr="00DE0C4F">
        <w:rPr>
          <w:rFonts w:ascii="Times New Roman" w:hAnsi="Times New Roman" w:cs="Times New Roman"/>
          <w:sz w:val="24"/>
          <w:szCs w:val="24"/>
        </w:rPr>
        <w:t xml:space="preserve">, </w:t>
      </w:r>
      <w:r>
        <w:rPr>
          <w:rFonts w:ascii="Times New Roman" w:hAnsi="Times New Roman" w:cs="Times New Roman"/>
          <w:sz w:val="24"/>
          <w:szCs w:val="24"/>
        </w:rPr>
        <w:t>Coll. «</w:t>
      </w:r>
      <w:r w:rsidRPr="00DE0C4F">
        <w:rPr>
          <w:rFonts w:ascii="Times New Roman" w:hAnsi="Times New Roman" w:cs="Times New Roman"/>
          <w:sz w:val="24"/>
          <w:szCs w:val="24"/>
        </w:rPr>
        <w:t>Collection Affaires », no 1990. Montréal: Les Éditions Quebecor, 239 p.</w:t>
      </w:r>
    </w:p>
    <w:p w:rsidR="00FD275B" w:rsidRPr="00DE0C4F" w:rsidRDefault="00FD275B" w:rsidP="00FD275B">
      <w:pPr>
        <w:pStyle w:val="Paragraphedeliste"/>
        <w:numPr>
          <w:ilvl w:val="0"/>
          <w:numId w:val="16"/>
        </w:numPr>
        <w:spacing w:after="0" w:line="240" w:lineRule="auto"/>
        <w:jc w:val="both"/>
        <w:rPr>
          <w:rFonts w:ascii="Times New Roman" w:hAnsi="Times New Roman" w:cs="Times New Roman"/>
          <w:sz w:val="24"/>
          <w:szCs w:val="24"/>
        </w:rPr>
      </w:pPr>
      <w:r w:rsidRPr="00DE0C4F">
        <w:rPr>
          <w:rFonts w:ascii="Times New Roman" w:hAnsi="Times New Roman" w:cs="Times New Roman"/>
          <w:sz w:val="24"/>
          <w:szCs w:val="24"/>
        </w:rPr>
        <w:t xml:space="preserve">Covey, Stephen R. 2005. </w:t>
      </w:r>
      <w:r w:rsidRPr="00DE0C4F">
        <w:rPr>
          <w:rFonts w:ascii="Times New Roman" w:hAnsi="Times New Roman" w:cs="Times New Roman"/>
          <w:i/>
          <w:sz w:val="24"/>
          <w:szCs w:val="24"/>
        </w:rPr>
        <w:t>Les 7 habitudes de ceux qui réalisent tout ce qu'ils entreprennent</w:t>
      </w:r>
      <w:r w:rsidRPr="00DE0C4F">
        <w:rPr>
          <w:rFonts w:ascii="Times New Roman" w:hAnsi="Times New Roman" w:cs="Times New Roman"/>
          <w:sz w:val="24"/>
          <w:szCs w:val="24"/>
        </w:rPr>
        <w:t>. Trad. de l'anglais par Magali Guenette. Paris: Éditions First, 342 p.</w:t>
      </w:r>
    </w:p>
    <w:p w:rsidR="00FD275B" w:rsidRPr="00DE0C4F" w:rsidRDefault="00FD275B" w:rsidP="00FD275B">
      <w:pPr>
        <w:pStyle w:val="Paragraphedeliste"/>
        <w:numPr>
          <w:ilvl w:val="0"/>
          <w:numId w:val="16"/>
        </w:numPr>
        <w:spacing w:after="0" w:line="240" w:lineRule="auto"/>
        <w:jc w:val="both"/>
        <w:rPr>
          <w:rFonts w:ascii="Times New Roman" w:hAnsi="Times New Roman" w:cs="Times New Roman"/>
          <w:sz w:val="24"/>
          <w:szCs w:val="24"/>
        </w:rPr>
      </w:pPr>
      <w:r w:rsidRPr="00DE0C4F">
        <w:rPr>
          <w:rFonts w:ascii="Times New Roman" w:hAnsi="Times New Roman" w:cs="Times New Roman"/>
          <w:sz w:val="24"/>
          <w:szCs w:val="24"/>
        </w:rPr>
        <w:t xml:space="preserve">Covey, S.-R, Roger, A., et Merrill, R., 1995, </w:t>
      </w:r>
      <w:r w:rsidRPr="00DE0C4F">
        <w:rPr>
          <w:rFonts w:ascii="Times New Roman" w:hAnsi="Times New Roman" w:cs="Times New Roman"/>
          <w:i/>
          <w:sz w:val="24"/>
          <w:szCs w:val="24"/>
        </w:rPr>
        <w:t>Priorité aux priorités: Vivre, aimer apprendre et transmettre</w:t>
      </w:r>
      <w:r w:rsidRPr="00DE0C4F">
        <w:rPr>
          <w:rFonts w:ascii="Times New Roman" w:hAnsi="Times New Roman" w:cs="Times New Roman"/>
          <w:sz w:val="24"/>
          <w:szCs w:val="24"/>
        </w:rPr>
        <w:t xml:space="preserve">. Trad. de l'anglais par Alice Bréa, Pierre St-Jean et Marc Villette. Paris: Éditions First, 447 p. </w:t>
      </w:r>
    </w:p>
    <w:p w:rsidR="00FD275B" w:rsidRPr="00DE0C4F" w:rsidRDefault="00FD275B" w:rsidP="00FD275B">
      <w:pPr>
        <w:pStyle w:val="NormalWeb"/>
        <w:numPr>
          <w:ilvl w:val="0"/>
          <w:numId w:val="16"/>
        </w:numPr>
        <w:spacing w:before="0" w:beforeAutospacing="0" w:after="0" w:afterAutospacing="0"/>
        <w:jc w:val="both"/>
      </w:pPr>
      <w:r w:rsidRPr="00DE0C4F">
        <w:t xml:space="preserve">Gleeson, K.,  2009. </w:t>
      </w:r>
      <w:r w:rsidRPr="00DE0C4F">
        <w:rPr>
          <w:i/>
        </w:rPr>
        <w:t>Mieux s'organiser pour gagner du temps: Un programme d'efficacité personnalisé pour ne plus vous sentir débordé et reprendre le contrôle de votre emploi du temps</w:t>
      </w:r>
      <w:r w:rsidRPr="00DE0C4F">
        <w:t xml:space="preserve">, 5e éd. Paris: Maxima, 325 p. </w:t>
      </w:r>
    </w:p>
    <w:p w:rsidR="00FD275B" w:rsidRPr="00DE0C4F" w:rsidRDefault="00FD275B" w:rsidP="00FD275B">
      <w:pPr>
        <w:pStyle w:val="Paragraphedeliste"/>
        <w:numPr>
          <w:ilvl w:val="0"/>
          <w:numId w:val="16"/>
        </w:numPr>
        <w:spacing w:after="0" w:line="240" w:lineRule="auto"/>
        <w:jc w:val="both"/>
        <w:rPr>
          <w:rFonts w:ascii="Times New Roman" w:hAnsi="Times New Roman" w:cs="Times New Roman"/>
          <w:sz w:val="24"/>
          <w:szCs w:val="24"/>
        </w:rPr>
      </w:pPr>
      <w:r w:rsidRPr="00DE0C4F">
        <w:rPr>
          <w:rFonts w:ascii="Times New Roman" w:hAnsi="Times New Roman" w:cs="Times New Roman"/>
          <w:sz w:val="24"/>
          <w:szCs w:val="24"/>
        </w:rPr>
        <w:t xml:space="preserve">Guilloux, Christine, Joël F. Nérot. 1991. </w:t>
      </w:r>
      <w:r w:rsidRPr="00DE0C4F">
        <w:rPr>
          <w:rFonts w:ascii="Times New Roman" w:hAnsi="Times New Roman" w:cs="Times New Roman"/>
          <w:i/>
          <w:sz w:val="24"/>
          <w:szCs w:val="24"/>
        </w:rPr>
        <w:t>Le guide pratique de la gestion du temps, Planif Action</w:t>
      </w:r>
      <w:r w:rsidRPr="00DE0C4F">
        <w:rPr>
          <w:rFonts w:ascii="Times New Roman" w:hAnsi="Times New Roman" w:cs="Times New Roman"/>
          <w:sz w:val="24"/>
          <w:szCs w:val="24"/>
        </w:rPr>
        <w:t xml:space="preserve">. Paris: Les Éditions d'Organisation, 180 p. </w:t>
      </w:r>
    </w:p>
    <w:p w:rsidR="00FD275B" w:rsidRPr="00DE0C4F" w:rsidRDefault="00FD275B" w:rsidP="00FD275B">
      <w:pPr>
        <w:pStyle w:val="Paragraphedeliste"/>
        <w:numPr>
          <w:ilvl w:val="0"/>
          <w:numId w:val="16"/>
        </w:numPr>
        <w:spacing w:after="0" w:line="240" w:lineRule="auto"/>
        <w:jc w:val="both"/>
        <w:rPr>
          <w:rFonts w:ascii="Times New Roman" w:hAnsi="Times New Roman" w:cs="Times New Roman"/>
          <w:sz w:val="24"/>
          <w:szCs w:val="24"/>
        </w:rPr>
      </w:pPr>
      <w:r w:rsidRPr="00DE0C4F">
        <w:rPr>
          <w:rFonts w:ascii="Times New Roman" w:hAnsi="Times New Roman" w:cs="Times New Roman"/>
          <w:sz w:val="24"/>
          <w:szCs w:val="24"/>
        </w:rPr>
        <w:t xml:space="preserve">Hermel, Laurent. 2005. </w:t>
      </w:r>
      <w:r w:rsidRPr="00DE0C4F">
        <w:rPr>
          <w:rFonts w:ascii="Times New Roman" w:hAnsi="Times New Roman" w:cs="Times New Roman"/>
          <w:i/>
          <w:sz w:val="24"/>
          <w:szCs w:val="24"/>
        </w:rPr>
        <w:t>La gestion du temps, 100 questions pour comprendre et agir</w:t>
      </w:r>
      <w:r w:rsidRPr="00DE0C4F">
        <w:rPr>
          <w:rFonts w:ascii="Times New Roman" w:hAnsi="Times New Roman" w:cs="Times New Roman"/>
          <w:sz w:val="24"/>
          <w:szCs w:val="24"/>
        </w:rPr>
        <w:t xml:space="preserve">. Paris: AFNOR, 130 p. </w:t>
      </w:r>
    </w:p>
    <w:p w:rsidR="00FD275B" w:rsidRPr="00DE0C4F" w:rsidRDefault="00FD275B" w:rsidP="00FD275B">
      <w:pPr>
        <w:pStyle w:val="Paragraphedeliste"/>
        <w:numPr>
          <w:ilvl w:val="0"/>
          <w:numId w:val="16"/>
        </w:numPr>
        <w:spacing w:after="0" w:line="240" w:lineRule="auto"/>
        <w:jc w:val="both"/>
        <w:rPr>
          <w:rFonts w:ascii="Times New Roman" w:hAnsi="Times New Roman" w:cs="Times New Roman"/>
          <w:sz w:val="24"/>
          <w:szCs w:val="24"/>
        </w:rPr>
      </w:pPr>
      <w:r w:rsidRPr="00DE0C4F">
        <w:rPr>
          <w:rFonts w:ascii="Times New Roman" w:hAnsi="Times New Roman" w:cs="Times New Roman"/>
          <w:sz w:val="24"/>
          <w:szCs w:val="24"/>
        </w:rPr>
        <w:t xml:space="preserve">Hult, C., 2017, </w:t>
      </w:r>
      <w:r w:rsidRPr="00DE0C4F">
        <w:rPr>
          <w:rFonts w:ascii="Times New Roman" w:hAnsi="Times New Roman" w:cs="Times New Roman"/>
          <w:bCs/>
          <w:i/>
          <w:kern w:val="36"/>
          <w:sz w:val="24"/>
          <w:szCs w:val="24"/>
          <w:lang w:eastAsia="fr-FR"/>
        </w:rPr>
        <w:t>Mieux Gérer Votre Temps Pour Ne Plus en Perdre : Manuel Pour être Productif, Efficace et Organisé Au Quotidien</w:t>
      </w:r>
      <w:r w:rsidRPr="00DE0C4F">
        <w:rPr>
          <w:rFonts w:ascii="Times New Roman" w:hAnsi="Times New Roman" w:cs="Times New Roman"/>
          <w:b/>
          <w:bCs/>
          <w:kern w:val="36"/>
          <w:sz w:val="24"/>
          <w:szCs w:val="24"/>
          <w:lang w:eastAsia="fr-FR"/>
        </w:rPr>
        <w:t xml:space="preserve"> !</w:t>
      </w:r>
      <w:r w:rsidRPr="00DE0C4F">
        <w:rPr>
          <w:rFonts w:ascii="Times New Roman" w:hAnsi="Times New Roman" w:cs="Times New Roman"/>
          <w:sz w:val="24"/>
          <w:szCs w:val="24"/>
        </w:rPr>
        <w:t xml:space="preserve">, ADS LLC - KdpPrint Us, 18 oct. 135 pages. </w:t>
      </w:r>
    </w:p>
    <w:p w:rsidR="00FD275B" w:rsidRPr="00DE0C4F" w:rsidRDefault="00FD275B" w:rsidP="00FD275B">
      <w:pPr>
        <w:pStyle w:val="Paragraphedeliste"/>
        <w:numPr>
          <w:ilvl w:val="0"/>
          <w:numId w:val="16"/>
        </w:numPr>
        <w:spacing w:after="0" w:line="240" w:lineRule="auto"/>
        <w:jc w:val="both"/>
        <w:rPr>
          <w:rFonts w:ascii="Times New Roman" w:hAnsi="Times New Roman" w:cs="Times New Roman"/>
          <w:sz w:val="24"/>
          <w:szCs w:val="24"/>
        </w:rPr>
      </w:pPr>
      <w:r w:rsidRPr="00DE0C4F">
        <w:rPr>
          <w:rFonts w:ascii="Times New Roman" w:hAnsi="Times New Roman" w:cs="Times New Roman"/>
          <w:sz w:val="24"/>
          <w:szCs w:val="24"/>
        </w:rPr>
        <w:t xml:space="preserve">Lainé, Sylvie. 2004. </w:t>
      </w:r>
      <w:r w:rsidRPr="00DE0C4F">
        <w:rPr>
          <w:rFonts w:ascii="Times New Roman" w:hAnsi="Times New Roman" w:cs="Times New Roman"/>
          <w:i/>
          <w:sz w:val="24"/>
          <w:szCs w:val="24"/>
        </w:rPr>
        <w:t>Maîtriser la gestion de son temps en quatre semaines et 85 questions/réponses</w:t>
      </w:r>
      <w:r w:rsidRPr="00DE0C4F">
        <w:rPr>
          <w:rFonts w:ascii="Times New Roman" w:hAnsi="Times New Roman" w:cs="Times New Roman"/>
          <w:sz w:val="24"/>
          <w:szCs w:val="24"/>
        </w:rPr>
        <w:t>. Paris: Les Éditions DEMOS, 208 p.</w:t>
      </w:r>
    </w:p>
    <w:p w:rsidR="00FD275B" w:rsidRPr="00DE0C4F" w:rsidRDefault="00FD275B" w:rsidP="00FD275B">
      <w:pPr>
        <w:pStyle w:val="Paragraphedeliste"/>
        <w:numPr>
          <w:ilvl w:val="0"/>
          <w:numId w:val="16"/>
        </w:numPr>
        <w:spacing w:after="0" w:line="240" w:lineRule="auto"/>
        <w:jc w:val="both"/>
        <w:rPr>
          <w:rStyle w:val="titleinfos"/>
          <w:rFonts w:ascii="Times New Roman" w:hAnsi="Times New Roman" w:cs="Times New Roman"/>
          <w:sz w:val="24"/>
          <w:szCs w:val="24"/>
        </w:rPr>
      </w:pPr>
      <w:r w:rsidRPr="00DE0C4F">
        <w:rPr>
          <w:rStyle w:val="itemlist-detailstitle"/>
          <w:rFonts w:ascii="Times New Roman" w:hAnsi="Times New Roman" w:cs="Times New Roman"/>
          <w:sz w:val="24"/>
          <w:szCs w:val="24"/>
        </w:rPr>
        <w:t xml:space="preserve">Le Saget, M., 1993, </w:t>
      </w:r>
      <w:r w:rsidRPr="00DE0C4F">
        <w:rPr>
          <w:rStyle w:val="itemlist-detailstitle"/>
          <w:rFonts w:ascii="Times New Roman" w:hAnsi="Times New Roman" w:cs="Times New Roman"/>
          <w:i/>
          <w:sz w:val="24"/>
          <w:szCs w:val="24"/>
        </w:rPr>
        <w:t>Le manager intuitif</w:t>
      </w:r>
      <w:r w:rsidRPr="00DE0C4F">
        <w:rPr>
          <w:rStyle w:val="itemlist-detailstitle"/>
          <w:rFonts w:ascii="Times New Roman" w:hAnsi="Times New Roman" w:cs="Times New Roman"/>
          <w:sz w:val="24"/>
          <w:szCs w:val="24"/>
        </w:rPr>
        <w:t xml:space="preserve">, </w:t>
      </w:r>
      <w:r w:rsidRPr="00DE0C4F">
        <w:rPr>
          <w:rStyle w:val="titleinfos"/>
          <w:rFonts w:ascii="Times New Roman" w:hAnsi="Times New Roman" w:cs="Times New Roman"/>
          <w:sz w:val="24"/>
          <w:szCs w:val="24"/>
        </w:rPr>
        <w:t xml:space="preserve">Paris : </w:t>
      </w:r>
      <w:r>
        <w:rPr>
          <w:rStyle w:val="titleinfos"/>
          <w:rFonts w:ascii="Times New Roman" w:hAnsi="Times New Roman" w:cs="Times New Roman"/>
          <w:sz w:val="24"/>
          <w:szCs w:val="24"/>
        </w:rPr>
        <w:t>Dunod.</w:t>
      </w:r>
      <w:r w:rsidRPr="00DE0C4F">
        <w:rPr>
          <w:rStyle w:val="titleinfos"/>
          <w:rFonts w:ascii="Times New Roman" w:hAnsi="Times New Roman" w:cs="Times New Roman"/>
          <w:sz w:val="24"/>
          <w:szCs w:val="24"/>
        </w:rPr>
        <w:t xml:space="preserve"> </w:t>
      </w:r>
    </w:p>
    <w:p w:rsidR="00FD275B" w:rsidRPr="00DE0C4F" w:rsidRDefault="00FD275B" w:rsidP="00FD275B">
      <w:pPr>
        <w:pStyle w:val="Paragraphedeliste"/>
        <w:numPr>
          <w:ilvl w:val="0"/>
          <w:numId w:val="16"/>
        </w:numPr>
        <w:spacing w:after="0" w:line="240" w:lineRule="auto"/>
        <w:jc w:val="both"/>
        <w:rPr>
          <w:rFonts w:ascii="Times New Roman" w:hAnsi="Times New Roman" w:cs="Times New Roman"/>
          <w:sz w:val="24"/>
          <w:szCs w:val="24"/>
        </w:rPr>
      </w:pPr>
      <w:r w:rsidRPr="00DE0C4F">
        <w:rPr>
          <w:rFonts w:ascii="Times New Roman" w:hAnsi="Times New Roman" w:cs="Times New Roman"/>
          <w:sz w:val="24"/>
          <w:szCs w:val="24"/>
        </w:rPr>
        <w:t xml:space="preserve">Leibniz, Gottfried W. 1984. </w:t>
      </w:r>
      <w:r w:rsidRPr="00DE0C4F">
        <w:rPr>
          <w:rFonts w:ascii="Times New Roman" w:hAnsi="Times New Roman" w:cs="Times New Roman"/>
          <w:i/>
          <w:sz w:val="24"/>
          <w:szCs w:val="24"/>
        </w:rPr>
        <w:t>Sur l'origine radicale des choses</w:t>
      </w:r>
      <w:r w:rsidRPr="00DE0C4F">
        <w:rPr>
          <w:rFonts w:ascii="Times New Roman" w:hAnsi="Times New Roman" w:cs="Times New Roman"/>
          <w:sz w:val="24"/>
          <w:szCs w:val="24"/>
        </w:rPr>
        <w:t>. Trad. par Etrillard et Bourdil. Paris: Éditions Hatier, 43 p. (texte de 1697).</w:t>
      </w:r>
    </w:p>
    <w:p w:rsidR="00FD275B" w:rsidRPr="00DE0C4F" w:rsidRDefault="00FD275B" w:rsidP="00FD275B">
      <w:pPr>
        <w:pStyle w:val="Paragraphedeliste"/>
        <w:numPr>
          <w:ilvl w:val="0"/>
          <w:numId w:val="16"/>
        </w:numPr>
        <w:spacing w:after="0" w:line="240" w:lineRule="auto"/>
        <w:jc w:val="both"/>
        <w:rPr>
          <w:rStyle w:val="ouvrage"/>
          <w:rFonts w:ascii="Times New Roman" w:hAnsi="Times New Roman" w:cs="Times New Roman"/>
          <w:sz w:val="24"/>
          <w:szCs w:val="24"/>
        </w:rPr>
      </w:pPr>
      <w:r w:rsidRPr="00DE0C4F">
        <w:rPr>
          <w:rStyle w:val="ouvrage"/>
          <w:rFonts w:ascii="Times New Roman" w:hAnsi="Times New Roman" w:cs="Times New Roman"/>
          <w:sz w:val="24"/>
          <w:szCs w:val="24"/>
        </w:rPr>
        <w:t xml:space="preserve">Marius Andra, 2010, </w:t>
      </w:r>
      <w:hyperlink r:id="rId10" w:history="1">
        <w:r w:rsidRPr="00DE0C4F">
          <w:rPr>
            <w:rStyle w:val="Lienhypertexte"/>
            <w:rFonts w:ascii="Times New Roman" w:hAnsi="Times New Roman" w:cs="Times New Roman"/>
            <w:sz w:val="24"/>
            <w:szCs w:val="24"/>
          </w:rPr>
          <w:t>« </w:t>
        </w:r>
        <w:r w:rsidRPr="00DE0C4F">
          <w:rPr>
            <w:rStyle w:val="CitationHTML"/>
            <w:rFonts w:ascii="Times New Roman" w:hAnsi="Times New Roman" w:cs="Times New Roman"/>
            <w:i w:val="0"/>
            <w:sz w:val="24"/>
            <w:szCs w:val="24"/>
          </w:rPr>
          <w:t>What is the Eisenhower Matrix?</w:t>
        </w:r>
        <w:r w:rsidRPr="00DE0C4F">
          <w:rPr>
            <w:rStyle w:val="Lienhypertexte"/>
            <w:rFonts w:ascii="Times New Roman" w:hAnsi="Times New Roman" w:cs="Times New Roman"/>
            <w:i/>
            <w:sz w:val="24"/>
            <w:szCs w:val="24"/>
          </w:rPr>
          <w:t> »</w:t>
        </w:r>
      </w:hyperlink>
      <w:r w:rsidRPr="00DE0C4F">
        <w:rPr>
          <w:rStyle w:val="ouvrage"/>
          <w:rFonts w:ascii="Times New Roman" w:hAnsi="Times New Roman" w:cs="Times New Roman"/>
          <w:sz w:val="24"/>
          <w:szCs w:val="24"/>
        </w:rPr>
        <w:t xml:space="preserve">  sur </w:t>
      </w:r>
      <w:r w:rsidRPr="00DE0C4F">
        <w:rPr>
          <w:rStyle w:val="italique"/>
          <w:rFonts w:ascii="Times New Roman" w:hAnsi="Times New Roman" w:cs="Times New Roman"/>
          <w:sz w:val="24"/>
          <w:szCs w:val="24"/>
        </w:rPr>
        <w:t>TimeGT</w:t>
      </w:r>
      <w:r w:rsidRPr="00DE0C4F">
        <w:rPr>
          <w:rStyle w:val="ouvrage"/>
          <w:rFonts w:ascii="Times New Roman" w:hAnsi="Times New Roman" w:cs="Times New Roman"/>
          <w:sz w:val="24"/>
          <w:szCs w:val="24"/>
        </w:rPr>
        <w:t>, 14 juillet 2010</w:t>
      </w:r>
    </w:p>
    <w:p w:rsidR="00FD275B" w:rsidRPr="00DE0C4F" w:rsidRDefault="00FD275B" w:rsidP="00FD275B">
      <w:pPr>
        <w:pStyle w:val="Paragraphedeliste"/>
        <w:numPr>
          <w:ilvl w:val="0"/>
          <w:numId w:val="16"/>
        </w:numPr>
        <w:spacing w:after="0" w:line="240" w:lineRule="auto"/>
        <w:jc w:val="both"/>
        <w:rPr>
          <w:rFonts w:ascii="Times New Roman" w:hAnsi="Times New Roman" w:cs="Times New Roman"/>
          <w:sz w:val="24"/>
          <w:szCs w:val="24"/>
        </w:rPr>
      </w:pPr>
      <w:r w:rsidRPr="00DE0C4F">
        <w:rPr>
          <w:rFonts w:ascii="Times New Roman" w:hAnsi="Times New Roman" w:cs="Times New Roman"/>
          <w:sz w:val="24"/>
          <w:szCs w:val="24"/>
        </w:rPr>
        <w:t xml:space="preserve">Saadoun, Mélissa. 1998. </w:t>
      </w:r>
      <w:r w:rsidRPr="00DE0C4F">
        <w:rPr>
          <w:rFonts w:ascii="Times New Roman" w:hAnsi="Times New Roman" w:cs="Times New Roman"/>
          <w:i/>
          <w:sz w:val="24"/>
          <w:szCs w:val="24"/>
        </w:rPr>
        <w:t>Avec le temps: Efficacité personnelle et collective, Nouveaux modes d'organisation du travail, Et nouvelles technologies</w:t>
      </w:r>
      <w:r w:rsidRPr="00DE0C4F">
        <w:rPr>
          <w:rFonts w:ascii="Times New Roman" w:hAnsi="Times New Roman" w:cs="Times New Roman"/>
          <w:sz w:val="24"/>
          <w:szCs w:val="24"/>
        </w:rPr>
        <w:t>. Paris: Éditions d'Organisation, 173 p.</w:t>
      </w:r>
    </w:p>
    <w:p w:rsidR="00FD275B" w:rsidRDefault="00FD275B" w:rsidP="00FD275B">
      <w:pPr>
        <w:pStyle w:val="Paragraphedeliste"/>
        <w:numPr>
          <w:ilvl w:val="0"/>
          <w:numId w:val="16"/>
        </w:numPr>
        <w:spacing w:after="0" w:line="240" w:lineRule="auto"/>
        <w:jc w:val="both"/>
        <w:rPr>
          <w:rFonts w:ascii="Times New Roman" w:hAnsi="Times New Roman" w:cs="Times New Roman"/>
          <w:sz w:val="24"/>
          <w:szCs w:val="24"/>
        </w:rPr>
      </w:pPr>
      <w:r w:rsidRPr="00DE0C4F">
        <w:rPr>
          <w:rFonts w:ascii="Times New Roman" w:hAnsi="Times New Roman" w:cs="Times New Roman"/>
          <w:sz w:val="24"/>
          <w:szCs w:val="24"/>
        </w:rPr>
        <w:t xml:space="preserve">Seiwert, L.,  1991. </w:t>
      </w:r>
      <w:r w:rsidRPr="00DE0C4F">
        <w:rPr>
          <w:rFonts w:ascii="Times New Roman" w:hAnsi="Times New Roman" w:cs="Times New Roman"/>
          <w:i/>
          <w:sz w:val="24"/>
          <w:szCs w:val="24"/>
        </w:rPr>
        <w:t>Du temps pour l'essentiel: Vous déterminez ainsi votre réussite par une planification conséquente du temps et une méthode de travail efficace.</w:t>
      </w:r>
      <w:r w:rsidRPr="00DE0C4F">
        <w:rPr>
          <w:rFonts w:ascii="Times New Roman" w:hAnsi="Times New Roman" w:cs="Times New Roman"/>
          <w:sz w:val="24"/>
          <w:szCs w:val="24"/>
        </w:rPr>
        <w:t xml:space="preserve"> Trad. de l'allemand par l'équipe de TÉLÉ-TRADUCTION. Préf. de Klaus-Jochen Schaeffer. Paris: Les Éditions d'Organisation, 334 p.</w:t>
      </w:r>
    </w:p>
    <w:p w:rsidR="00FD275B" w:rsidRDefault="00FD275B" w:rsidP="00FD275B">
      <w:pPr>
        <w:pStyle w:val="Paragraphedeliste"/>
        <w:spacing w:after="0" w:line="240" w:lineRule="auto"/>
        <w:jc w:val="both"/>
        <w:rPr>
          <w:rFonts w:ascii="Times New Roman" w:hAnsi="Times New Roman" w:cs="Times New Roman"/>
          <w:sz w:val="24"/>
          <w:szCs w:val="24"/>
        </w:rPr>
      </w:pPr>
    </w:p>
    <w:p w:rsidR="00FD275B" w:rsidRDefault="00FD275B" w:rsidP="00FD275B">
      <w:pPr>
        <w:pStyle w:val="Paragraphedeliste"/>
        <w:spacing w:after="0" w:line="240" w:lineRule="auto"/>
        <w:ind w:left="0"/>
        <w:jc w:val="both"/>
        <w:rPr>
          <w:rFonts w:ascii="Times New Roman" w:hAnsi="Times New Roman" w:cs="Times New Roman"/>
          <w:b/>
          <w:sz w:val="24"/>
          <w:szCs w:val="24"/>
        </w:rPr>
      </w:pPr>
      <w:r w:rsidRPr="000C3236">
        <w:rPr>
          <w:rFonts w:ascii="Times New Roman" w:hAnsi="Times New Roman" w:cs="Times New Roman"/>
          <w:b/>
          <w:sz w:val="24"/>
          <w:szCs w:val="24"/>
        </w:rPr>
        <w:t xml:space="preserve">Dictionnaires </w:t>
      </w:r>
    </w:p>
    <w:p w:rsidR="00FD275B" w:rsidRPr="00514274" w:rsidRDefault="00FD275B" w:rsidP="00FD275B">
      <w:pPr>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Dictionnaire le </w:t>
      </w:r>
      <w:r w:rsidRPr="00514274">
        <w:rPr>
          <w:rFonts w:ascii="Times New Roman" w:hAnsi="Times New Roman" w:cs="Times New Roman"/>
          <w:sz w:val="24"/>
          <w:szCs w:val="24"/>
        </w:rPr>
        <w:t>Petit Larousse illustré, 2010</w:t>
      </w:r>
      <w:r>
        <w:rPr>
          <w:rFonts w:ascii="Times New Roman" w:hAnsi="Times New Roman" w:cs="Times New Roman"/>
          <w:sz w:val="24"/>
          <w:szCs w:val="24"/>
        </w:rPr>
        <w:t>.</w:t>
      </w:r>
    </w:p>
    <w:p w:rsidR="00FD275B" w:rsidRPr="00514274" w:rsidRDefault="00FD275B" w:rsidP="00FD275B">
      <w:pPr>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514274">
        <w:rPr>
          <w:rFonts w:ascii="Times New Roman" w:hAnsi="Times New Roman" w:cs="Times New Roman"/>
          <w:sz w:val="24"/>
          <w:szCs w:val="24"/>
        </w:rPr>
        <w:t xml:space="preserve">ictionnaire Larousse, </w:t>
      </w:r>
      <w:r>
        <w:rPr>
          <w:rFonts w:ascii="Times New Roman" w:hAnsi="Times New Roman" w:cs="Times New Roman"/>
          <w:sz w:val="24"/>
          <w:szCs w:val="24"/>
        </w:rPr>
        <w:t>2016</w:t>
      </w:r>
      <w:r w:rsidRPr="00514274">
        <w:rPr>
          <w:rFonts w:ascii="Times New Roman" w:hAnsi="Times New Roman" w:cs="Times New Roman"/>
          <w:sz w:val="24"/>
          <w:szCs w:val="24"/>
        </w:rPr>
        <w:t xml:space="preserve">. </w:t>
      </w:r>
    </w:p>
    <w:p w:rsidR="00FD275B" w:rsidRPr="000C3236" w:rsidRDefault="00FD275B" w:rsidP="00FD275B">
      <w:pPr>
        <w:pStyle w:val="Paragraphedeliste"/>
        <w:spacing w:after="0" w:line="240" w:lineRule="auto"/>
        <w:ind w:left="0"/>
        <w:jc w:val="both"/>
        <w:rPr>
          <w:rFonts w:ascii="Times New Roman" w:hAnsi="Times New Roman" w:cs="Times New Roman"/>
          <w:b/>
          <w:sz w:val="24"/>
          <w:szCs w:val="24"/>
        </w:rPr>
      </w:pPr>
    </w:p>
    <w:p w:rsidR="005802B9" w:rsidRDefault="00E27E99"/>
    <w:sectPr w:rsidR="005802B9" w:rsidSect="00990325">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E99" w:rsidRDefault="00E27E99" w:rsidP="00FD275B">
      <w:pPr>
        <w:spacing w:after="0" w:line="240" w:lineRule="auto"/>
      </w:pPr>
      <w:r>
        <w:separator/>
      </w:r>
    </w:p>
  </w:endnote>
  <w:endnote w:type="continuationSeparator" w:id="0">
    <w:p w:rsidR="00E27E99" w:rsidRDefault="00E27E99" w:rsidP="00FD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6523971"/>
      <w:docPartObj>
        <w:docPartGallery w:val="Page Numbers (Bottom of Page)"/>
        <w:docPartUnique/>
      </w:docPartObj>
    </w:sdtPr>
    <w:sdtContent>
      <w:p w:rsidR="00990325" w:rsidRDefault="00990325">
        <w:pPr>
          <w:pStyle w:val="Pieddepage"/>
          <w:jc w:val="right"/>
        </w:pPr>
        <w:r>
          <w:fldChar w:fldCharType="begin"/>
        </w:r>
        <w:r>
          <w:instrText>PAGE   \* MERGEFORMAT</w:instrText>
        </w:r>
        <w:r>
          <w:fldChar w:fldCharType="separate"/>
        </w:r>
        <w:r>
          <w:rPr>
            <w:noProof/>
          </w:rPr>
          <w:t>11</w:t>
        </w:r>
        <w:r>
          <w:fldChar w:fldCharType="end"/>
        </w:r>
      </w:p>
    </w:sdtContent>
  </w:sdt>
  <w:p w:rsidR="00990325" w:rsidRDefault="0099032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E99" w:rsidRDefault="00E27E99" w:rsidP="00FD275B">
      <w:pPr>
        <w:spacing w:after="0" w:line="240" w:lineRule="auto"/>
      </w:pPr>
      <w:r>
        <w:separator/>
      </w:r>
    </w:p>
  </w:footnote>
  <w:footnote w:type="continuationSeparator" w:id="0">
    <w:p w:rsidR="00E27E99" w:rsidRDefault="00E27E99" w:rsidP="00FD275B">
      <w:pPr>
        <w:spacing w:after="0" w:line="240" w:lineRule="auto"/>
      </w:pPr>
      <w:r>
        <w:continuationSeparator/>
      </w:r>
    </w:p>
  </w:footnote>
  <w:footnote w:id="1">
    <w:p w:rsidR="00FD275B" w:rsidRPr="00201F22" w:rsidRDefault="00FD275B" w:rsidP="00FD275B">
      <w:pPr>
        <w:pStyle w:val="Notedebasdepage"/>
        <w:jc w:val="both"/>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Il s’agit d’un jeu de vidéo, crée par par Klaus Molher, basé sur l'allocation en temps réel de ressources ayant pour fin d’accomplir des objectifs restreints.  </w:t>
      </w:r>
    </w:p>
  </w:footnote>
  <w:footnote w:id="2">
    <w:p w:rsidR="00FD275B" w:rsidRPr="00201F22" w:rsidRDefault="00FD275B" w:rsidP="00FD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eastAsia="fr-FR"/>
        </w:rPr>
      </w:pPr>
      <w:r w:rsidRPr="00201F22">
        <w:rPr>
          <w:rStyle w:val="Appelnotedebasdep"/>
          <w:rFonts w:ascii="Times New Roman" w:hAnsi="Times New Roman" w:cs="Times New Roman"/>
          <w:sz w:val="20"/>
          <w:szCs w:val="20"/>
        </w:rPr>
        <w:footnoteRef/>
      </w:r>
      <w:r w:rsidRPr="00201F22">
        <w:rPr>
          <w:rFonts w:ascii="Times New Roman" w:hAnsi="Times New Roman" w:cs="Times New Roman"/>
          <w:sz w:val="20"/>
          <w:szCs w:val="20"/>
        </w:rPr>
        <w:t xml:space="preserve"> </w:t>
      </w:r>
      <w:r w:rsidRPr="00201F22">
        <w:rPr>
          <w:rFonts w:ascii="Times New Roman" w:hAnsi="Times New Roman" w:cs="Times New Roman"/>
          <w:sz w:val="20"/>
          <w:szCs w:val="20"/>
          <w:lang w:eastAsia="fr-FR"/>
        </w:rPr>
        <w:t xml:space="preserve">C’est un emploi du temps qui consiste de classer en ordre chronologique les tâches, événements ou actions à effectuer </w:t>
      </w:r>
      <w:r w:rsidRPr="00201F22">
        <w:rPr>
          <w:rStyle w:val="reference-text"/>
          <w:rFonts w:ascii="Times New Roman" w:eastAsia="Candara" w:hAnsi="Times New Roman" w:cs="Times New Roman"/>
          <w:sz w:val="20"/>
          <w:szCs w:val="20"/>
        </w:rPr>
        <w:t>(Hojat ; Asim, 2003 : 54).</w:t>
      </w:r>
    </w:p>
  </w:footnote>
  <w:footnote w:id="3">
    <w:p w:rsidR="00FD275B" w:rsidRPr="002630A6" w:rsidRDefault="00FD275B" w:rsidP="00FD275B">
      <w:pPr>
        <w:pStyle w:val="Notedebasdepage"/>
        <w:jc w:val="both"/>
        <w:rPr>
          <w:rStyle w:val="ouvrage"/>
          <w:rFonts w:ascii="Times New Roman" w:hAnsi="Times New Roman" w:cs="Times New Roman"/>
          <w:sz w:val="20"/>
          <w:u w:val="single"/>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C’est un logiciel qui a vu le jour sous sa première version 1989. Il est en évolution progressive : il est arrivé à sa 9e version en décembre 2019. Il gère le travail collaboratif (projets, échanges et courriels). Prise de </w:t>
      </w:r>
      <w:r w:rsidRPr="00201F22">
        <w:rPr>
          <w:rStyle w:val="ouvrage"/>
          <w:rFonts w:ascii="Times New Roman" w:hAnsi="Times New Roman" w:cs="Times New Roman"/>
          <w:sz w:val="20"/>
        </w:rPr>
        <w:t>« </w:t>
      </w:r>
      <w:r w:rsidRPr="00201F22">
        <w:rPr>
          <w:rStyle w:val="CitationHTML"/>
          <w:rFonts w:ascii="Times New Roman" w:hAnsi="Times New Roman" w:cs="Times New Roman"/>
          <w:iCs w:val="0"/>
          <w:sz w:val="20"/>
        </w:rPr>
        <w:t>IBM vend une partie de ses logiciels à HCL pour 1,8 Md$</w:t>
      </w:r>
      <w:r w:rsidRPr="00201F22">
        <w:rPr>
          <w:rStyle w:val="ouvrage"/>
          <w:rFonts w:ascii="Times New Roman" w:hAnsi="Times New Roman" w:cs="Times New Roman"/>
          <w:sz w:val="20"/>
        </w:rPr>
        <w:t xml:space="preserve"> », </w:t>
      </w:r>
      <w:r w:rsidRPr="00201F22">
        <w:rPr>
          <w:rStyle w:val="ouvrage"/>
          <w:rFonts w:ascii="Times New Roman" w:hAnsi="Times New Roman" w:cs="Times New Roman"/>
          <w:i/>
          <w:sz w:val="20"/>
        </w:rPr>
        <w:t>Le Monde</w:t>
      </w:r>
      <w:hyperlink r:id="rId1" w:tooltip="Le Monde" w:history="1"/>
      <w:r w:rsidRPr="00201F22">
        <w:rPr>
          <w:rStyle w:val="ouvrage"/>
          <w:rFonts w:ascii="Times New Roman" w:hAnsi="Times New Roman" w:cs="Times New Roman"/>
          <w:i/>
          <w:iCs/>
          <w:sz w:val="20"/>
        </w:rPr>
        <w:t xml:space="preserve"> Informatique</w:t>
      </w:r>
      <w:r w:rsidRPr="00201F22">
        <w:rPr>
          <w:rStyle w:val="ouvrage"/>
          <w:rFonts w:ascii="Times New Roman" w:hAnsi="Times New Roman" w:cs="Times New Roman"/>
          <w:sz w:val="20"/>
        </w:rPr>
        <w:t xml:space="preserve">,‎ 2018. </w:t>
      </w:r>
    </w:p>
    <w:p w:rsidR="00FD275B" w:rsidRPr="00201F22" w:rsidRDefault="00FD275B" w:rsidP="00FD275B">
      <w:pPr>
        <w:pStyle w:val="Notedebasdepage"/>
        <w:jc w:val="both"/>
        <w:rPr>
          <w:rFonts w:ascii="Times New Roman" w:hAnsi="Times New Roman" w:cs="Times New Roman"/>
          <w:sz w:val="20"/>
        </w:rPr>
      </w:pPr>
      <w:r w:rsidRPr="00201F22">
        <w:rPr>
          <w:rStyle w:val="ouvrage"/>
          <w:rFonts w:ascii="Times New Roman" w:hAnsi="Times New Roman" w:cs="Times New Roman"/>
          <w:sz w:val="20"/>
        </w:rPr>
        <w:t xml:space="preserve">Disponible sur :  </w:t>
      </w:r>
      <w:hyperlink r:id="rId2" w:history="1">
        <w:r w:rsidRPr="002630A6">
          <w:rPr>
            <w:rStyle w:val="Lienhypertexte"/>
            <w:rFonts w:ascii="Arial" w:hAnsi="Arial" w:cs="Arial"/>
            <w:sz w:val="18"/>
            <w:szCs w:val="18"/>
          </w:rPr>
          <w:t>www.lemondeinformatique.fr</w:t>
        </w:r>
      </w:hyperlink>
      <w:r w:rsidRPr="002630A6">
        <w:rPr>
          <w:rStyle w:val="ouvrage"/>
          <w:rFonts w:ascii="Times New Roman" w:hAnsi="Times New Roman" w:cs="Times New Roman"/>
          <w:color w:val="0070C0"/>
          <w:sz w:val="20"/>
          <w:u w:val="single"/>
        </w:rPr>
        <w:t xml:space="preserve"> </w:t>
      </w:r>
      <w:r w:rsidRPr="002630A6">
        <w:rPr>
          <w:rStyle w:val="ouvrage"/>
          <w:rFonts w:ascii="Times New Roman" w:hAnsi="Times New Roman" w:cs="Times New Roman"/>
          <w:color w:val="000000"/>
          <w:sz w:val="20"/>
        </w:rPr>
        <w:t>(Consultée, le 10/10/2017).</w:t>
      </w:r>
      <w:r w:rsidRPr="00201F22">
        <w:rPr>
          <w:rStyle w:val="ouvrage"/>
          <w:rFonts w:ascii="Times New Roman" w:hAnsi="Times New Roman" w:cs="Times New Roman"/>
          <w:color w:val="000000"/>
          <w:sz w:val="20"/>
          <w:u w:val="single"/>
        </w:rPr>
        <w:t xml:space="preserve"> </w:t>
      </w:r>
    </w:p>
  </w:footnote>
  <w:footnote w:id="4">
    <w:p w:rsidR="00FD275B" w:rsidRPr="00201F22" w:rsidRDefault="00FD275B" w:rsidP="00FD275B">
      <w:pPr>
        <w:pStyle w:val="Notedebasdepage"/>
        <w:jc w:val="both"/>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w:t>
      </w:r>
      <w:r w:rsidRPr="00201F22">
        <w:rPr>
          <w:rFonts w:ascii="Times New Roman" w:hAnsi="Times New Roman" w:cs="Times New Roman"/>
          <w:color w:val="FF0000"/>
          <w:sz w:val="20"/>
          <w:lang w:eastAsia="fr-FR"/>
        </w:rPr>
        <w:t xml:space="preserve">Suite à la correction de l’exercice </w:t>
      </w:r>
      <w:r w:rsidRPr="00201F22">
        <w:rPr>
          <w:rFonts w:ascii="Times New Roman" w:hAnsi="Times New Roman" w:cs="Times New Roman"/>
          <w:color w:val="FF0000"/>
          <w:sz w:val="20"/>
          <w:highlight w:val="yellow"/>
          <w:lang w:eastAsia="fr-FR"/>
        </w:rPr>
        <w:t>(n°)</w:t>
      </w:r>
      <w:r w:rsidRPr="00201F22">
        <w:rPr>
          <w:rFonts w:ascii="Times New Roman" w:hAnsi="Times New Roman" w:cs="Times New Roman"/>
          <w:color w:val="FF0000"/>
          <w:sz w:val="20"/>
          <w:lang w:eastAsia="fr-FR"/>
        </w:rPr>
        <w:t xml:space="preserve"> portant sur les générations d’outils de la gestion de temps, nous développerons au fur et à mesure le tableau des points forts et faibles des approches de la gestion de temps.</w:t>
      </w:r>
      <w:r w:rsidRPr="00201F22">
        <w:rPr>
          <w:rFonts w:ascii="Times New Roman" w:hAnsi="Times New Roman" w:cs="Times New Roman"/>
          <w:sz w:val="20"/>
          <w:lang w:eastAsia="fr-FR"/>
        </w:rPr>
        <w:t xml:space="preserve"> </w:t>
      </w:r>
    </w:p>
  </w:footnote>
  <w:footnote w:id="5">
    <w:p w:rsidR="00FD275B" w:rsidRPr="00201F22" w:rsidRDefault="00FD275B" w:rsidP="00FD275B">
      <w:pPr>
        <w:pStyle w:val="Notedebasdepage"/>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C’est est un logiciel de gestion de projets qui est apparu 1984. Il permet aux chefs de projet planifier, piloter et communiquer les projets, de gérer les ressources et le budget. </w:t>
      </w:r>
    </w:p>
  </w:footnote>
  <w:footnote w:id="6">
    <w:p w:rsidR="00FD275B" w:rsidRPr="00201F22" w:rsidRDefault="00FD275B" w:rsidP="00FD275B">
      <w:pPr>
        <w:pStyle w:val="Notedebasdepage"/>
        <w:jc w:val="both"/>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Il s’agit d’un outil téléchargeable gratuitement sur la toile. Il est destiné à gérer les projets et à générer automatiquement des plannings. C’est une carte mentale permettant de visualiser l’ensemble du projet planifié. </w:t>
      </w:r>
    </w:p>
  </w:footnote>
  <w:footnote w:id="7">
    <w:p w:rsidR="00FD275B" w:rsidRPr="00201F22" w:rsidRDefault="00FD275B" w:rsidP="00FD275B">
      <w:pPr>
        <w:pStyle w:val="Notedebasdepage"/>
        <w:jc w:val="both"/>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C’est </w:t>
      </w:r>
      <w:r w:rsidRPr="00201F22">
        <w:rPr>
          <w:rStyle w:val="st"/>
          <w:rFonts w:ascii="Times New Roman" w:eastAsia="Candara" w:hAnsi="Times New Roman" w:cs="Times New Roman"/>
          <w:sz w:val="20"/>
        </w:rPr>
        <w:t xml:space="preserve">un logiciel de planification conçu pour modéliser les plannings de production industriels des </w:t>
      </w:r>
      <w:r w:rsidRPr="00201F22">
        <w:rPr>
          <w:rFonts w:ascii="Times New Roman" w:hAnsi="Times New Roman" w:cs="Times New Roman"/>
          <w:sz w:val="20"/>
        </w:rPr>
        <w:t>Project Management Institute (</w:t>
      </w:r>
      <w:r w:rsidRPr="00201F22">
        <w:rPr>
          <w:rStyle w:val="st"/>
          <w:rFonts w:ascii="Times New Roman" w:eastAsia="Candara" w:hAnsi="Times New Roman" w:cs="Times New Roman"/>
          <w:sz w:val="20"/>
        </w:rPr>
        <w:t xml:space="preserve">PMI). Il est affiché comme exemple dans la seconde étape de planification. Vu ses spécificités manuel et automatique sur le plan d’alertes, les marqueurs visuels des tâches, la coloration en fonction des données, il est utilisé également dans les planifications universitaires.  </w:t>
      </w:r>
    </w:p>
  </w:footnote>
  <w:footnote w:id="8">
    <w:p w:rsidR="00FD275B" w:rsidRPr="00201F22" w:rsidRDefault="00FD275B" w:rsidP="00FD275B">
      <w:pPr>
        <w:pStyle w:val="Notedebasdepage"/>
        <w:jc w:val="both"/>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Visuel Planning a vu le jour 1995. C’est un logiciel collaboratif de planification et de gestion des ressources destiné aux entreprises. Il permet de planifier et gérer des ressources propres à chaque activité, ainsi que le partage des plannings avec les collaborateurs.</w:t>
      </w:r>
    </w:p>
  </w:footnote>
  <w:footnote w:id="9">
    <w:p w:rsidR="00FD275B" w:rsidRPr="00201F22" w:rsidRDefault="00FD275B" w:rsidP="00FD275B">
      <w:pPr>
        <w:pStyle w:val="Notedebasdepage"/>
        <w:jc w:val="both"/>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w:t>
      </w:r>
      <w:r w:rsidRPr="00201F22">
        <w:rPr>
          <w:rStyle w:val="st"/>
          <w:rFonts w:ascii="Times New Roman" w:eastAsia="Candara" w:hAnsi="Times New Roman" w:cs="Times New Roman"/>
          <w:sz w:val="20"/>
        </w:rPr>
        <w:t xml:space="preserve">Logiciel de </w:t>
      </w:r>
      <w:r w:rsidRPr="00201F22">
        <w:rPr>
          <w:rStyle w:val="Accentuation"/>
          <w:rFonts w:ascii="Times New Roman" w:hAnsi="Times New Roman" w:cs="Times New Roman"/>
          <w:i w:val="0"/>
          <w:sz w:val="20"/>
        </w:rPr>
        <w:t>planning</w:t>
      </w:r>
      <w:r w:rsidRPr="00201F22">
        <w:rPr>
          <w:rStyle w:val="st"/>
          <w:rFonts w:ascii="Times New Roman" w:eastAsia="Candara" w:hAnsi="Times New Roman" w:cs="Times New Roman"/>
          <w:sz w:val="20"/>
        </w:rPr>
        <w:t xml:space="preserve"> du personnel par Internet. </w:t>
      </w:r>
    </w:p>
  </w:footnote>
  <w:footnote w:id="10">
    <w:p w:rsidR="00FD275B" w:rsidRPr="00201F22" w:rsidRDefault="00FD275B" w:rsidP="00FD275B">
      <w:pPr>
        <w:pStyle w:val="Notedebasdepage"/>
        <w:jc w:val="both"/>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Cette illustration est prise des « notes de cours » de méthodologie du travail universitaire MI des Sciences juridiques, Economiques et Sociales, Université Cadi Ayyad Marrakech, Maroc, 2011, p 12. Disponible sur : </w:t>
      </w:r>
      <w:hyperlink r:id="rId3" w:history="1">
        <w:r w:rsidRPr="002630A6">
          <w:rPr>
            <w:rStyle w:val="Lienhypertexte"/>
            <w:rFonts w:ascii="Arial" w:hAnsi="Arial" w:cs="Arial"/>
            <w:sz w:val="18"/>
            <w:szCs w:val="18"/>
          </w:rPr>
          <w:t>https://drive.google.com/file/d/0B7dnuBbeg9ooTEdfczdUZ0VQZVk/view</w:t>
        </w:r>
      </w:hyperlink>
      <w:r w:rsidRPr="00201F22">
        <w:rPr>
          <w:rFonts w:ascii="Times New Roman" w:hAnsi="Times New Roman" w:cs="Times New Roman"/>
          <w:sz w:val="20"/>
        </w:rPr>
        <w:t xml:space="preserve"> </w:t>
      </w:r>
      <w:r>
        <w:rPr>
          <w:rFonts w:ascii="Times New Roman" w:hAnsi="Times New Roman" w:cs="Times New Roman"/>
          <w:sz w:val="20"/>
        </w:rPr>
        <w:t xml:space="preserve">(Consultée, le 12/12/2018). </w:t>
      </w:r>
    </w:p>
  </w:footnote>
  <w:footnote w:id="11">
    <w:p w:rsidR="00FD275B" w:rsidRPr="00201F22" w:rsidRDefault="00FD275B" w:rsidP="00FD275B">
      <w:pPr>
        <w:pStyle w:val="Notedebasdepage"/>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w:t>
      </w:r>
      <w:r w:rsidRPr="00201F22">
        <w:rPr>
          <w:rFonts w:ascii="Times New Roman" w:hAnsi="Times New Roman" w:cs="Times New Roman"/>
          <w:b/>
          <w:bCs/>
          <w:sz w:val="20"/>
        </w:rPr>
        <w:t>Les objectifs SMART</w:t>
      </w:r>
      <w:r w:rsidRPr="00201F22">
        <w:rPr>
          <w:rFonts w:ascii="Times New Roman" w:hAnsi="Times New Roman" w:cs="Times New Roman"/>
          <w:sz w:val="20"/>
        </w:rPr>
        <w:t xml:space="preserve"> sont investis dans d’autres domaines comme le marketing, le management, les ressources humaines.</w:t>
      </w:r>
    </w:p>
  </w:footnote>
  <w:footnote w:id="12">
    <w:p w:rsidR="00FD275B" w:rsidRPr="00201F22" w:rsidRDefault="00FD275B" w:rsidP="00FD275B">
      <w:pPr>
        <w:pStyle w:val="Notedebasdepage"/>
        <w:jc w:val="both"/>
        <w:rPr>
          <w:rFonts w:ascii="Times New Roman" w:eastAsia="Candara"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Cette matrice d’Eisenhower a été conçue en se fondant sur la citation du 34</w:t>
      </w:r>
      <w:r w:rsidRPr="00201F22">
        <w:rPr>
          <w:rFonts w:ascii="Times New Roman" w:hAnsi="Times New Roman" w:cs="Times New Roman"/>
          <w:sz w:val="20"/>
          <w:vertAlign w:val="superscript"/>
        </w:rPr>
        <w:t>e</w:t>
      </w:r>
      <w:r w:rsidRPr="00201F22">
        <w:rPr>
          <w:rFonts w:ascii="Times New Roman" w:hAnsi="Times New Roman" w:cs="Times New Roman"/>
          <w:sz w:val="20"/>
        </w:rPr>
        <w:t xml:space="preserve"> Président des USA Dwight David Eisenhower : </w:t>
      </w:r>
      <w:r w:rsidRPr="00201F22">
        <w:rPr>
          <w:rStyle w:val="reference-text"/>
          <w:rFonts w:ascii="Times New Roman" w:eastAsia="Candara" w:hAnsi="Times New Roman" w:cs="Times New Roman"/>
          <w:sz w:val="20"/>
        </w:rPr>
        <w:t>« </w:t>
      </w:r>
      <w:r w:rsidRPr="00201F22">
        <w:rPr>
          <w:rStyle w:val="reference-text"/>
          <w:rFonts w:ascii="Times New Roman" w:eastAsia="Candara" w:hAnsi="Times New Roman" w:cs="Times New Roman"/>
          <w:i/>
          <w:sz w:val="20"/>
        </w:rPr>
        <w:t>I have two kinds of problems, the urgent and the important. The urgent are not important, and the important are never urgent.</w:t>
      </w:r>
      <w:r w:rsidRPr="00201F22">
        <w:rPr>
          <w:rStyle w:val="reference-text"/>
          <w:rFonts w:ascii="Times New Roman" w:eastAsia="Candara" w:hAnsi="Times New Roman" w:cs="Times New Roman"/>
          <w:sz w:val="20"/>
        </w:rPr>
        <w:t xml:space="preserve"> » </w:t>
      </w:r>
      <w:r w:rsidRPr="00201F22">
        <w:rPr>
          <w:rStyle w:val="reference-text"/>
          <w:rFonts w:ascii="Times New Roman" w:eastAsia="Candara" w:hAnsi="Times New Roman" w:cs="Times New Roman"/>
          <w:i/>
          <w:sz w:val="20"/>
        </w:rPr>
        <w:t>Cf</w:t>
      </w:r>
      <w:r w:rsidRPr="00201F22">
        <w:rPr>
          <w:rStyle w:val="reference-text"/>
          <w:rFonts w:ascii="Times New Roman" w:eastAsia="Candara" w:hAnsi="Times New Roman" w:cs="Times New Roman"/>
          <w:sz w:val="20"/>
        </w:rPr>
        <w:t xml:space="preserve"> : </w:t>
      </w:r>
      <w:r w:rsidRPr="00201F22">
        <w:rPr>
          <w:rStyle w:val="paperstitle"/>
          <w:rFonts w:ascii="Times New Roman" w:eastAsia="Candara" w:hAnsi="Times New Roman" w:cs="Times New Roman"/>
          <w:sz w:val="20"/>
        </w:rPr>
        <w:t xml:space="preserve">Address at the Second Assembly of the World Council of Churches, Evanston, Illinois, le </w:t>
      </w:r>
      <w:r w:rsidRPr="00201F22">
        <w:rPr>
          <w:rStyle w:val="docdate"/>
          <w:rFonts w:ascii="Times New Roman" w:hAnsi="Times New Roman" w:cs="Times New Roman"/>
          <w:sz w:val="20"/>
        </w:rPr>
        <w:t xml:space="preserve">19/08/1954. </w:t>
      </w:r>
      <w:r w:rsidRPr="00201F22">
        <w:rPr>
          <w:rStyle w:val="ouvrage"/>
          <w:rFonts w:ascii="Times New Roman" w:hAnsi="Times New Roman" w:cs="Times New Roman"/>
          <w:sz w:val="20"/>
        </w:rPr>
        <w:t xml:space="preserve">Disponible sur : </w:t>
      </w:r>
      <w:r w:rsidRPr="002630A6">
        <w:rPr>
          <w:rStyle w:val="italique"/>
          <w:rFonts w:ascii="Arial" w:hAnsi="Arial" w:cs="Arial"/>
          <w:color w:val="0070C0"/>
          <w:sz w:val="18"/>
          <w:szCs w:val="18"/>
          <w:u w:val="single"/>
        </w:rPr>
        <w:t>www.presidency.ucsb.edu</w:t>
      </w:r>
      <w:r w:rsidRPr="00201F22">
        <w:rPr>
          <w:rStyle w:val="ouvrage"/>
          <w:rFonts w:ascii="Times New Roman" w:hAnsi="Times New Roman" w:cs="Times New Roman"/>
          <w:sz w:val="20"/>
        </w:rPr>
        <w:t xml:space="preserve"> (Consultée, le </w:t>
      </w:r>
      <w:r w:rsidRPr="00201F22">
        <w:rPr>
          <w:rStyle w:val="nowrap"/>
          <w:rFonts w:ascii="Times New Roman" w:hAnsi="Times New Roman" w:cs="Times New Roman"/>
          <w:sz w:val="20"/>
        </w:rPr>
        <w:t>10/06/1918</w:t>
      </w:r>
      <w:r w:rsidRPr="00201F22">
        <w:rPr>
          <w:rStyle w:val="ouvrage"/>
          <w:rFonts w:ascii="Times New Roman" w:hAnsi="Times New Roman" w:cs="Times New Roman"/>
          <w:sz w:val="20"/>
        </w:rPr>
        <w:t xml:space="preserve">). </w:t>
      </w:r>
      <w:r w:rsidRPr="00201F22">
        <w:rPr>
          <w:rStyle w:val="reference-text"/>
          <w:rFonts w:ascii="Times New Roman" w:eastAsia="Candara" w:hAnsi="Times New Roman" w:cs="Times New Roman"/>
          <w:sz w:val="20"/>
        </w:rPr>
        <w:t>On peut la traduire : « </w:t>
      </w:r>
      <w:r w:rsidRPr="00201F22">
        <w:rPr>
          <w:rStyle w:val="reference-text"/>
          <w:rFonts w:ascii="Times New Roman" w:eastAsia="Candara" w:hAnsi="Times New Roman" w:cs="Times New Roman"/>
          <w:i/>
          <w:sz w:val="20"/>
        </w:rPr>
        <w:t>J'ai deux types de problèmes, l'urgent et l'important. Les urgences ne sont pas importantes et les importantes ne sont jamais urgentes</w:t>
      </w:r>
      <w:r w:rsidRPr="00201F22">
        <w:rPr>
          <w:rStyle w:val="reference-text"/>
          <w:rFonts w:ascii="Times New Roman" w:eastAsia="Candara" w:hAnsi="Times New Roman" w:cs="Times New Roman"/>
          <w:sz w:val="20"/>
        </w:rPr>
        <w:t>. ». Il est important de noter que c’est lui qui a réalisé cette</w:t>
      </w:r>
      <w:r w:rsidRPr="00201F22">
        <w:rPr>
          <w:rFonts w:ascii="Times New Roman" w:hAnsi="Times New Roman" w:cs="Times New Roman"/>
          <w:sz w:val="20"/>
        </w:rPr>
        <w:t xml:space="preserve"> grille alors qu'il tentait de classer les décisions à prendre avant le débarquement de Normandie (Comtois 2006).</w:t>
      </w:r>
    </w:p>
  </w:footnote>
  <w:footnote w:id="13">
    <w:p w:rsidR="00FD275B" w:rsidRPr="00201F22" w:rsidRDefault="00FD275B" w:rsidP="00FD275B">
      <w:pPr>
        <w:spacing w:after="0" w:line="240" w:lineRule="auto"/>
        <w:rPr>
          <w:rFonts w:ascii="Times New Roman" w:hAnsi="Times New Roman" w:cs="Times New Roman"/>
          <w:sz w:val="20"/>
          <w:szCs w:val="20"/>
        </w:rPr>
      </w:pPr>
      <w:r w:rsidRPr="00201F22">
        <w:rPr>
          <w:rStyle w:val="Appelnotedebasdep"/>
          <w:rFonts w:ascii="Times New Roman" w:hAnsi="Times New Roman" w:cs="Times New Roman"/>
          <w:sz w:val="20"/>
          <w:szCs w:val="20"/>
        </w:rPr>
        <w:footnoteRef/>
      </w:r>
      <w:r w:rsidRPr="00201F22">
        <w:rPr>
          <w:rFonts w:ascii="Times New Roman" w:hAnsi="Times New Roman" w:cs="Times New Roman"/>
          <w:sz w:val="20"/>
          <w:szCs w:val="20"/>
        </w:rPr>
        <w:t xml:space="preserve"> Parmi ses auteurs nous mentionnons Saadoun (1998) qui déclare que planifier signifie perdre son temps. D’après lui, mémoriser notre emploi du temps en tête c'est perdre la vue d'ensemble. </w:t>
      </w:r>
    </w:p>
    <w:p w:rsidR="00FD275B" w:rsidRPr="00201F22" w:rsidRDefault="00FD275B" w:rsidP="00FD275B">
      <w:pPr>
        <w:pStyle w:val="Notedebasdepage"/>
        <w:tabs>
          <w:tab w:val="left" w:pos="5885"/>
        </w:tabs>
        <w:rPr>
          <w:rFonts w:ascii="Times New Roman" w:hAnsi="Times New Roman" w:cs="Times New Roman"/>
          <w:sz w:val="20"/>
        </w:rPr>
      </w:pPr>
      <w:r w:rsidRPr="00201F22">
        <w:rPr>
          <w:rFonts w:ascii="Times New Roman" w:hAnsi="Times New Roman" w:cs="Times New Roman"/>
          <w:sz w:val="20"/>
        </w:rPr>
        <w:tab/>
      </w:r>
    </w:p>
  </w:footnote>
  <w:footnote w:id="14">
    <w:p w:rsidR="00FD275B" w:rsidRPr="00201F22" w:rsidRDefault="00FD275B" w:rsidP="00FD275B">
      <w:pPr>
        <w:pStyle w:val="Notedebasdepage"/>
        <w:jc w:val="both"/>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Ce terme veut dire : Remettre à plus tard quelque chose que l'on peut faire sur le moment est </w:t>
      </w:r>
      <w:r w:rsidRPr="00201F22">
        <w:rPr>
          <w:rStyle w:val="lev"/>
          <w:rFonts w:ascii="Times New Roman" w:hAnsi="Times New Roman" w:cs="Times New Roman"/>
          <w:b w:val="0"/>
          <w:sz w:val="20"/>
        </w:rPr>
        <w:t>un réel frein à l'action</w:t>
      </w:r>
      <w:r w:rsidRPr="00201F22">
        <w:rPr>
          <w:rStyle w:val="lev"/>
          <w:rFonts w:ascii="Times New Roman" w:hAnsi="Times New Roman" w:cs="Times New Roman"/>
          <w:sz w:val="20"/>
        </w:rPr>
        <w:t xml:space="preserve"> </w:t>
      </w:r>
      <w:r w:rsidRPr="00201F22">
        <w:rPr>
          <w:rFonts w:ascii="Times New Roman" w:hAnsi="Times New Roman" w:cs="Times New Roman"/>
          <w:sz w:val="20"/>
        </w:rPr>
        <w:t xml:space="preserve">qui peut avoir des effets sur la productivité et le respect des dates limites.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6E3F"/>
    <w:multiLevelType w:val="hybridMultilevel"/>
    <w:tmpl w:val="6E8C71C6"/>
    <w:lvl w:ilvl="0" w:tplc="EC423B5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0001CD"/>
    <w:multiLevelType w:val="hybridMultilevel"/>
    <w:tmpl w:val="7F822B4C"/>
    <w:lvl w:ilvl="0" w:tplc="EC423B5E">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8010722"/>
    <w:multiLevelType w:val="hybridMultilevel"/>
    <w:tmpl w:val="A85EAF54"/>
    <w:lvl w:ilvl="0" w:tplc="EC423B5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722C37"/>
    <w:multiLevelType w:val="hybridMultilevel"/>
    <w:tmpl w:val="C6B0F7D6"/>
    <w:lvl w:ilvl="0" w:tplc="EC423B5E">
      <w:start w:val="1"/>
      <w:numFmt w:val="bullet"/>
      <w:lvlText w:val="-"/>
      <w:lvlJc w:val="left"/>
      <w:pPr>
        <w:ind w:left="180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C837FFA"/>
    <w:multiLevelType w:val="multilevel"/>
    <w:tmpl w:val="F47A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9A4346"/>
    <w:multiLevelType w:val="multilevel"/>
    <w:tmpl w:val="18D631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DF4E5C"/>
    <w:multiLevelType w:val="multilevel"/>
    <w:tmpl w:val="E3305A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b/>
      </w:rPr>
    </w:lvl>
    <w:lvl w:ilvl="3">
      <w:start w:val="1"/>
      <w:numFmt w:val="upperRoman"/>
      <w:lvlText w:val="%4."/>
      <w:lvlJc w:val="left"/>
      <w:pPr>
        <w:ind w:left="3240" w:hanging="720"/>
      </w:pPr>
      <w:rPr>
        <w:rFonts w:ascii="Arial" w:hAnsi="Arial" w:cs="Arial" w:hint="default"/>
        <w:b w:val="0"/>
        <w:sz w:val="28"/>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0B15A9"/>
    <w:multiLevelType w:val="multilevel"/>
    <w:tmpl w:val="693241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start w:val="1"/>
      <w:numFmt w:val="lowerLetter"/>
      <w:lvlText w:val="%3."/>
      <w:lvlJc w:val="left"/>
      <w:pPr>
        <w:ind w:left="2160" w:hanging="360"/>
      </w:pPr>
      <w:rPr>
        <w:rFonts w:hint="default"/>
        <w:b/>
      </w:rPr>
    </w:lvl>
    <w:lvl w:ilvl="3">
      <w:start w:val="1"/>
      <w:numFmt w:val="upperRoman"/>
      <w:lvlText w:val="%4."/>
      <w:lvlJc w:val="left"/>
      <w:pPr>
        <w:ind w:left="72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ED762D"/>
    <w:multiLevelType w:val="hybridMultilevel"/>
    <w:tmpl w:val="01F8E620"/>
    <w:lvl w:ilvl="0" w:tplc="4B78BF94">
      <w:start w:val="1"/>
      <w:numFmt w:val="decimal"/>
      <w:lvlText w:val="%1."/>
      <w:lvlJc w:val="left"/>
      <w:pPr>
        <w:ind w:left="1058" w:hanging="360"/>
      </w:pPr>
      <w:rPr>
        <w:rFonts w:hint="default"/>
      </w:rPr>
    </w:lvl>
    <w:lvl w:ilvl="1" w:tplc="040C0019" w:tentative="1">
      <w:start w:val="1"/>
      <w:numFmt w:val="lowerLetter"/>
      <w:lvlText w:val="%2."/>
      <w:lvlJc w:val="left"/>
      <w:pPr>
        <w:ind w:left="1778" w:hanging="360"/>
      </w:pPr>
    </w:lvl>
    <w:lvl w:ilvl="2" w:tplc="040C001B" w:tentative="1">
      <w:start w:val="1"/>
      <w:numFmt w:val="lowerRoman"/>
      <w:lvlText w:val="%3."/>
      <w:lvlJc w:val="right"/>
      <w:pPr>
        <w:ind w:left="2498" w:hanging="180"/>
      </w:pPr>
    </w:lvl>
    <w:lvl w:ilvl="3" w:tplc="040C000F" w:tentative="1">
      <w:start w:val="1"/>
      <w:numFmt w:val="decimal"/>
      <w:lvlText w:val="%4."/>
      <w:lvlJc w:val="left"/>
      <w:pPr>
        <w:ind w:left="3218" w:hanging="360"/>
      </w:pPr>
    </w:lvl>
    <w:lvl w:ilvl="4" w:tplc="040C0019" w:tentative="1">
      <w:start w:val="1"/>
      <w:numFmt w:val="lowerLetter"/>
      <w:lvlText w:val="%5."/>
      <w:lvlJc w:val="left"/>
      <w:pPr>
        <w:ind w:left="3938" w:hanging="360"/>
      </w:pPr>
    </w:lvl>
    <w:lvl w:ilvl="5" w:tplc="040C001B" w:tentative="1">
      <w:start w:val="1"/>
      <w:numFmt w:val="lowerRoman"/>
      <w:lvlText w:val="%6."/>
      <w:lvlJc w:val="right"/>
      <w:pPr>
        <w:ind w:left="4658" w:hanging="180"/>
      </w:pPr>
    </w:lvl>
    <w:lvl w:ilvl="6" w:tplc="040C000F" w:tentative="1">
      <w:start w:val="1"/>
      <w:numFmt w:val="decimal"/>
      <w:lvlText w:val="%7."/>
      <w:lvlJc w:val="left"/>
      <w:pPr>
        <w:ind w:left="5378" w:hanging="360"/>
      </w:pPr>
    </w:lvl>
    <w:lvl w:ilvl="7" w:tplc="040C0019" w:tentative="1">
      <w:start w:val="1"/>
      <w:numFmt w:val="lowerLetter"/>
      <w:lvlText w:val="%8."/>
      <w:lvlJc w:val="left"/>
      <w:pPr>
        <w:ind w:left="6098" w:hanging="360"/>
      </w:pPr>
    </w:lvl>
    <w:lvl w:ilvl="8" w:tplc="040C001B" w:tentative="1">
      <w:start w:val="1"/>
      <w:numFmt w:val="lowerRoman"/>
      <w:lvlText w:val="%9."/>
      <w:lvlJc w:val="right"/>
      <w:pPr>
        <w:ind w:left="6818" w:hanging="180"/>
      </w:pPr>
    </w:lvl>
  </w:abstractNum>
  <w:abstractNum w:abstractNumId="9">
    <w:nsid w:val="39151996"/>
    <w:multiLevelType w:val="hybridMultilevel"/>
    <w:tmpl w:val="04301A46"/>
    <w:lvl w:ilvl="0" w:tplc="EC423B5E">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401F2A5C"/>
    <w:multiLevelType w:val="hybridMultilevel"/>
    <w:tmpl w:val="9E28CE36"/>
    <w:lvl w:ilvl="0" w:tplc="EC423B5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B135DEA"/>
    <w:multiLevelType w:val="hybridMultilevel"/>
    <w:tmpl w:val="596876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52571D7D"/>
    <w:multiLevelType w:val="multilevel"/>
    <w:tmpl w:val="7632CBFC"/>
    <w:lvl w:ilvl="0">
      <w:start w:val="1"/>
      <w:numFmt w:val="decimal"/>
      <w:lvlText w:val="%1."/>
      <w:lvlJc w:val="left"/>
      <w:pPr>
        <w:ind w:left="390" w:hanging="390"/>
      </w:pPr>
      <w:rPr>
        <w:rFonts w:eastAsia="Times New Roman" w:hint="default"/>
      </w:rPr>
    </w:lvl>
    <w:lvl w:ilvl="1">
      <w:start w:val="1"/>
      <w:numFmt w:val="decimal"/>
      <w:lvlText w:val="%1.%2."/>
      <w:lvlJc w:val="left"/>
      <w:pPr>
        <w:ind w:left="1440" w:hanging="720"/>
      </w:pPr>
      <w:rPr>
        <w:rFonts w:eastAsia="Times New Roman" w:hint="default"/>
        <w:b/>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3">
    <w:nsid w:val="62912994"/>
    <w:multiLevelType w:val="hybridMultilevel"/>
    <w:tmpl w:val="8E98C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3B32600"/>
    <w:multiLevelType w:val="hybridMultilevel"/>
    <w:tmpl w:val="332CAC4E"/>
    <w:lvl w:ilvl="0" w:tplc="EC423B5E">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04E2589"/>
    <w:multiLevelType w:val="hybridMultilevel"/>
    <w:tmpl w:val="7BC2261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08B59BF"/>
    <w:multiLevelType w:val="hybridMultilevel"/>
    <w:tmpl w:val="FA16CC92"/>
    <w:lvl w:ilvl="0" w:tplc="040C000F">
      <w:start w:val="1"/>
      <w:numFmt w:val="decimal"/>
      <w:lvlText w:val="%1."/>
      <w:lvlJc w:val="left"/>
      <w:pPr>
        <w:ind w:left="720" w:hanging="360"/>
      </w:pPr>
      <w:rPr>
        <w:rFonts w:eastAsia="Times New Roman"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4"/>
  </w:num>
  <w:num w:numId="5">
    <w:abstractNumId w:val="5"/>
  </w:num>
  <w:num w:numId="6">
    <w:abstractNumId w:val="16"/>
  </w:num>
  <w:num w:numId="7">
    <w:abstractNumId w:val="8"/>
  </w:num>
  <w:num w:numId="8">
    <w:abstractNumId w:val="14"/>
  </w:num>
  <w:num w:numId="9">
    <w:abstractNumId w:val="1"/>
  </w:num>
  <w:num w:numId="10">
    <w:abstractNumId w:val="15"/>
  </w:num>
  <w:num w:numId="11">
    <w:abstractNumId w:val="3"/>
  </w:num>
  <w:num w:numId="12">
    <w:abstractNumId w:val="10"/>
  </w:num>
  <w:num w:numId="13">
    <w:abstractNumId w:val="2"/>
  </w:num>
  <w:num w:numId="14">
    <w:abstractNumId w:val="0"/>
  </w:num>
  <w:num w:numId="15">
    <w:abstractNumId w:val="12"/>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75B"/>
    <w:rsid w:val="0020620D"/>
    <w:rsid w:val="00475A39"/>
    <w:rsid w:val="007156FF"/>
    <w:rsid w:val="00990325"/>
    <w:rsid w:val="00AA083A"/>
    <w:rsid w:val="00B96785"/>
    <w:rsid w:val="00E27E99"/>
    <w:rsid w:val="00FD27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777F1-345D-476A-AF76-B22C4531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75B"/>
    <w:rPr>
      <w:rFonts w:ascii="Candara" w:eastAsia="Times New Roman" w:hAnsi="Candara" w:cs="Tahoma"/>
      <w:lang w:eastAsia="ja-JP"/>
    </w:rPr>
  </w:style>
  <w:style w:type="paragraph" w:styleId="Titre2">
    <w:name w:val="heading 2"/>
    <w:basedOn w:val="Normal"/>
    <w:next w:val="Normal"/>
    <w:link w:val="Titre2Car"/>
    <w:autoRedefine/>
    <w:uiPriority w:val="9"/>
    <w:unhideWhenUsed/>
    <w:qFormat/>
    <w:rsid w:val="00FD275B"/>
    <w:pPr>
      <w:keepNext/>
      <w:keepLines/>
      <w:tabs>
        <w:tab w:val="left" w:pos="284"/>
      </w:tabs>
      <w:spacing w:before="100" w:beforeAutospacing="1" w:after="100" w:afterAutospacing="1" w:line="240" w:lineRule="auto"/>
      <w:ind w:left="142"/>
      <w:jc w:val="both"/>
      <w:outlineLvl w:val="1"/>
    </w:pPr>
    <w:rPr>
      <w:rFonts w:ascii="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D275B"/>
    <w:rPr>
      <w:rFonts w:ascii="Times New Roman" w:eastAsia="Times New Roman" w:hAnsi="Times New Roman" w:cs="Times New Roman"/>
      <w:b/>
      <w:bCs/>
      <w:sz w:val="24"/>
      <w:szCs w:val="24"/>
      <w:lang w:eastAsia="ja-JP"/>
    </w:rPr>
  </w:style>
  <w:style w:type="paragraph" w:styleId="Titre">
    <w:name w:val="Title"/>
    <w:basedOn w:val="Normal"/>
    <w:next w:val="Normal"/>
    <w:link w:val="TitreCar"/>
    <w:uiPriority w:val="10"/>
    <w:qFormat/>
    <w:rsid w:val="00FD275B"/>
    <w:pPr>
      <w:spacing w:after="0" w:line="240" w:lineRule="auto"/>
      <w:contextualSpacing/>
    </w:pPr>
    <w:rPr>
      <w:spacing w:val="-10"/>
      <w:kern w:val="28"/>
      <w:sz w:val="72"/>
      <w:szCs w:val="72"/>
    </w:rPr>
  </w:style>
  <w:style w:type="character" w:customStyle="1" w:styleId="TitreCar">
    <w:name w:val="Titre Car"/>
    <w:basedOn w:val="Policepardfaut"/>
    <w:link w:val="Titre"/>
    <w:uiPriority w:val="10"/>
    <w:rsid w:val="00FD275B"/>
    <w:rPr>
      <w:rFonts w:ascii="Candara" w:eastAsia="Times New Roman" w:hAnsi="Candara" w:cs="Tahoma"/>
      <w:spacing w:val="-10"/>
      <w:kern w:val="28"/>
      <w:sz w:val="72"/>
      <w:szCs w:val="72"/>
      <w:lang w:eastAsia="ja-JP"/>
    </w:rPr>
  </w:style>
  <w:style w:type="paragraph" w:styleId="Notedebasdepage">
    <w:name w:val="footnote text"/>
    <w:basedOn w:val="Normal"/>
    <w:link w:val="NotedebasdepageCar"/>
    <w:uiPriority w:val="99"/>
    <w:semiHidden/>
    <w:unhideWhenUsed/>
    <w:rsid w:val="00FD275B"/>
    <w:pPr>
      <w:spacing w:after="0" w:line="240" w:lineRule="auto"/>
    </w:pPr>
    <w:rPr>
      <w:szCs w:val="20"/>
    </w:rPr>
  </w:style>
  <w:style w:type="character" w:customStyle="1" w:styleId="NotedebasdepageCar">
    <w:name w:val="Note de bas de page Car"/>
    <w:basedOn w:val="Policepardfaut"/>
    <w:link w:val="Notedebasdepage"/>
    <w:uiPriority w:val="99"/>
    <w:semiHidden/>
    <w:rsid w:val="00FD275B"/>
    <w:rPr>
      <w:rFonts w:ascii="Candara" w:eastAsia="Times New Roman" w:hAnsi="Candara" w:cs="Tahoma"/>
      <w:szCs w:val="20"/>
      <w:lang w:eastAsia="ja-JP"/>
    </w:rPr>
  </w:style>
  <w:style w:type="character" w:styleId="Lienhypertexte">
    <w:name w:val="Hyperlink"/>
    <w:uiPriority w:val="99"/>
    <w:unhideWhenUsed/>
    <w:rsid w:val="00FD275B"/>
    <w:rPr>
      <w:color w:val="2E653E"/>
      <w:u w:val="single"/>
    </w:rPr>
  </w:style>
  <w:style w:type="paragraph" w:styleId="Paragraphedeliste">
    <w:name w:val="List Paragraph"/>
    <w:basedOn w:val="Normal"/>
    <w:uiPriority w:val="34"/>
    <w:qFormat/>
    <w:rsid w:val="00FD275B"/>
    <w:pPr>
      <w:ind w:left="720"/>
      <w:contextualSpacing/>
    </w:pPr>
    <w:rPr>
      <w:rFonts w:eastAsia="Candara"/>
      <w:lang w:eastAsia="en-US"/>
    </w:rPr>
  </w:style>
  <w:style w:type="paragraph" w:styleId="NormalWeb">
    <w:name w:val="Normal (Web)"/>
    <w:basedOn w:val="Normal"/>
    <w:uiPriority w:val="99"/>
    <w:unhideWhenUsed/>
    <w:rsid w:val="00FD275B"/>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uiPriority w:val="22"/>
    <w:qFormat/>
    <w:rsid w:val="00FD275B"/>
    <w:rPr>
      <w:b/>
      <w:bCs/>
    </w:rPr>
  </w:style>
  <w:style w:type="character" w:styleId="Appelnotedebasdep">
    <w:name w:val="footnote reference"/>
    <w:uiPriority w:val="99"/>
    <w:semiHidden/>
    <w:unhideWhenUsed/>
    <w:rsid w:val="00FD275B"/>
    <w:rPr>
      <w:vertAlign w:val="superscript"/>
    </w:rPr>
  </w:style>
  <w:style w:type="character" w:customStyle="1" w:styleId="ouvrage">
    <w:name w:val="ouvrage"/>
    <w:basedOn w:val="Policepardfaut"/>
    <w:rsid w:val="00FD275B"/>
  </w:style>
  <w:style w:type="character" w:styleId="CitationHTML">
    <w:name w:val="HTML Cite"/>
    <w:uiPriority w:val="99"/>
    <w:semiHidden/>
    <w:unhideWhenUsed/>
    <w:rsid w:val="00FD275B"/>
    <w:rPr>
      <w:i/>
      <w:iCs/>
    </w:rPr>
  </w:style>
  <w:style w:type="character" w:customStyle="1" w:styleId="italique">
    <w:name w:val="italique"/>
    <w:basedOn w:val="Policepardfaut"/>
    <w:rsid w:val="00FD275B"/>
  </w:style>
  <w:style w:type="character" w:customStyle="1" w:styleId="nowrap">
    <w:name w:val="nowrap"/>
    <w:basedOn w:val="Policepardfaut"/>
    <w:rsid w:val="00FD275B"/>
  </w:style>
  <w:style w:type="character" w:customStyle="1" w:styleId="e24kjd">
    <w:name w:val="e24kjd"/>
    <w:basedOn w:val="Policepardfaut"/>
    <w:rsid w:val="00FD275B"/>
  </w:style>
  <w:style w:type="character" w:customStyle="1" w:styleId="reference-text">
    <w:name w:val="reference-text"/>
    <w:rsid w:val="00FD275B"/>
  </w:style>
  <w:style w:type="character" w:customStyle="1" w:styleId="paperstitle">
    <w:name w:val="paperstitle"/>
    <w:rsid w:val="00FD275B"/>
  </w:style>
  <w:style w:type="character" w:customStyle="1" w:styleId="docdate">
    <w:name w:val="docdate"/>
    <w:rsid w:val="00FD275B"/>
  </w:style>
  <w:style w:type="character" w:customStyle="1" w:styleId="st">
    <w:name w:val="st"/>
    <w:rsid w:val="00FD275B"/>
  </w:style>
  <w:style w:type="character" w:styleId="Accentuation">
    <w:name w:val="Emphasis"/>
    <w:uiPriority w:val="20"/>
    <w:qFormat/>
    <w:rsid w:val="00FD275B"/>
    <w:rPr>
      <w:i/>
      <w:iCs/>
    </w:rPr>
  </w:style>
  <w:style w:type="character" w:customStyle="1" w:styleId="itemlist-detailstitle">
    <w:name w:val="itemlist-details__title"/>
    <w:rsid w:val="00FD275B"/>
  </w:style>
  <w:style w:type="character" w:customStyle="1" w:styleId="titleinfos">
    <w:name w:val="title_infos"/>
    <w:rsid w:val="00FD275B"/>
  </w:style>
  <w:style w:type="paragraph" w:styleId="Corpsdetexte">
    <w:name w:val="Body Text"/>
    <w:basedOn w:val="Normal"/>
    <w:link w:val="CorpsdetexteCar"/>
    <w:unhideWhenUsed/>
    <w:rsid w:val="00FD275B"/>
    <w:pPr>
      <w:spacing w:after="120"/>
    </w:pPr>
  </w:style>
  <w:style w:type="character" w:customStyle="1" w:styleId="CorpsdetexteCar">
    <w:name w:val="Corps de texte Car"/>
    <w:basedOn w:val="Policepardfaut"/>
    <w:link w:val="Corpsdetexte"/>
    <w:rsid w:val="00FD275B"/>
    <w:rPr>
      <w:rFonts w:ascii="Candara" w:eastAsia="Times New Roman" w:hAnsi="Candara" w:cs="Tahoma"/>
      <w:lang w:eastAsia="ja-JP"/>
    </w:rPr>
  </w:style>
  <w:style w:type="paragraph" w:styleId="En-tte">
    <w:name w:val="header"/>
    <w:basedOn w:val="Normal"/>
    <w:link w:val="En-tteCar"/>
    <w:uiPriority w:val="99"/>
    <w:unhideWhenUsed/>
    <w:rsid w:val="00990325"/>
    <w:pPr>
      <w:tabs>
        <w:tab w:val="center" w:pos="4536"/>
        <w:tab w:val="right" w:pos="9072"/>
      </w:tabs>
      <w:spacing w:after="0" w:line="240" w:lineRule="auto"/>
    </w:pPr>
  </w:style>
  <w:style w:type="character" w:customStyle="1" w:styleId="En-tteCar">
    <w:name w:val="En-tête Car"/>
    <w:basedOn w:val="Policepardfaut"/>
    <w:link w:val="En-tte"/>
    <w:uiPriority w:val="99"/>
    <w:rsid w:val="00990325"/>
    <w:rPr>
      <w:rFonts w:ascii="Candara" w:eastAsia="Times New Roman" w:hAnsi="Candara" w:cs="Tahoma"/>
      <w:lang w:eastAsia="ja-JP"/>
    </w:rPr>
  </w:style>
  <w:style w:type="paragraph" w:styleId="Pieddepage">
    <w:name w:val="footer"/>
    <w:basedOn w:val="Normal"/>
    <w:link w:val="PieddepageCar"/>
    <w:uiPriority w:val="99"/>
    <w:unhideWhenUsed/>
    <w:rsid w:val="009903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0325"/>
    <w:rPr>
      <w:rFonts w:ascii="Candara" w:eastAsia="Times New Roman" w:hAnsi="Candara" w:cs="Tahom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timegt.com/2010/07/14/what-is-the-eisenhower-matrix/" TargetMode="External"/><Relationship Id="rId4" Type="http://schemas.openxmlformats.org/officeDocument/2006/relationships/webSettings" Target="webSettings.xml"/><Relationship Id="rId9" Type="http://schemas.openxmlformats.org/officeDocument/2006/relationships/image" Target="https://upload.wikimedia.org/wikipedia/commons/thumb/c/c3/Matrice_Eisenhower.svg/800px-Matrice_Eisenhower.svg.p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rive.google.com/file/d/0B7dnuBbeg9ooTEdfczdUZ0VQZVk/view" TargetMode="External"/><Relationship Id="rId2" Type="http://schemas.openxmlformats.org/officeDocument/2006/relationships/hyperlink" Target="http://www.lemondeinformatique.fr" TargetMode="External"/><Relationship Id="rId1" Type="http://schemas.openxmlformats.org/officeDocument/2006/relationships/hyperlink" Target="https://fr.wikipedia.org/wiki/Le_Mond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4203</Words>
  <Characters>23121</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2021-02-12T23:11:00Z</dcterms:created>
  <dcterms:modified xsi:type="dcterms:W3CDTF">2021-02-12T23:20:00Z</dcterms:modified>
</cp:coreProperties>
</file>