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878" w:rsidRPr="00EC0878" w:rsidRDefault="00EC0878" w:rsidP="00EC0878">
      <w:pPr>
        <w:bidi/>
        <w:rPr>
          <w:rFonts w:ascii="Sakkal Majalla" w:eastAsia="Calibri" w:hAnsi="Sakkal Majalla" w:cs="Sakkal Majalla"/>
          <w:sz w:val="40"/>
          <w:szCs w:val="40"/>
          <w:rtl/>
        </w:rPr>
      </w:pPr>
    </w:p>
    <w:p w:rsidR="00EC0878" w:rsidRPr="00EC0878" w:rsidRDefault="00EC0878" w:rsidP="00EC0878">
      <w:pPr>
        <w:bidi/>
        <w:jc w:val="center"/>
        <w:rPr>
          <w:rFonts w:ascii="Sakkal Majalla" w:eastAsia="Calibri" w:hAnsi="Sakkal Majalla" w:cs="Sakkal Majalla"/>
          <w:sz w:val="40"/>
          <w:szCs w:val="40"/>
          <w:rtl/>
        </w:rPr>
      </w:pPr>
      <w:r w:rsidRPr="00EC0878">
        <w:rPr>
          <w:rFonts w:ascii="Sakkal Majalla" w:eastAsia="Calibri" w:hAnsi="Sakkal Majalla" w:cs="Sakkal Majalla" w:hint="cs"/>
          <w:sz w:val="40"/>
          <w:szCs w:val="40"/>
          <w:rtl/>
        </w:rPr>
        <w:t>المحا</w:t>
      </w:r>
      <w:bookmarkStart w:id="0" w:name="_GoBack"/>
      <w:bookmarkEnd w:id="0"/>
      <w:r w:rsidRPr="00EC0878">
        <w:rPr>
          <w:rFonts w:ascii="Sakkal Majalla" w:eastAsia="Calibri" w:hAnsi="Sakkal Majalla" w:cs="Sakkal Majalla" w:hint="cs"/>
          <w:sz w:val="40"/>
          <w:szCs w:val="40"/>
          <w:rtl/>
        </w:rPr>
        <w:t>ضرة الرابعة</w:t>
      </w:r>
    </w:p>
    <w:p w:rsidR="00EC0878" w:rsidRPr="00EC0878" w:rsidRDefault="00EC0878" w:rsidP="00EC0878">
      <w:pPr>
        <w:numPr>
          <w:ilvl w:val="0"/>
          <w:numId w:val="1"/>
        </w:numPr>
        <w:bidi/>
        <w:contextualSpacing/>
        <w:rPr>
          <w:rFonts w:ascii="Sakkal Majalla" w:eastAsia="Calibri" w:hAnsi="Sakkal Majalla" w:cs="Sakkal Majalla"/>
          <w:b/>
          <w:bCs/>
          <w:sz w:val="40"/>
          <w:szCs w:val="40"/>
          <w:rtl/>
        </w:rPr>
      </w:pPr>
      <w:r w:rsidRPr="00EC0878">
        <w:rPr>
          <w:rFonts w:ascii="Sakkal Majalla" w:eastAsia="Calibri" w:hAnsi="Sakkal Majalla" w:cs="Sakkal Majalla" w:hint="cs"/>
          <w:b/>
          <w:bCs/>
          <w:sz w:val="40"/>
          <w:szCs w:val="40"/>
          <w:rtl/>
        </w:rPr>
        <w:t xml:space="preserve">موسيقى </w:t>
      </w:r>
      <w:proofErr w:type="spellStart"/>
      <w:r w:rsidRPr="00EC0878">
        <w:rPr>
          <w:rFonts w:ascii="Sakkal Majalla" w:eastAsia="Calibri" w:hAnsi="Sakkal Majalla" w:cs="Sakkal Majalla" w:hint="cs"/>
          <w:b/>
          <w:bCs/>
          <w:sz w:val="40"/>
          <w:szCs w:val="40"/>
          <w:rtl/>
        </w:rPr>
        <w:t>الخماسيات</w:t>
      </w:r>
      <w:proofErr w:type="spellEnd"/>
      <w:r w:rsidRPr="00EC0878">
        <w:rPr>
          <w:rFonts w:ascii="Sakkal Majalla" w:eastAsia="Calibri" w:hAnsi="Sakkal Majalla" w:cs="Sakkal Majalla" w:hint="cs"/>
          <w:b/>
          <w:bCs/>
          <w:sz w:val="40"/>
          <w:szCs w:val="40"/>
          <w:rtl/>
        </w:rPr>
        <w:t>:</w:t>
      </w:r>
    </w:p>
    <w:p w:rsidR="00EC0878" w:rsidRPr="00EC0878" w:rsidRDefault="00EC0878" w:rsidP="00EC0878">
      <w:pPr>
        <w:bidi/>
        <w:rPr>
          <w:rFonts w:ascii="Sakkal Majalla" w:eastAsia="Calibri" w:hAnsi="Sakkal Majalla" w:cs="Sakkal Majalla"/>
          <w:b/>
          <w:bCs/>
          <w:sz w:val="40"/>
          <w:szCs w:val="40"/>
        </w:rPr>
      </w:pPr>
      <w:r w:rsidRPr="00EC0878">
        <w:rPr>
          <w:rFonts w:ascii="Sakkal Majalla" w:eastAsia="Calibri" w:hAnsi="Sakkal Majalla" w:cs="Sakkal Majalla"/>
          <w:b/>
          <w:bCs/>
          <w:sz w:val="40"/>
          <w:szCs w:val="40"/>
          <w:rtl/>
        </w:rPr>
        <w:t xml:space="preserve">مقدمة:                                      </w:t>
      </w:r>
    </w:p>
    <w:p w:rsidR="00EC0878" w:rsidRPr="00EC0878" w:rsidRDefault="00EC0878" w:rsidP="00EC0878">
      <w:pPr>
        <w:bidi/>
        <w:ind w:firstLine="708"/>
        <w:jc w:val="both"/>
        <w:rPr>
          <w:rFonts w:ascii="Sakkal Majalla" w:eastAsia="Calibri" w:hAnsi="Sakkal Majalla" w:cs="Sakkal Majalla"/>
          <w:sz w:val="40"/>
          <w:szCs w:val="40"/>
        </w:rPr>
      </w:pPr>
      <w:r w:rsidRPr="00EC0878">
        <w:rPr>
          <w:rFonts w:ascii="Sakkal Majalla" w:eastAsia="Calibri" w:hAnsi="Sakkal Majalla" w:cs="Sakkal Majalla"/>
          <w:sz w:val="40"/>
          <w:szCs w:val="40"/>
          <w:rtl/>
        </w:rPr>
        <w:t xml:space="preserve">إن الشعر من الفنون العربية الأولى عند العرب، فقد برز هذا الفن في التاريخ الأدبي العربي منذ قديم العصور إلى أن أصبح وثيقة يمكن من خلالها التعرف على أوضاع  العرب ، وثقافتهم ، وأحوالهم ، وتاريخهم ،بحيث هناك تأثير بارز للشعر في الحياة الأدبية والفكرية والشعر العربي يتطور بتطور الشعوب العربية والاسلامية وبحسب علاقاتها مع الشعوب الأخرى ، ونن أبرز وظائف الشعر العربي هو الدفاع عن القبيلة لأن الشاعر بقصائده يحمي عن قبيلته ويدافع عن سمعتها ، فهو رجل الصحافة بالنسبة لها الذي يظهر محاسنها ويهجو أعداءها، ومن أساسيات الشعر الموسيقى التي ترجع أساسا إلى الوزن والقافية إذ ينشأ عنهما وحدة النغم والإيقاع بحيث هناك علاقة مترابطة بين الشعر والموسيقى ..كما يقول ابن </w:t>
      </w:r>
      <w:proofErr w:type="spellStart"/>
      <w:r w:rsidRPr="00EC0878">
        <w:rPr>
          <w:rFonts w:ascii="Sakkal Majalla" w:eastAsia="Calibri" w:hAnsi="Sakkal Majalla" w:cs="Sakkal Majalla"/>
          <w:sz w:val="40"/>
          <w:szCs w:val="40"/>
          <w:rtl/>
        </w:rPr>
        <w:t>رشيق:"الموسيقى</w:t>
      </w:r>
      <w:proofErr w:type="spellEnd"/>
      <w:r w:rsidRPr="00EC0878">
        <w:rPr>
          <w:rFonts w:ascii="Sakkal Majalla" w:eastAsia="Calibri" w:hAnsi="Sakkal Majalla" w:cs="Sakkal Majalla"/>
          <w:sz w:val="40"/>
          <w:szCs w:val="40"/>
          <w:rtl/>
        </w:rPr>
        <w:t xml:space="preserve"> حلة الشعر...فإن لم يلبسها طويت" ولهذا يجدر بنا أن نتساءل ماهي </w:t>
      </w:r>
      <w:proofErr w:type="spellStart"/>
      <w:r w:rsidRPr="00EC0878">
        <w:rPr>
          <w:rFonts w:ascii="Sakkal Majalla" w:eastAsia="Calibri" w:hAnsi="Sakkal Majalla" w:cs="Sakkal Majalla"/>
          <w:sz w:val="40"/>
          <w:szCs w:val="40"/>
          <w:rtl/>
        </w:rPr>
        <w:t>الموسيقى؟وخاصة</w:t>
      </w:r>
      <w:proofErr w:type="spellEnd"/>
      <w:r w:rsidRPr="00EC0878">
        <w:rPr>
          <w:rFonts w:ascii="Sakkal Majalla" w:eastAsia="Calibri" w:hAnsi="Sakkal Majalla" w:cs="Sakkal Majalla"/>
          <w:sz w:val="40"/>
          <w:szCs w:val="40"/>
          <w:rtl/>
        </w:rPr>
        <w:t xml:space="preserve"> موسيقى </w:t>
      </w:r>
      <w:proofErr w:type="spellStart"/>
      <w:r w:rsidRPr="00EC0878">
        <w:rPr>
          <w:rFonts w:ascii="Sakkal Majalla" w:eastAsia="Calibri" w:hAnsi="Sakkal Majalla" w:cs="Sakkal Majalla"/>
          <w:sz w:val="40"/>
          <w:szCs w:val="40"/>
          <w:rtl/>
        </w:rPr>
        <w:t>الخماسيات!كيف</w:t>
      </w:r>
      <w:proofErr w:type="spellEnd"/>
      <w:r w:rsidRPr="00EC0878">
        <w:rPr>
          <w:rFonts w:ascii="Sakkal Majalla" w:eastAsia="Calibri" w:hAnsi="Sakkal Majalla" w:cs="Sakkal Majalla"/>
          <w:sz w:val="40"/>
          <w:szCs w:val="40"/>
          <w:rtl/>
        </w:rPr>
        <w:t xml:space="preserve"> كانت </w:t>
      </w:r>
      <w:proofErr w:type="spellStart"/>
      <w:r w:rsidRPr="00EC0878">
        <w:rPr>
          <w:rFonts w:ascii="Sakkal Majalla" w:eastAsia="Calibri" w:hAnsi="Sakkal Majalla" w:cs="Sakkal Majalla"/>
          <w:sz w:val="40"/>
          <w:szCs w:val="40"/>
          <w:rtl/>
        </w:rPr>
        <w:t>بداياتها؟وماهي</w:t>
      </w:r>
      <w:proofErr w:type="spellEnd"/>
      <w:r w:rsidRPr="00EC0878">
        <w:rPr>
          <w:rFonts w:ascii="Sakkal Majalla" w:eastAsia="Calibri" w:hAnsi="Sakkal Majalla" w:cs="Sakkal Majalla"/>
          <w:sz w:val="40"/>
          <w:szCs w:val="40"/>
          <w:rtl/>
        </w:rPr>
        <w:t xml:space="preserve"> أهم خصائصها؟ وذلك بالاعتماد للأسف على الشبكة الالكترونية لعدم وجود مكاتب بسبب الحجر الصحي وكذلك انعدام امكانية تحميل المصادر والمراجع من الشبكة (الكتب الخاصة في هذا الموضوع) </w:t>
      </w:r>
      <w:proofErr w:type="spellStart"/>
      <w:r w:rsidRPr="00EC0878">
        <w:rPr>
          <w:rFonts w:ascii="Sakkal Majalla" w:eastAsia="Calibri" w:hAnsi="Sakkal Majalla" w:cs="Sakkal Majalla"/>
          <w:sz w:val="40"/>
          <w:szCs w:val="40"/>
          <w:rtl/>
        </w:rPr>
        <w:t>ومادفعنا</w:t>
      </w:r>
      <w:proofErr w:type="spellEnd"/>
      <w:r w:rsidRPr="00EC0878">
        <w:rPr>
          <w:rFonts w:ascii="Sakkal Majalla" w:eastAsia="Calibri" w:hAnsi="Sakkal Majalla" w:cs="Sakkal Majalla"/>
          <w:sz w:val="40"/>
          <w:szCs w:val="40"/>
          <w:rtl/>
        </w:rPr>
        <w:t xml:space="preserve"> إلى معالجة هذا الموضوع هو مكانته وأهميته لدى العرب، وباعتبار الشعر الموسيقي ذات أفكار.</w:t>
      </w:r>
    </w:p>
    <w:p w:rsidR="00EC0878" w:rsidRPr="00EC0878" w:rsidRDefault="00EC0878" w:rsidP="00EC0878">
      <w:pPr>
        <w:numPr>
          <w:ilvl w:val="0"/>
          <w:numId w:val="1"/>
        </w:numPr>
        <w:bidi/>
        <w:contextualSpacing/>
        <w:rPr>
          <w:rFonts w:ascii="Sakkal Majalla" w:eastAsia="Calibri" w:hAnsi="Sakkal Majalla" w:cs="Sakkal Majalla"/>
          <w:b/>
          <w:bCs/>
          <w:sz w:val="40"/>
          <w:szCs w:val="40"/>
        </w:rPr>
      </w:pPr>
      <w:proofErr w:type="spellStart"/>
      <w:r w:rsidRPr="00EC0878">
        <w:rPr>
          <w:rFonts w:ascii="Sakkal Majalla" w:eastAsia="Calibri" w:hAnsi="Sakkal Majalla" w:cs="Sakkal Majalla"/>
          <w:b/>
          <w:bCs/>
          <w:sz w:val="40"/>
          <w:szCs w:val="40"/>
          <w:rtl/>
        </w:rPr>
        <w:t>ماهو</w:t>
      </w:r>
      <w:proofErr w:type="spellEnd"/>
      <w:r w:rsidRPr="00EC0878">
        <w:rPr>
          <w:rFonts w:ascii="Sakkal Majalla" w:eastAsia="Calibri" w:hAnsi="Sakkal Majalla" w:cs="Sakkal Majalla"/>
          <w:b/>
          <w:bCs/>
          <w:sz w:val="40"/>
          <w:szCs w:val="40"/>
          <w:rtl/>
        </w:rPr>
        <w:t xml:space="preserve"> المخمس أو المخمسات:</w:t>
      </w:r>
    </w:p>
    <w:p w:rsidR="00EC0878" w:rsidRPr="00EC0878" w:rsidRDefault="00EC0878" w:rsidP="00EC0878">
      <w:pPr>
        <w:bidi/>
        <w:rPr>
          <w:rFonts w:ascii="Sakkal Majalla" w:eastAsia="Calibri" w:hAnsi="Sakkal Majalla" w:cs="Sakkal Majalla"/>
          <w:b/>
          <w:bCs/>
          <w:sz w:val="40"/>
          <w:szCs w:val="40"/>
          <w:rtl/>
        </w:rPr>
      </w:pPr>
      <w:r w:rsidRPr="00EC0878">
        <w:rPr>
          <w:rFonts w:ascii="Sakkal Majalla" w:eastAsia="Calibri" w:hAnsi="Sakkal Majalla" w:cs="Sakkal Majalla"/>
          <w:b/>
          <w:bCs/>
          <w:sz w:val="40"/>
          <w:szCs w:val="40"/>
          <w:rtl/>
        </w:rPr>
        <w:t>تعريفها:</w:t>
      </w:r>
    </w:p>
    <w:p w:rsidR="00EC0878" w:rsidRPr="00EC0878" w:rsidRDefault="00EC0878" w:rsidP="00EC0878">
      <w:pPr>
        <w:bidi/>
        <w:ind w:firstLine="708"/>
        <w:jc w:val="both"/>
        <w:rPr>
          <w:rFonts w:ascii="Sakkal Majalla" w:eastAsia="Calibri" w:hAnsi="Sakkal Majalla" w:cs="Sakkal Majalla"/>
          <w:sz w:val="40"/>
          <w:szCs w:val="40"/>
        </w:rPr>
      </w:pPr>
      <w:r w:rsidRPr="00EC0878">
        <w:rPr>
          <w:rFonts w:ascii="Sakkal Majalla" w:eastAsia="Calibri" w:hAnsi="Sakkal Majalla" w:cs="Sakkal Majalla"/>
          <w:sz w:val="40"/>
          <w:szCs w:val="40"/>
          <w:rtl/>
        </w:rPr>
        <w:lastRenderedPageBreak/>
        <w:t>المخمس أو المخمسات هو نوع من الشعر يقسم فيه الشاعر قصيدته إلى خمسة أقسام . في كل منها خمسة أشطر ، يراعي فيها نظام معين للقافية.</w:t>
      </w:r>
    </w:p>
    <w:p w:rsidR="00EC0878" w:rsidRPr="00EC0878" w:rsidRDefault="00EC0878" w:rsidP="00EC0878">
      <w:pPr>
        <w:numPr>
          <w:ilvl w:val="0"/>
          <w:numId w:val="1"/>
        </w:numPr>
        <w:bidi/>
        <w:contextualSpacing/>
        <w:rPr>
          <w:rFonts w:ascii="Sakkal Majalla" w:eastAsia="Calibri" w:hAnsi="Sakkal Majalla" w:cs="Sakkal Majalla"/>
          <w:b/>
          <w:bCs/>
          <w:sz w:val="40"/>
          <w:szCs w:val="40"/>
        </w:rPr>
      </w:pPr>
      <w:r w:rsidRPr="00EC0878">
        <w:rPr>
          <w:rFonts w:ascii="Sakkal Majalla" w:eastAsia="Calibri" w:hAnsi="Sakkal Majalla" w:cs="Sakkal Majalla"/>
          <w:b/>
          <w:bCs/>
          <w:sz w:val="40"/>
          <w:szCs w:val="40"/>
          <w:rtl/>
        </w:rPr>
        <w:t>أنواع الشعر المخمس:</w:t>
      </w:r>
    </w:p>
    <w:p w:rsidR="00EC0878" w:rsidRPr="00EC0878" w:rsidRDefault="00EC0878" w:rsidP="00EC0878">
      <w:pPr>
        <w:numPr>
          <w:ilvl w:val="0"/>
          <w:numId w:val="2"/>
        </w:numPr>
        <w:bidi/>
        <w:contextualSpacing/>
        <w:rPr>
          <w:rFonts w:ascii="Sakkal Majalla" w:eastAsia="Calibri" w:hAnsi="Sakkal Majalla" w:cs="Sakkal Majalla"/>
          <w:sz w:val="40"/>
          <w:szCs w:val="40"/>
        </w:rPr>
      </w:pPr>
      <w:r w:rsidRPr="00EC0878">
        <w:rPr>
          <w:rFonts w:ascii="Sakkal Majalla" w:eastAsia="Calibri" w:hAnsi="Sakkal Majalla" w:cs="Sakkal Majalla"/>
          <w:sz w:val="40"/>
          <w:szCs w:val="40"/>
          <w:rtl/>
        </w:rPr>
        <w:t xml:space="preserve">الشعر المخمس نوعان: </w:t>
      </w:r>
    </w:p>
    <w:p w:rsidR="00EC0878" w:rsidRPr="00EC0878" w:rsidRDefault="00EC0878" w:rsidP="00EC0878">
      <w:pPr>
        <w:numPr>
          <w:ilvl w:val="0"/>
          <w:numId w:val="2"/>
        </w:numPr>
        <w:bidi/>
        <w:contextualSpacing/>
        <w:jc w:val="both"/>
        <w:rPr>
          <w:rFonts w:ascii="Sakkal Majalla" w:eastAsia="Calibri" w:hAnsi="Sakkal Majalla" w:cs="Sakkal Majalla"/>
          <w:sz w:val="40"/>
          <w:szCs w:val="40"/>
        </w:rPr>
      </w:pPr>
      <w:r w:rsidRPr="00EC0878">
        <w:rPr>
          <w:rFonts w:ascii="Sakkal Majalla" w:eastAsia="Calibri" w:hAnsi="Sakkal Majalla" w:cs="Sakkal Majalla"/>
          <w:b/>
          <w:bCs/>
          <w:sz w:val="40"/>
          <w:szCs w:val="40"/>
          <w:rtl/>
        </w:rPr>
        <w:t>النوع الأول:</w:t>
      </w:r>
      <w:r w:rsidRPr="00EC0878">
        <w:rPr>
          <w:rFonts w:ascii="Sakkal Majalla" w:eastAsia="Calibri" w:hAnsi="Sakkal Majalla" w:cs="Sakkal Majalla"/>
          <w:sz w:val="40"/>
          <w:szCs w:val="40"/>
          <w:rtl/>
        </w:rPr>
        <w:t xml:space="preserve"> </w:t>
      </w:r>
    </w:p>
    <w:p w:rsidR="00EC0878" w:rsidRPr="00EC0878" w:rsidRDefault="00EC0878" w:rsidP="00EC0878">
      <w:pPr>
        <w:bidi/>
        <w:ind w:left="360" w:firstLine="348"/>
        <w:jc w:val="both"/>
        <w:rPr>
          <w:rFonts w:ascii="Sakkal Majalla" w:eastAsia="Calibri" w:hAnsi="Sakkal Majalla" w:cs="Sakkal Majalla"/>
          <w:sz w:val="40"/>
          <w:szCs w:val="40"/>
        </w:rPr>
      </w:pPr>
      <w:r w:rsidRPr="00EC0878">
        <w:rPr>
          <w:rFonts w:ascii="Sakkal Majalla" w:eastAsia="Calibri" w:hAnsi="Sakkal Majalla" w:cs="Sakkal Majalla"/>
          <w:sz w:val="40"/>
          <w:szCs w:val="40"/>
          <w:rtl/>
        </w:rPr>
        <w:t xml:space="preserve">وهو الذي تكون فيه الأشطر الخمسة ذات قافية واحدة. مستقلة تمام الاستقلال في قوفيها وأوزانها عن الأشطر المخمسات الأخرى . وهذا هو المخمس الحقيقي ، ولم يشع هذا الشعر بين الشعراء المحدثين . </w:t>
      </w:r>
    </w:p>
    <w:p w:rsidR="00EC0878" w:rsidRPr="00EC0878" w:rsidRDefault="00EC0878" w:rsidP="00EC0878">
      <w:pPr>
        <w:numPr>
          <w:ilvl w:val="0"/>
          <w:numId w:val="2"/>
        </w:numPr>
        <w:bidi/>
        <w:contextualSpacing/>
        <w:jc w:val="both"/>
        <w:rPr>
          <w:rFonts w:ascii="Sakkal Majalla" w:eastAsia="Calibri" w:hAnsi="Sakkal Majalla" w:cs="Sakkal Majalla"/>
          <w:sz w:val="40"/>
          <w:szCs w:val="40"/>
        </w:rPr>
      </w:pPr>
      <w:r w:rsidRPr="00EC0878">
        <w:rPr>
          <w:rFonts w:ascii="Sakkal Majalla" w:eastAsia="Calibri" w:hAnsi="Sakkal Majalla" w:cs="Sakkal Majalla"/>
          <w:b/>
          <w:bCs/>
          <w:sz w:val="40"/>
          <w:szCs w:val="40"/>
          <w:rtl/>
        </w:rPr>
        <w:t>النوع الثاني:</w:t>
      </w:r>
    </w:p>
    <w:p w:rsidR="00EC0878" w:rsidRPr="00EC0878" w:rsidRDefault="00EC0878" w:rsidP="00EC0878">
      <w:pPr>
        <w:bidi/>
        <w:ind w:left="360" w:firstLine="348"/>
        <w:jc w:val="both"/>
        <w:rPr>
          <w:rFonts w:ascii="Sakkal Majalla" w:eastAsia="Calibri" w:hAnsi="Sakkal Majalla" w:cs="Sakkal Majalla"/>
          <w:sz w:val="40"/>
          <w:szCs w:val="40"/>
        </w:rPr>
      </w:pPr>
      <w:r w:rsidRPr="00EC0878">
        <w:rPr>
          <w:rFonts w:ascii="Sakkal Majalla" w:eastAsia="Calibri" w:hAnsi="Sakkal Majalla" w:cs="Sakkal Majalla"/>
          <w:sz w:val="40"/>
          <w:szCs w:val="40"/>
          <w:rtl/>
        </w:rPr>
        <w:t xml:space="preserve">وهو الذي تتفق فيه القافية في الأشطر الخمسة الأولى . وفي باقي مخمسات القصيدة تكون للأشطر الأربعة الأولى من كل مخمسة قافيتها الخاصة . وتتفق قافية الشطر الخامس مع باقي الأقسام </w:t>
      </w:r>
      <w:proofErr w:type="spellStart"/>
      <w:r w:rsidRPr="00EC0878">
        <w:rPr>
          <w:rFonts w:ascii="Sakkal Majalla" w:eastAsia="Calibri" w:hAnsi="Sakkal Majalla" w:cs="Sakkal Majalla"/>
          <w:sz w:val="40"/>
          <w:szCs w:val="40"/>
          <w:rtl/>
        </w:rPr>
        <w:t>الامخمسة</w:t>
      </w:r>
      <w:proofErr w:type="spellEnd"/>
      <w:r w:rsidRPr="00EC0878">
        <w:rPr>
          <w:rFonts w:ascii="Sakkal Majalla" w:eastAsia="Calibri" w:hAnsi="Sakkal Majalla" w:cs="Sakkal Majalla"/>
          <w:sz w:val="40"/>
          <w:szCs w:val="40"/>
          <w:rtl/>
        </w:rPr>
        <w:t xml:space="preserve"> وقد استحسن الشعراء موسيقى هذا </w:t>
      </w:r>
      <w:proofErr w:type="spellStart"/>
      <w:r w:rsidRPr="00EC0878">
        <w:rPr>
          <w:rFonts w:ascii="Sakkal Majalla" w:eastAsia="Calibri" w:hAnsi="Sakkal Majalla" w:cs="Sakkal Majalla"/>
          <w:sz w:val="40"/>
          <w:szCs w:val="40"/>
          <w:rtl/>
        </w:rPr>
        <w:t>النوه</w:t>
      </w:r>
      <w:proofErr w:type="spellEnd"/>
      <w:r w:rsidRPr="00EC0878">
        <w:rPr>
          <w:rFonts w:ascii="Sakkal Majalla" w:eastAsia="Calibri" w:hAnsi="Sakkal Majalla" w:cs="Sakkal Majalla"/>
          <w:sz w:val="40"/>
          <w:szCs w:val="40"/>
          <w:rtl/>
        </w:rPr>
        <w:t xml:space="preserve"> </w:t>
      </w:r>
      <w:proofErr w:type="spellStart"/>
      <w:r w:rsidRPr="00EC0878">
        <w:rPr>
          <w:rFonts w:ascii="Sakkal Majalla" w:eastAsia="Calibri" w:hAnsi="Sakkal Majalla" w:cs="Sakkal Majalla"/>
          <w:sz w:val="40"/>
          <w:szCs w:val="40"/>
          <w:rtl/>
        </w:rPr>
        <w:t>واستعذبوه</w:t>
      </w:r>
      <w:proofErr w:type="spellEnd"/>
      <w:r w:rsidRPr="00EC0878">
        <w:rPr>
          <w:rFonts w:ascii="Sakkal Majalla" w:eastAsia="Calibri" w:hAnsi="Sakkal Majalla" w:cs="Sakkal Majalla"/>
          <w:sz w:val="40"/>
          <w:szCs w:val="40"/>
          <w:rtl/>
        </w:rPr>
        <w:t xml:space="preserve"> ، فأكثروا النظم فيه</w:t>
      </w:r>
      <w:r w:rsidRPr="00EC0878">
        <w:rPr>
          <w:rFonts w:ascii="Sakkal Majalla" w:eastAsia="Calibri" w:hAnsi="Sakkal Majalla" w:cs="Sakkal Majalla" w:hint="cs"/>
          <w:sz w:val="40"/>
          <w:szCs w:val="40"/>
          <w:rtl/>
        </w:rPr>
        <w:t>.</w:t>
      </w:r>
      <w:r w:rsidRPr="00EC0878">
        <w:rPr>
          <w:rFonts w:ascii="Sakkal Majalla" w:eastAsia="Calibri" w:hAnsi="Sakkal Majalla" w:cs="Sakkal Majalla"/>
          <w:sz w:val="40"/>
          <w:szCs w:val="40"/>
          <w:rtl/>
        </w:rPr>
        <w:t xml:space="preserve"> </w:t>
      </w:r>
    </w:p>
    <w:p w:rsidR="00EC0878" w:rsidRPr="00EC0878" w:rsidRDefault="00EC0878" w:rsidP="00EC0878">
      <w:pPr>
        <w:numPr>
          <w:ilvl w:val="0"/>
          <w:numId w:val="2"/>
        </w:numPr>
        <w:bidi/>
        <w:contextualSpacing/>
        <w:rPr>
          <w:rFonts w:ascii="Sakkal Majalla" w:eastAsia="Calibri" w:hAnsi="Sakkal Majalla" w:cs="Sakkal Majalla"/>
          <w:b/>
          <w:bCs/>
          <w:sz w:val="40"/>
          <w:szCs w:val="40"/>
          <w:rtl/>
        </w:rPr>
      </w:pPr>
      <w:r w:rsidRPr="00EC0878">
        <w:rPr>
          <w:rFonts w:ascii="Sakkal Majalla" w:eastAsia="Calibri" w:hAnsi="Sakkal Majalla" w:cs="Sakkal Majalla"/>
          <w:b/>
          <w:bCs/>
          <w:sz w:val="40"/>
          <w:szCs w:val="40"/>
          <w:rtl/>
        </w:rPr>
        <w:t>وزنها:</w:t>
      </w:r>
    </w:p>
    <w:p w:rsidR="00EC0878" w:rsidRPr="00EC0878" w:rsidRDefault="00EC0878" w:rsidP="00EC0878">
      <w:pPr>
        <w:bidi/>
        <w:ind w:firstLine="360"/>
        <w:jc w:val="both"/>
        <w:rPr>
          <w:rFonts w:ascii="Sakkal Majalla" w:eastAsia="Calibri" w:hAnsi="Sakkal Majalla" w:cs="Sakkal Majalla"/>
          <w:sz w:val="40"/>
          <w:szCs w:val="40"/>
          <w:rtl/>
        </w:rPr>
      </w:pPr>
      <w:r w:rsidRPr="00EC0878">
        <w:rPr>
          <w:rFonts w:ascii="Sakkal Majalla" w:eastAsia="Calibri" w:hAnsi="Sakkal Majalla" w:cs="Sakkal Majalla"/>
          <w:sz w:val="40"/>
          <w:szCs w:val="40"/>
          <w:rtl/>
        </w:rPr>
        <w:t xml:space="preserve">أشار ابن رشيق إلى أن الشعراء لم يستعملوا في المخمسات إلا الرجز ، لأنه حسب رأيه "وطيء سهل المراجعة" ويشير أحدهم إلى أن ابن زيدون استخدم في ديوانه مخمسين طويلين من مشطور الطويل . </w:t>
      </w:r>
    </w:p>
    <w:p w:rsidR="00EC0878" w:rsidRPr="00EC0878" w:rsidRDefault="00EC0878" w:rsidP="00EC0878">
      <w:pPr>
        <w:bidi/>
        <w:ind w:firstLine="360"/>
        <w:jc w:val="center"/>
        <w:rPr>
          <w:rFonts w:ascii="Sakkal Majalla" w:eastAsia="Calibri" w:hAnsi="Sakkal Majalla" w:cs="Sakkal Majalla"/>
          <w:sz w:val="40"/>
          <w:szCs w:val="40"/>
          <w:rtl/>
        </w:rPr>
      </w:pPr>
      <w:r w:rsidRPr="00EC0878">
        <w:rPr>
          <w:rFonts w:ascii="Sakkal Majalla" w:eastAsia="Calibri" w:hAnsi="Sakkal Majalla" w:cs="Sakkal Majalla"/>
          <w:sz w:val="40"/>
          <w:szCs w:val="40"/>
          <w:rtl/>
        </w:rPr>
        <w:t xml:space="preserve">أي فعولن </w:t>
      </w:r>
      <w:proofErr w:type="spellStart"/>
      <w:r w:rsidRPr="00EC0878">
        <w:rPr>
          <w:rFonts w:ascii="Sakkal Majalla" w:eastAsia="Calibri" w:hAnsi="Sakkal Majalla" w:cs="Sakkal Majalla"/>
          <w:sz w:val="40"/>
          <w:szCs w:val="40"/>
          <w:rtl/>
        </w:rPr>
        <w:t>مفاعيلن</w:t>
      </w:r>
      <w:proofErr w:type="spellEnd"/>
    </w:p>
    <w:p w:rsidR="00EC0878" w:rsidRDefault="00EC0878" w:rsidP="00EC0878">
      <w:pPr>
        <w:bidi/>
        <w:ind w:firstLine="360"/>
        <w:jc w:val="center"/>
        <w:rPr>
          <w:rFonts w:ascii="Sakkal Majalla" w:eastAsia="Calibri" w:hAnsi="Sakkal Majalla" w:cs="Sakkal Majalla"/>
          <w:sz w:val="40"/>
          <w:szCs w:val="40"/>
          <w:rtl/>
        </w:rPr>
      </w:pPr>
    </w:p>
    <w:p w:rsidR="00F623F9" w:rsidRDefault="00F623F9" w:rsidP="00F623F9">
      <w:pPr>
        <w:bidi/>
        <w:ind w:firstLine="360"/>
        <w:jc w:val="center"/>
        <w:rPr>
          <w:rFonts w:ascii="Sakkal Majalla" w:eastAsia="Calibri" w:hAnsi="Sakkal Majalla" w:cs="Sakkal Majalla"/>
          <w:sz w:val="40"/>
          <w:szCs w:val="40"/>
          <w:rtl/>
        </w:rPr>
      </w:pPr>
    </w:p>
    <w:p w:rsidR="0090707A" w:rsidRPr="00EC0878" w:rsidRDefault="0090707A" w:rsidP="00F623F9">
      <w:pPr>
        <w:rPr>
          <w:rFonts w:ascii="Sakkal Majalla" w:hAnsi="Sakkal Majalla" w:cs="Sakkal Majalla"/>
          <w:sz w:val="40"/>
          <w:szCs w:val="40"/>
        </w:rPr>
      </w:pPr>
    </w:p>
    <w:sectPr w:rsidR="0090707A" w:rsidRPr="00EC0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E0A2C"/>
    <w:multiLevelType w:val="hybridMultilevel"/>
    <w:tmpl w:val="B4A849DE"/>
    <w:lvl w:ilvl="0" w:tplc="4ED81526">
      <w:start w:val="2"/>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3E2DA6"/>
    <w:multiLevelType w:val="hybridMultilevel"/>
    <w:tmpl w:val="67047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78"/>
    <w:rsid w:val="0090707A"/>
    <w:rsid w:val="00B31688"/>
    <w:rsid w:val="00EC0878"/>
    <w:rsid w:val="00F623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2ED0"/>
  <w15:chartTrackingRefBased/>
  <w15:docId w15:val="{54B72F6D-0A35-4E81-A3D6-1777B955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hp</cp:lastModifiedBy>
  <cp:revision>4</cp:revision>
  <dcterms:created xsi:type="dcterms:W3CDTF">2024-04-24T10:59:00Z</dcterms:created>
  <dcterms:modified xsi:type="dcterms:W3CDTF">2024-04-24T11:28:00Z</dcterms:modified>
</cp:coreProperties>
</file>