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D8B" w:rsidRDefault="004C0D8B" w:rsidP="004C0D8B">
      <w:pPr>
        <w:pStyle w:val="Titre1"/>
        <w:kinsoku w:val="0"/>
        <w:overflowPunct w:val="0"/>
        <w:ind w:left="690"/>
        <w:rPr>
          <w:b w:val="0"/>
          <w:bCs w:val="0"/>
        </w:rPr>
      </w:pPr>
      <w:r>
        <w:rPr>
          <w:spacing w:val="-1"/>
        </w:rPr>
        <w:t>CHAPITRE</w:t>
      </w:r>
      <w:r>
        <w:rPr>
          <w:spacing w:val="-1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:</w:t>
      </w:r>
      <w:r>
        <w:rPr>
          <w:spacing w:val="-15"/>
        </w:rPr>
        <w:t xml:space="preserve"> </w:t>
      </w:r>
      <w:r>
        <w:t>L’INFORMATION</w:t>
      </w:r>
      <w:r>
        <w:rPr>
          <w:spacing w:val="-15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rPr>
          <w:spacing w:val="1"/>
        </w:rPr>
        <w:t>SON</w:t>
      </w:r>
      <w:r>
        <w:rPr>
          <w:spacing w:val="-14"/>
        </w:rPr>
        <w:t xml:space="preserve"> </w:t>
      </w:r>
      <w:r>
        <w:t>TRAITEMENT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32"/>
          <w:szCs w:val="32"/>
        </w:rPr>
      </w:pPr>
    </w:p>
    <w:p w:rsidR="004C0D8B" w:rsidRDefault="004C0D8B" w:rsidP="004C0D8B">
      <w:pPr>
        <w:pStyle w:val="Corpsdetexte"/>
        <w:kinsoku w:val="0"/>
        <w:overflowPunct w:val="0"/>
        <w:spacing w:before="4"/>
        <w:ind w:left="0"/>
        <w:rPr>
          <w:b/>
          <w:bCs/>
          <w:sz w:val="32"/>
          <w:szCs w:val="32"/>
        </w:rPr>
      </w:pPr>
    </w:p>
    <w:p w:rsidR="004C0D8B" w:rsidRPr="004C0D8B" w:rsidRDefault="004C0D8B" w:rsidP="004C0D8B">
      <w:pPr>
        <w:pStyle w:val="Titre3"/>
        <w:kinsoku w:val="0"/>
        <w:overflowPunct w:val="0"/>
        <w:ind w:left="870"/>
        <w:rPr>
          <w:b w:val="0"/>
          <w:bCs w:val="0"/>
          <w:lang w:val="fr-FR"/>
        </w:rPr>
      </w:pPr>
      <w:r w:rsidRPr="004C0D8B">
        <w:rPr>
          <w:lang w:val="fr-FR"/>
        </w:rPr>
        <w:t>La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carte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:</w:t>
      </w:r>
      <w:r w:rsidRPr="004C0D8B">
        <w:rPr>
          <w:spacing w:val="-4"/>
          <w:lang w:val="fr-FR"/>
        </w:rPr>
        <w:t xml:space="preserve"> </w:t>
      </w:r>
      <w:r w:rsidRPr="004C0D8B">
        <w:rPr>
          <w:lang w:val="fr-FR"/>
        </w:rPr>
        <w:t>une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interprétation</w:t>
      </w:r>
      <w:r w:rsidRPr="004C0D8B">
        <w:rPr>
          <w:spacing w:val="-7"/>
          <w:lang w:val="fr-FR"/>
        </w:rPr>
        <w:t xml:space="preserve"> </w:t>
      </w:r>
      <w:r w:rsidRPr="004C0D8B">
        <w:rPr>
          <w:spacing w:val="1"/>
          <w:lang w:val="fr-FR"/>
        </w:rPr>
        <w:t>du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réel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spacing w:before="6"/>
        <w:ind w:left="0"/>
        <w:rPr>
          <w:b/>
          <w:bCs/>
          <w:sz w:val="21"/>
          <w:szCs w:val="21"/>
        </w:rPr>
      </w:pPr>
    </w:p>
    <w:p w:rsidR="004C0D8B" w:rsidRDefault="004C0D8B" w:rsidP="004C0D8B">
      <w:pPr>
        <w:pStyle w:val="Corpsdetexte"/>
        <w:tabs>
          <w:tab w:val="left" w:pos="3365"/>
          <w:tab w:val="left" w:pos="7266"/>
        </w:tabs>
        <w:kinsoku w:val="0"/>
        <w:overflowPunct w:val="0"/>
        <w:spacing w:line="150" w:lineRule="atLeast"/>
        <w:ind w:left="106"/>
        <w:rPr>
          <w:spacing w:val="53"/>
          <w:position w:val="14"/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>
          <v:group id="_x0000_s1043" style="width:112.8pt;height:48.3pt;mso-position-horizontal-relative:char;mso-position-vertical-relative:line" coordsize="2256,966" o:allowincell="f">
            <v:shape id="_x0000_s1044" style="position:absolute;left:7;top:7;width:2241;height:951;mso-position-horizontal-relative:page;mso-position-vertical-relative:page" coordsize="2241,951" o:allowincell="f" path="m118,hhl96,2,74,8,55,18,37,31,23,47,12,66,4,87,,109,,832r2,23l8,876r10,19l31,913r16,14l66,938r21,8l109,950r2013,1l2145,948r21,-6l2185,932r18,-13l2217,903r11,-19l2236,863r4,-22l2241,118r-3,-23l2232,74,2222,55,2209,37,2193,23,2174,12,2153,4,2131,,118,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width:2256;height:966;mso-position-horizontal-relative:page;mso-position-vertical-relative:page" o:allowincell="f" filled="f" stroked="f">
              <v:textbox inset="0,0,0,0">
                <w:txbxContent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spacing w:before="4"/>
                      <w:ind w:left="0"/>
                      <w:rPr>
                        <w:b/>
                        <w:bCs/>
                      </w:rPr>
                    </w:pPr>
                  </w:p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ind w:left="309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</w:rPr>
                      <w:t>L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E</w:t>
                    </w:r>
                    <w:r>
                      <w:rPr>
                        <w:b/>
                        <w:bCs/>
                        <w:spacing w:val="-1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19"/>
                        <w:szCs w:val="19"/>
                      </w:rPr>
                      <w:t>CARTOGRAPHE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56"/>
          <w:sz w:val="15"/>
          <w:szCs w:val="15"/>
        </w:rPr>
        <w:t xml:space="preserve"> </w:t>
      </w:r>
      <w:r>
        <w:rPr>
          <w:noProof/>
        </w:rPr>
      </w:r>
      <w:r>
        <w:rPr>
          <w:spacing w:val="56"/>
          <w:position w:val="52"/>
          <w:sz w:val="15"/>
          <w:szCs w:val="15"/>
        </w:rPr>
        <w:pict>
          <v:group id="_x0000_s1040" style="width:40.15pt;height:7.9pt;mso-position-horizontal-relative:char;mso-position-vertical-relative:line" coordsize="803,158" o:allowincell="f">
            <v:shape id="_x0000_s1041" style="position:absolute;left:7;top:7;width:788;height:143;mso-position-horizontal-relative:page;mso-position-vertical-relative:page" coordsize="788,143" o:allowincell="f" path="m591,hhl591,35,,35r,72l591,107r,35l788,71,591,xe" fillcolor="#404040" stroked="f">
              <v:path arrowok="t"/>
            </v:shape>
            <v:shape id="_x0000_s1042" style="position:absolute;left:7;top:7;width:788;height:143;mso-position-horizontal-relative:page;mso-position-vertical-relative:page" coordsize="788,143" o:allowincell="f" path="m591,hhl591,35,,35r,72l591,107r,35l788,71,591,xe" filled="f">
              <v:path arrowok="t"/>
            </v:shape>
            <w10:wrap type="none"/>
            <w10:anchorlock/>
          </v:group>
        </w:pict>
      </w:r>
      <w:r>
        <w:rPr>
          <w:spacing w:val="56"/>
          <w:position w:val="52"/>
          <w:sz w:val="15"/>
          <w:szCs w:val="15"/>
        </w:rPr>
        <w:t xml:space="preserve"> </w:t>
      </w:r>
      <w:r>
        <w:rPr>
          <w:spacing w:val="56"/>
          <w:position w:val="52"/>
          <w:sz w:val="15"/>
          <w:szCs w:val="15"/>
        </w:rPr>
        <w:tab/>
      </w:r>
      <w:r>
        <w:rPr>
          <w:noProof/>
        </w:rPr>
      </w:r>
      <w:r>
        <w:rPr>
          <w:spacing w:val="56"/>
          <w:sz w:val="20"/>
          <w:szCs w:val="20"/>
        </w:rPr>
        <w:pict>
          <v:group id="_x0000_s1037" style="width:149.1pt;height:58.7pt;mso-position-horizontal-relative:char;mso-position-vertical-relative:line" coordsize="2982,1174" o:allowincell="f">
            <v:shape id="_x0000_s1038" style="position:absolute;left:10;top:10;width:2962;height:1154;mso-position-horizontal-relative:page;mso-position-vertical-relative:page" coordsize="2962,1154" o:allowincell="f" path="m1481,hhl1359,1,1240,7r-115,9l1012,29,904,45,800,64,700,86r-94,25l517,138r-84,31l356,201r-71,35l221,273r-56,38l116,352,75,394,43,438,19,483,4,529,,577r4,47l19,670r24,45l75,759r41,42l165,842r56,38l285,917r71,35l433,984r84,31l606,1042r94,25l800,1089r104,19l1012,1124r113,13l1240,1146r119,6l1481,1154r121,-2l1721,1146r115,-9l1949,1124r108,-16l2161,1089r100,-22l2355,1042r89,-27l2528,984r77,-32l2676,917r64,-37l2796,842r49,-41l2886,759r32,-44l2942,670r15,-46l2962,577r-5,-48l2942,483r-24,-45l2886,394r-41,-42l2796,311r-56,-38l2676,236r-71,-35l2528,169r-84,-31l2355,111,2261,86,2161,64,2057,45,1949,29,1836,16,1721,7,1602,1,1481,xe" filled="f" strokecolor="#7e7e7e" strokeweight="1pt">
              <v:stroke dashstyle="dash"/>
              <v:path arrowok="t"/>
            </v:shape>
            <v:shape id="_x0000_s1039" type="#_x0000_t202" style="position:absolute;width:2982;height:1174;mso-position-horizontal-relative:page;mso-position-vertical-relative:page" o:allowincell="f" filled="f" stroked="f">
              <v:textbox inset="0,0,0,0">
                <w:txbxContent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b/>
                        <w:bCs/>
                      </w:rPr>
                    </w:pPr>
                  </w:p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spacing w:before="210"/>
                      <w:ind w:left="130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</w:rPr>
                      <w:t>L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A</w:t>
                    </w:r>
                    <w:r>
                      <w:rPr>
                        <w:b/>
                        <w:bCs/>
                        <w:spacing w:val="-10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CARTE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pacing w:val="53"/>
          <w:sz w:val="15"/>
          <w:szCs w:val="15"/>
        </w:rPr>
        <w:t xml:space="preserve"> </w:t>
      </w:r>
      <w:r>
        <w:rPr>
          <w:noProof/>
        </w:rPr>
      </w:r>
      <w:r>
        <w:rPr>
          <w:spacing w:val="53"/>
          <w:position w:val="59"/>
          <w:sz w:val="15"/>
          <w:szCs w:val="15"/>
        </w:rPr>
        <w:pict>
          <v:group id="_x0000_s1034" style="width:34.7pt;height:7.9pt;mso-position-horizontal-relative:char;mso-position-vertical-relative:line" coordsize="694,158" o:allowincell="f">
            <v:shape id="_x0000_s1035" style="position:absolute;left:7;top:7;width:679;height:143;mso-position-horizontal-relative:page;mso-position-vertical-relative:page" coordsize="679,143" o:allowincell="f" path="m169,hhl,71r169,71l169,107r509,l678,35r-509,l169,xe" fillcolor="#5a5a5a" stroked="f">
              <v:path arrowok="t"/>
            </v:shape>
            <v:shape id="_x0000_s1036" style="position:absolute;left:7;top:7;width:679;height:143;mso-position-horizontal-relative:page;mso-position-vertical-relative:page" coordsize="679,143" o:allowincell="f" path="m169,hhl169,35r509,l678,107r-509,l169,142,,71,169,xe" filled="f">
              <v:path arrowok="t"/>
            </v:shape>
            <w10:wrap type="none"/>
            <w10:anchorlock/>
          </v:group>
        </w:pict>
      </w:r>
      <w:r>
        <w:rPr>
          <w:spacing w:val="53"/>
          <w:position w:val="59"/>
          <w:sz w:val="15"/>
          <w:szCs w:val="15"/>
        </w:rPr>
        <w:t xml:space="preserve"> </w:t>
      </w:r>
      <w:r>
        <w:rPr>
          <w:spacing w:val="53"/>
          <w:position w:val="59"/>
          <w:sz w:val="15"/>
          <w:szCs w:val="15"/>
        </w:rPr>
        <w:tab/>
      </w:r>
      <w:r>
        <w:rPr>
          <w:noProof/>
        </w:rPr>
      </w:r>
      <w:r>
        <w:rPr>
          <w:spacing w:val="53"/>
          <w:position w:val="14"/>
          <w:sz w:val="20"/>
          <w:szCs w:val="20"/>
        </w:rPr>
        <w:pict>
          <v:group id="_x0000_s1031" style="width:118.95pt;height:48.3pt;mso-position-horizontal-relative:char;mso-position-vertical-relative:line" coordsize="2379,966" o:allowincell="f">
            <v:shape id="_x0000_s1032" style="position:absolute;left:7;top:7;width:2364;height:951;mso-position-horizontal-relative:page;mso-position-vertical-relative:page" coordsize="2364,951" o:allowincell="f" path="m118,hhl95,2,74,8,55,18,37,31,23,47,12,66,4,87,,109,,832r2,23l8,876r10,19l31,913r16,14l66,938r21,8l109,950r2136,1l2268,948r21,-6l2308,932r18,-13l2340,903r11,-19l2359,863r4,-22l2364,118r-3,-23l2355,74,2345,55,2332,37,2316,23,2297,12,2276,4,2254,,118,xe" filled="f">
              <v:path arrowok="t"/>
            </v:shape>
            <v:shape id="_x0000_s1033" type="#_x0000_t202" style="position:absolute;width:2379;height:966;mso-position-horizontal-relative:page;mso-position-vertical-relative:page" o:allowincell="f" filled="f" stroked="f">
              <v:textbox inset="0,0,0,0">
                <w:txbxContent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ind w:left="0"/>
                      <w:rPr>
                        <w:b/>
                        <w:bCs/>
                      </w:rPr>
                    </w:pPr>
                  </w:p>
                  <w:p w:rsidR="004C0D8B" w:rsidRDefault="004C0D8B" w:rsidP="004C0D8B">
                    <w:pPr>
                      <w:pStyle w:val="Corpsdetexte"/>
                      <w:kinsoku w:val="0"/>
                      <w:overflowPunct w:val="0"/>
                      <w:spacing w:before="139"/>
                      <w:ind w:left="230"/>
                      <w:rPr>
                        <w:sz w:val="19"/>
                        <w:szCs w:val="19"/>
                      </w:rPr>
                    </w:pPr>
                    <w:r>
                      <w:rPr>
                        <w:b/>
                        <w:bCs/>
                      </w:rPr>
                      <w:t>L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E</w:t>
                    </w:r>
                    <w:r>
                      <w:rPr>
                        <w:b/>
                        <w:bCs/>
                        <w:spacing w:val="-11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b/>
                        <w:bCs/>
                        <w:sz w:val="19"/>
                        <w:szCs w:val="19"/>
                      </w:rPr>
                      <w:t>LECTEUR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9"/>
          <w:szCs w:val="9"/>
        </w:rPr>
      </w:pPr>
    </w:p>
    <w:p w:rsidR="004C0D8B" w:rsidRDefault="004C0D8B" w:rsidP="004C0D8B">
      <w:pPr>
        <w:pStyle w:val="Corpsdetexte"/>
        <w:tabs>
          <w:tab w:val="left" w:pos="6196"/>
        </w:tabs>
        <w:kinsoku w:val="0"/>
        <w:overflowPunct w:val="0"/>
        <w:spacing w:line="200" w:lineRule="atLeast"/>
        <w:ind w:left="427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>
          <v:group id="_x0000_s1029" style="width:129.6pt;height:11.4pt;mso-position-horizontal-relative:char;mso-position-vertical-relative:line" coordsize="2592,228" o:allowincell="f">
            <v:shape id="_x0000_s1030" style="position:absolute;left:22;top:22;width:2547;height:183;mso-position-horizontal-relative:page;mso-position-vertical-relative:page" coordsize="2547,183" o:allowincell="f" path="m2546,hhl2544,13r-6,13l2528,38r-13,11l2499,59r-19,10l2458,77r-23,7l2409,89r-28,4l2352,95r-868,l1455,96r-29,3l1399,103r-25,6l1351,116r-20,9l1313,134r-15,11l1286,157r-8,12l1273,182r-2,-11l1264,159r-10,-11l1241,138r-16,-9l1205,120r-22,-8l1159,106r-26,-5l1105,97r-30,-2l211,95,181,94,153,91,126,87,101,81,78,74,57,65,39,56,24,45,12,33,4,21,,8e" filled="f" strokecolor="#7e7e7e" strokeweight="2.25pt">
              <v:path arrowok="t"/>
            </v:shape>
            <w10:wrap type="none"/>
            <w10:anchorlock/>
          </v:group>
        </w:pic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noProof/>
        </w:rPr>
      </w:r>
      <w:r>
        <w:rPr>
          <w:sz w:val="20"/>
          <w:szCs w:val="20"/>
        </w:rPr>
        <w:pict>
          <v:group id="_x0000_s1027" style="width:129.6pt;height:11.4pt;mso-position-horizontal-relative:char;mso-position-vertical-relative:line" coordsize="2592,228" o:allowincell="f">
            <v:shape id="_x0000_s1028" style="position:absolute;left:22;top:22;width:2547;height:183;mso-position-horizontal-relative:page;mso-position-vertical-relative:page" coordsize="2547,183" o:allowincell="f" path="m2546,hhl2544,13r-6,13l2528,38r-13,11l2499,59r-19,10l2458,77r-23,7l2409,89r-28,4l2352,95r-868,l1455,96r-29,3l1399,103r-25,6l1351,116r-20,9l1313,134r-15,11l1286,157r-8,12l1273,182r-2,-12l1264,159r-10,-11l1241,138r-17,-9l1205,120r-22,-8l1159,106r-27,-5l1104,97r-29,-2l211,95,181,94,153,91,126,87,101,81,78,74,57,65,39,56,24,45,12,33,4,21,,8e" filled="f" strokecolor="#7e7e7e" strokeweight="2.25pt">
              <v:path arrowok="t"/>
            </v:shape>
            <w10:wrap type="none"/>
            <w10:anchorlock/>
          </v:group>
        </w:pict>
      </w:r>
    </w:p>
    <w:p w:rsidR="004C0D8B" w:rsidRDefault="004C0D8B" w:rsidP="004C0D8B">
      <w:pPr>
        <w:pStyle w:val="Corpsdetexte"/>
        <w:tabs>
          <w:tab w:val="left" w:pos="6196"/>
        </w:tabs>
        <w:kinsoku w:val="0"/>
        <w:overflowPunct w:val="0"/>
        <w:spacing w:line="200" w:lineRule="atLeast"/>
        <w:ind w:left="427"/>
        <w:rPr>
          <w:sz w:val="20"/>
          <w:szCs w:val="20"/>
        </w:rPr>
        <w:sectPr w:rsidR="004C0D8B">
          <w:footerReference w:type="default" r:id="rId5"/>
          <w:pgSz w:w="11910" w:h="16840"/>
          <w:pgMar w:top="1360" w:right="1160" w:bottom="1220" w:left="1000" w:header="0" w:footer="1035" w:gutter="0"/>
          <w:pgNumType w:start="9"/>
          <w:cols w:space="720" w:equalWidth="0">
            <w:col w:w="9750"/>
          </w:cols>
          <w:noEndnote/>
        </w:sectPr>
      </w:pPr>
    </w:p>
    <w:p w:rsidR="004C0D8B" w:rsidRDefault="004C0D8B" w:rsidP="004C0D8B">
      <w:pPr>
        <w:pStyle w:val="Corpsdetexte"/>
        <w:kinsoku w:val="0"/>
        <w:overflowPunct w:val="0"/>
        <w:spacing w:before="123"/>
        <w:ind w:left="2259"/>
        <w:rPr>
          <w:sz w:val="20"/>
          <w:szCs w:val="20"/>
        </w:rPr>
      </w:pPr>
      <w:r>
        <w:rPr>
          <w:noProof/>
        </w:rPr>
        <w:pict>
          <v:shape id="_x0000_s1046" type="#_x0000_t202" style="position:absolute;left:0;text-align:left;margin-left:65.4pt;margin-top:6.25pt;width:92.2pt;height:104.1pt;z-index:251659264;mso-position-horizontal-relative:page;mso-position-vertical-relative:text" o:allowincell="f" filled="f" strokeweight=".58pt">
            <v:textbox inset="0,0,0,0">
              <w:txbxContent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ind w:left="0"/>
                    <w:rPr>
                      <w:sz w:val="20"/>
                      <w:szCs w:val="20"/>
                    </w:rPr>
                  </w:pP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spacing w:before="5"/>
                    <w:ind w:left="0"/>
                    <w:rPr>
                      <w:sz w:val="19"/>
                      <w:szCs w:val="19"/>
                    </w:rPr>
                  </w:pP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ind w:left="102" w:right="12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Sa</w:t>
                  </w:r>
                  <w:r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spécialité</w:t>
                  </w:r>
                  <w:r>
                    <w:rPr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l’oblige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à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choisir</w:t>
                  </w:r>
                  <w:r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un</w:t>
                  </w:r>
                  <w:r>
                    <w:rPr>
                      <w:spacing w:val="27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ou</w:t>
                  </w:r>
                  <w:r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plusieurs</w:t>
                  </w:r>
                  <w:r>
                    <w:rPr>
                      <w:spacing w:val="-8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thèmes</w:t>
                  </w:r>
                  <w:r>
                    <w:rPr>
                      <w:spacing w:val="28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à</w:t>
                  </w:r>
                  <w:r>
                    <w:rPr>
                      <w:spacing w:val="-10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représenter</w:t>
                  </w:r>
                  <w:r>
                    <w:rPr>
                      <w:spacing w:val="20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"/>
                      <w:sz w:val="20"/>
                      <w:szCs w:val="20"/>
                    </w:rPr>
                    <w:t>Auteur</w:t>
                  </w:r>
                  <w:r>
                    <w:rPr>
                      <w:spacing w:val="-5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de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la</w:t>
                  </w:r>
                  <w:r>
                    <w:rPr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carte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0"/>
          <w:szCs w:val="20"/>
        </w:rPr>
        <w:t>Qualité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données</w:t>
      </w:r>
      <w:r>
        <w:rPr>
          <w:spacing w:val="28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Sélection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22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données</w:t>
      </w:r>
    </w:p>
    <w:p w:rsidR="004C0D8B" w:rsidRDefault="004C0D8B" w:rsidP="004C0D8B">
      <w:pPr>
        <w:pStyle w:val="Corpsdetexte"/>
        <w:kinsoku w:val="0"/>
        <w:overflowPunct w:val="0"/>
        <w:ind w:left="2259"/>
        <w:rPr>
          <w:sz w:val="20"/>
          <w:szCs w:val="20"/>
        </w:rPr>
      </w:pPr>
      <w:r>
        <w:rPr>
          <w:sz w:val="20"/>
          <w:szCs w:val="20"/>
        </w:rPr>
        <w:t>Sélection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d’un</w:t>
      </w:r>
      <w:r>
        <w:rPr>
          <w:spacing w:val="-8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fond</w:t>
      </w:r>
      <w:r>
        <w:rPr>
          <w:spacing w:val="2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carte</w:t>
      </w:r>
    </w:p>
    <w:p w:rsidR="004C0D8B" w:rsidRDefault="004C0D8B" w:rsidP="004C0D8B">
      <w:pPr>
        <w:pStyle w:val="Corpsdetexte"/>
        <w:kinsoku w:val="0"/>
        <w:overflowPunct w:val="0"/>
        <w:ind w:left="2259"/>
        <w:rPr>
          <w:sz w:val="20"/>
          <w:szCs w:val="20"/>
        </w:rPr>
      </w:pPr>
      <w:r>
        <w:rPr>
          <w:sz w:val="20"/>
          <w:szCs w:val="20"/>
        </w:rPr>
        <w:t>Choix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variables</w:t>
      </w:r>
      <w:r>
        <w:rPr>
          <w:spacing w:val="22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visuelles</w:t>
      </w:r>
    </w:p>
    <w:p w:rsidR="004C0D8B" w:rsidRDefault="004C0D8B" w:rsidP="004C0D8B">
      <w:pPr>
        <w:pStyle w:val="Corpsdetexte"/>
        <w:kinsoku w:val="0"/>
        <w:overflowPunct w:val="0"/>
        <w:ind w:left="2259" w:right="47"/>
        <w:rPr>
          <w:sz w:val="20"/>
          <w:szCs w:val="20"/>
        </w:rPr>
      </w:pPr>
      <w:r>
        <w:rPr>
          <w:spacing w:val="-1"/>
          <w:sz w:val="20"/>
          <w:szCs w:val="20"/>
        </w:rPr>
        <w:t>Habillage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la</w:t>
      </w:r>
      <w:r>
        <w:rPr>
          <w:spacing w:val="29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carte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sz w:val="20"/>
          <w:szCs w:val="20"/>
        </w:rPr>
      </w:pPr>
      <w:r>
        <w:br w:type="column"/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spacing w:before="125"/>
        <w:ind w:left="2205" w:right="2173" w:firstLine="367"/>
        <w:jc w:val="both"/>
        <w:rPr>
          <w:sz w:val="20"/>
          <w:szCs w:val="20"/>
        </w:rPr>
      </w:pPr>
      <w:r>
        <w:rPr>
          <w:noProof/>
        </w:rPr>
        <w:pict>
          <v:shape id="_x0000_s1047" type="#_x0000_t202" style="position:absolute;left:0;text-align:left;margin-left:433.85pt;margin-top:-28.25pt;width:92.2pt;height:104.1pt;z-index:251660288;mso-position-horizontal-relative:page;mso-position-vertical-relative:text" o:allowincell="f" filled="f" strokeweight=".58pt">
            <v:textbox inset="0,0,0,0">
              <w:txbxContent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ind w:left="0"/>
                    <w:rPr>
                      <w:sz w:val="20"/>
                      <w:szCs w:val="20"/>
                    </w:rPr>
                  </w:pP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ind w:left="0"/>
                    <w:rPr>
                      <w:sz w:val="20"/>
                      <w:szCs w:val="20"/>
                    </w:rPr>
                  </w:pP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spacing w:before="6"/>
                    <w:ind w:left="0"/>
                    <w:rPr>
                      <w:sz w:val="19"/>
                      <w:szCs w:val="19"/>
                    </w:rPr>
                  </w:pP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ind w:left="395" w:right="96" w:firstLine="5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Niveau</w:t>
                  </w:r>
                  <w:r>
                    <w:rPr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de</w:t>
                  </w:r>
                  <w:r>
                    <w:rPr>
                      <w:spacing w:val="22"/>
                      <w:w w:val="99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spécialisation</w:t>
                  </w:r>
                  <w:r>
                    <w:rPr>
                      <w:spacing w:val="-14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du</w:t>
                  </w: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spacing w:line="228" w:lineRule="exact"/>
                    <w:ind w:left="1187"/>
                    <w:rPr>
                      <w:sz w:val="20"/>
                      <w:szCs w:val="20"/>
                    </w:rPr>
                  </w:pPr>
                  <w:r>
                    <w:rPr>
                      <w:spacing w:val="-1"/>
                      <w:sz w:val="20"/>
                      <w:szCs w:val="20"/>
                    </w:rPr>
                    <w:t>lecteur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0"/>
          <w:szCs w:val="20"/>
        </w:rPr>
        <w:t>Expérience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et</w:t>
      </w:r>
      <w:r>
        <w:rPr>
          <w:spacing w:val="29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habitude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à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lire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des</w:t>
      </w:r>
      <w:r>
        <w:rPr>
          <w:spacing w:val="2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messages</w:t>
      </w:r>
      <w:r>
        <w:rPr>
          <w:spacing w:val="-15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visuels</w:t>
      </w:r>
    </w:p>
    <w:p w:rsidR="004C0D8B" w:rsidRDefault="004C0D8B" w:rsidP="004C0D8B">
      <w:pPr>
        <w:pStyle w:val="Corpsdetexte"/>
        <w:kinsoku w:val="0"/>
        <w:overflowPunct w:val="0"/>
        <w:spacing w:before="125"/>
        <w:ind w:left="2205" w:right="2173" w:firstLine="367"/>
        <w:jc w:val="both"/>
        <w:rPr>
          <w:sz w:val="20"/>
          <w:szCs w:val="20"/>
        </w:rPr>
        <w:sectPr w:rsidR="004C0D8B">
          <w:type w:val="continuous"/>
          <w:pgSz w:w="11910" w:h="16840"/>
          <w:pgMar w:top="1580" w:right="1160" w:bottom="1220" w:left="1000" w:header="720" w:footer="720" w:gutter="0"/>
          <w:cols w:num="2" w:space="720" w:equalWidth="0">
            <w:col w:w="3868" w:space="40"/>
            <w:col w:w="5842"/>
          </w:cols>
          <w:noEndnote/>
        </w:sectPr>
      </w:pPr>
    </w:p>
    <w:p w:rsidR="004C0D8B" w:rsidRDefault="004C0D8B" w:rsidP="004C0D8B">
      <w:pPr>
        <w:pStyle w:val="Corpsdetexte"/>
        <w:kinsoku w:val="0"/>
        <w:overflowPunct w:val="0"/>
        <w:ind w:left="0"/>
        <w:rPr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spacing w:before="3"/>
        <w:ind w:left="0"/>
        <w:rPr>
          <w:sz w:val="21"/>
          <w:szCs w:val="21"/>
        </w:rPr>
      </w:pPr>
    </w:p>
    <w:p w:rsidR="004C0D8B" w:rsidRPr="004C0D8B" w:rsidRDefault="004C0D8B" w:rsidP="004C0D8B">
      <w:pPr>
        <w:pStyle w:val="Titre3"/>
        <w:kinsoku w:val="0"/>
        <w:overflowPunct w:val="0"/>
        <w:ind w:left="870"/>
        <w:rPr>
          <w:b w:val="0"/>
          <w:bCs w:val="0"/>
          <w:lang w:val="fr-FR"/>
        </w:rPr>
      </w:pPr>
      <w:r w:rsidRPr="004C0D8B">
        <w:rPr>
          <w:spacing w:val="-1"/>
          <w:lang w:val="fr-FR"/>
        </w:rPr>
        <w:t>Qu’est-ce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qu’une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bonne</w:t>
      </w:r>
      <w:r w:rsidRPr="004C0D8B">
        <w:rPr>
          <w:spacing w:val="-9"/>
          <w:lang w:val="fr-FR"/>
        </w:rPr>
        <w:t xml:space="preserve"> </w:t>
      </w:r>
      <w:r w:rsidRPr="004C0D8B">
        <w:rPr>
          <w:lang w:val="fr-FR"/>
        </w:rPr>
        <w:t>carte</w:t>
      </w:r>
      <w:r w:rsidRPr="004C0D8B">
        <w:rPr>
          <w:spacing w:val="-9"/>
          <w:lang w:val="fr-FR"/>
        </w:rPr>
        <w:t xml:space="preserve"> </w:t>
      </w:r>
      <w:r w:rsidRPr="004C0D8B">
        <w:rPr>
          <w:lang w:val="fr-FR"/>
        </w:rPr>
        <w:t>?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26"/>
          <w:szCs w:val="26"/>
        </w:rPr>
      </w:pPr>
    </w:p>
    <w:p w:rsidR="004C0D8B" w:rsidRDefault="004C0D8B" w:rsidP="004C0D8B">
      <w:pPr>
        <w:pStyle w:val="Corpsdetexte"/>
        <w:kinsoku w:val="0"/>
        <w:overflowPunct w:val="0"/>
        <w:spacing w:before="6"/>
        <w:ind w:left="0"/>
        <w:rPr>
          <w:b/>
          <w:bCs/>
          <w:sz w:val="23"/>
          <w:szCs w:val="23"/>
        </w:rPr>
      </w:pPr>
    </w:p>
    <w:p w:rsidR="004C0D8B" w:rsidRDefault="004C0D8B" w:rsidP="004C0D8B">
      <w:pPr>
        <w:pStyle w:val="Corpsdetexte"/>
        <w:tabs>
          <w:tab w:val="left" w:pos="1136"/>
        </w:tabs>
        <w:kinsoku w:val="0"/>
        <w:overflowPunct w:val="0"/>
        <w:spacing w:line="361" w:lineRule="auto"/>
        <w:ind w:left="1136" w:right="254" w:hanging="360"/>
        <w:rPr>
          <w:spacing w:val="-1"/>
        </w:rPr>
      </w:pPr>
      <w:r>
        <w:t>-</w:t>
      </w:r>
      <w:r>
        <w:tab/>
        <w:t>Un</w:t>
      </w:r>
      <w:r>
        <w:rPr>
          <w:spacing w:val="6"/>
        </w:rPr>
        <w:t xml:space="preserve"> </w:t>
      </w:r>
      <w:r>
        <w:rPr>
          <w:spacing w:val="-1"/>
        </w:rPr>
        <w:t>document</w:t>
      </w:r>
      <w:r>
        <w:rPr>
          <w:spacing w:val="9"/>
        </w:rPr>
        <w:t xml:space="preserve"> </w:t>
      </w:r>
      <w:r>
        <w:rPr>
          <w:spacing w:val="-1"/>
        </w:rPr>
        <w:t>graphique</w:t>
      </w:r>
      <w:r>
        <w:rPr>
          <w:spacing w:val="8"/>
        </w:rPr>
        <w:t xml:space="preserve"> </w:t>
      </w:r>
      <w:r>
        <w:rPr>
          <w:spacing w:val="-1"/>
        </w:rPr>
        <w:t>basé</w:t>
      </w:r>
      <w:r>
        <w:rPr>
          <w:spacing w:val="6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1"/>
        </w:rPr>
        <w:t>langage</w:t>
      </w:r>
      <w:r>
        <w:rPr>
          <w:spacing w:val="6"/>
        </w:rPr>
        <w:t xml:space="preserve"> </w:t>
      </w:r>
      <w:r>
        <w:t>visuel</w:t>
      </w:r>
      <w:r>
        <w:rPr>
          <w:spacing w:val="7"/>
        </w:rPr>
        <w:t xml:space="preserve"> </w:t>
      </w:r>
      <w:r>
        <w:rPr>
          <w:spacing w:val="-1"/>
        </w:rPr>
        <w:t>(sémiologie</w:t>
      </w:r>
      <w:r>
        <w:rPr>
          <w:spacing w:val="8"/>
        </w:rPr>
        <w:t xml:space="preserve"> </w:t>
      </w:r>
      <w:r>
        <w:rPr>
          <w:spacing w:val="-1"/>
        </w:rPr>
        <w:t>graphique),</w:t>
      </w:r>
      <w:r>
        <w:rPr>
          <w:spacing w:val="6"/>
        </w:rPr>
        <w:t xml:space="preserve"> </w:t>
      </w:r>
      <w:r>
        <w:rPr>
          <w:spacing w:val="-1"/>
        </w:rPr>
        <w:t>et</w:t>
      </w:r>
      <w:r>
        <w:rPr>
          <w:spacing w:val="13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sur</w:t>
      </w:r>
      <w:r>
        <w:rPr>
          <w:spacing w:val="89"/>
        </w:rPr>
        <w:t xml:space="preserve"> </w:t>
      </w:r>
      <w:r>
        <w:rPr>
          <w:spacing w:val="-1"/>
        </w:rPr>
        <w:t>l’écriture.</w:t>
      </w:r>
    </w:p>
    <w:p w:rsidR="004C0D8B" w:rsidRDefault="004C0D8B" w:rsidP="004C0D8B">
      <w:pPr>
        <w:pStyle w:val="Corpsdetexte"/>
        <w:kinsoku w:val="0"/>
        <w:overflowPunct w:val="0"/>
        <w:spacing w:before="2" w:line="360" w:lineRule="auto"/>
        <w:ind w:left="416" w:right="261"/>
        <w:jc w:val="both"/>
        <w:rPr>
          <w:spacing w:val="-1"/>
        </w:rPr>
      </w:pPr>
      <w:r>
        <w:rPr>
          <w:spacing w:val="-2"/>
        </w:rPr>
        <w:t>La</w:t>
      </w:r>
      <w:r>
        <w:rPr>
          <w:spacing w:val="22"/>
        </w:rPr>
        <w:t xml:space="preserve"> </w:t>
      </w:r>
      <w:r>
        <w:t>carte</w:t>
      </w:r>
      <w:r>
        <w:rPr>
          <w:spacing w:val="22"/>
        </w:rPr>
        <w:t xml:space="preserve"> </w:t>
      </w:r>
      <w:r>
        <w:rPr>
          <w:spacing w:val="-1"/>
        </w:rPr>
        <w:t>représente</w:t>
      </w:r>
      <w:r>
        <w:rPr>
          <w:spacing w:val="23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rPr>
          <w:spacing w:val="-1"/>
        </w:rPr>
        <w:t>espace</w:t>
      </w:r>
      <w:r>
        <w:rPr>
          <w:spacing w:val="25"/>
        </w:rPr>
        <w:t xml:space="preserve"> </w:t>
      </w:r>
      <w:r>
        <w:rPr>
          <w:spacing w:val="-1"/>
        </w:rPr>
        <w:t>géographique.</w:t>
      </w:r>
      <w:r>
        <w:rPr>
          <w:spacing w:val="25"/>
        </w:rPr>
        <w:t xml:space="preserve"> </w:t>
      </w:r>
      <w:r>
        <w:rPr>
          <w:spacing w:val="-2"/>
        </w:rPr>
        <w:t>Le</w:t>
      </w:r>
      <w:r>
        <w:rPr>
          <w:spacing w:val="25"/>
        </w:rPr>
        <w:t xml:space="preserve"> </w:t>
      </w:r>
      <w:r>
        <w:rPr>
          <w:spacing w:val="-1"/>
        </w:rPr>
        <w:t>contenu</w:t>
      </w:r>
      <w:r>
        <w:rPr>
          <w:spacing w:val="23"/>
        </w:rPr>
        <w:t xml:space="preserve"> </w:t>
      </w:r>
      <w:r>
        <w:t>du</w:t>
      </w:r>
      <w:r>
        <w:rPr>
          <w:spacing w:val="23"/>
        </w:rPr>
        <w:t xml:space="preserve"> </w:t>
      </w:r>
      <w:r>
        <w:rPr>
          <w:spacing w:val="-1"/>
        </w:rPr>
        <w:t>message</w:t>
      </w:r>
      <w:r>
        <w:rPr>
          <w:spacing w:val="22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trouve</w:t>
      </w:r>
      <w:r>
        <w:rPr>
          <w:spacing w:val="22"/>
        </w:rPr>
        <w:t xml:space="preserve"> </w:t>
      </w:r>
      <w:r>
        <w:rPr>
          <w:spacing w:val="-1"/>
        </w:rPr>
        <w:t>dans</w:t>
      </w:r>
      <w:r>
        <w:rPr>
          <w:spacing w:val="24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carte</w:t>
      </w:r>
      <w:r>
        <w:rPr>
          <w:spacing w:val="81"/>
        </w:rPr>
        <w:t xml:space="preserve"> </w:t>
      </w:r>
      <w:r>
        <w:rPr>
          <w:spacing w:val="-1"/>
        </w:rPr>
        <w:t>elle-même,</w:t>
      </w:r>
      <w:r>
        <w:rPr>
          <w:spacing w:val="4"/>
        </w:rPr>
        <w:t xml:space="preserve"> </w:t>
      </w:r>
      <w:r>
        <w:rPr>
          <w:spacing w:val="-1"/>
        </w:rPr>
        <w:t>dans</w:t>
      </w:r>
      <w:r>
        <w:rPr>
          <w:spacing w:val="4"/>
        </w:rPr>
        <w:t xml:space="preserve"> </w:t>
      </w:r>
      <w:r>
        <w:rPr>
          <w:spacing w:val="1"/>
        </w:rPr>
        <w:t>le</w:t>
      </w:r>
      <w:r>
        <w:rPr>
          <w:spacing w:val="4"/>
        </w:rPr>
        <w:t xml:space="preserve"> </w:t>
      </w:r>
      <w:r>
        <w:rPr>
          <w:spacing w:val="-1"/>
        </w:rPr>
        <w:t>choix</w:t>
      </w:r>
      <w:r>
        <w:rPr>
          <w:spacing w:val="7"/>
        </w:rPr>
        <w:t xml:space="preserve"> </w:t>
      </w:r>
      <w:r>
        <w:rPr>
          <w:spacing w:val="-1"/>
        </w:rPr>
        <w:t>des</w:t>
      </w:r>
      <w:r>
        <w:rPr>
          <w:spacing w:val="4"/>
        </w:rPr>
        <w:t xml:space="preserve"> </w:t>
      </w:r>
      <w:r>
        <w:rPr>
          <w:spacing w:val="-1"/>
        </w:rPr>
        <w:t>signes</w:t>
      </w:r>
      <w:r>
        <w:rPr>
          <w:spacing w:val="7"/>
        </w:rPr>
        <w:t xml:space="preserve"> </w:t>
      </w:r>
      <w:r>
        <w:rPr>
          <w:spacing w:val="-1"/>
        </w:rPr>
        <w:t>et</w:t>
      </w:r>
      <w:r>
        <w:rPr>
          <w:spacing w:val="5"/>
        </w:rPr>
        <w:t xml:space="preserve"> </w:t>
      </w:r>
      <w:r>
        <w:t>leur</w:t>
      </w:r>
      <w:r>
        <w:rPr>
          <w:spacing w:val="3"/>
        </w:rPr>
        <w:t xml:space="preserve"> </w:t>
      </w:r>
      <w:r>
        <w:t>organisation</w:t>
      </w:r>
      <w:r>
        <w:rPr>
          <w:spacing w:val="4"/>
        </w:rPr>
        <w:t xml:space="preserve"> </w:t>
      </w:r>
      <w:r>
        <w:t>;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ne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trouve</w:t>
      </w:r>
      <w:r>
        <w:rPr>
          <w:spacing w:val="3"/>
        </w:rPr>
        <w:t xml:space="preserve"> </w:t>
      </w:r>
      <w:r>
        <w:t>ni</w:t>
      </w:r>
      <w:r>
        <w:rPr>
          <w:spacing w:val="5"/>
        </w:rPr>
        <w:t xml:space="preserve"> </w:t>
      </w:r>
      <w:r>
        <w:rPr>
          <w:spacing w:val="-1"/>
        </w:rPr>
        <w:t>dans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légende,</w:t>
      </w:r>
      <w:r>
        <w:rPr>
          <w:spacing w:val="4"/>
        </w:rPr>
        <w:t xml:space="preserve"> </w:t>
      </w:r>
      <w:r>
        <w:t>ni</w:t>
      </w:r>
      <w:r>
        <w:rPr>
          <w:spacing w:val="59"/>
        </w:rPr>
        <w:t xml:space="preserve"> </w:t>
      </w:r>
      <w:r>
        <w:rPr>
          <w:spacing w:val="-1"/>
        </w:rPr>
        <w:t>dans</w:t>
      </w:r>
      <w:r>
        <w:t xml:space="preserve"> la</w:t>
      </w:r>
      <w:r>
        <w:rPr>
          <w:spacing w:val="-1"/>
        </w:rPr>
        <w:t xml:space="preserve"> toponymie,</w:t>
      </w:r>
      <w:r>
        <w:t xml:space="preserve"> qui sont </w:t>
      </w:r>
      <w:r>
        <w:rPr>
          <w:spacing w:val="-1"/>
        </w:rPr>
        <w:t>simplement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informations</w:t>
      </w:r>
      <w:r>
        <w:t xml:space="preserve"> </w:t>
      </w:r>
      <w:r>
        <w:rPr>
          <w:spacing w:val="-1"/>
        </w:rPr>
        <w:t>auxiliaires.</w:t>
      </w:r>
    </w:p>
    <w:p w:rsidR="004C0D8B" w:rsidRDefault="004C0D8B" w:rsidP="004C0D8B">
      <w:pPr>
        <w:pStyle w:val="Corpsdetexte"/>
        <w:kinsoku w:val="0"/>
        <w:overflowPunct w:val="0"/>
        <w:spacing w:before="6"/>
        <w:ind w:left="416"/>
        <w:jc w:val="both"/>
      </w:pPr>
      <w:r>
        <w:t>Une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rPr>
          <w:spacing w:val="-1"/>
        </w:rPr>
        <w:t>sert</w:t>
      </w:r>
      <w:r>
        <w:rPr>
          <w:spacing w:val="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transmettre</w:t>
      </w:r>
      <w:r>
        <w:rPr>
          <w:spacing w:val="-2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 xml:space="preserve">information ; elle doit donc </w:t>
      </w:r>
      <w:r>
        <w:rPr>
          <w:spacing w:val="-1"/>
        </w:rPr>
        <w:t>permettre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</w:t>
      </w:r>
      <w:r>
        <w:t>:</w:t>
      </w:r>
    </w:p>
    <w:p w:rsidR="004C0D8B" w:rsidRDefault="004C0D8B" w:rsidP="004C0D8B">
      <w:pPr>
        <w:pStyle w:val="Corpsdetexte"/>
        <w:numPr>
          <w:ilvl w:val="1"/>
          <w:numId w:val="10"/>
        </w:numPr>
        <w:tabs>
          <w:tab w:val="left" w:pos="556"/>
        </w:tabs>
        <w:kinsoku w:val="0"/>
        <w:overflowPunct w:val="0"/>
        <w:spacing w:before="137"/>
        <w:ind w:firstLine="0"/>
        <w:jc w:val="both"/>
        <w:rPr>
          <w:spacing w:val="-1"/>
        </w:rPr>
      </w:pPr>
      <w:r>
        <w:rPr>
          <w:spacing w:val="-1"/>
        </w:rPr>
        <w:t>collecter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enregistrer</w:t>
      </w:r>
      <w:r>
        <w:t xml:space="preserve"> l’information : </w:t>
      </w:r>
      <w:r>
        <w:rPr>
          <w:spacing w:val="-1"/>
        </w:rPr>
        <w:t>problème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l’exhaustivité,</w:t>
      </w:r>
      <w:r>
        <w:t xml:space="preserve"> de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1"/>
        </w:rPr>
        <w:t>sélectivité</w:t>
      </w:r>
    </w:p>
    <w:p w:rsidR="004C0D8B" w:rsidRDefault="004C0D8B" w:rsidP="004C0D8B">
      <w:pPr>
        <w:pStyle w:val="Corpsdetexte"/>
        <w:numPr>
          <w:ilvl w:val="1"/>
          <w:numId w:val="10"/>
        </w:numPr>
        <w:tabs>
          <w:tab w:val="left" w:pos="559"/>
        </w:tabs>
        <w:kinsoku w:val="0"/>
        <w:overflowPunct w:val="0"/>
        <w:spacing w:before="139" w:line="359" w:lineRule="auto"/>
        <w:ind w:right="261" w:firstLine="0"/>
        <w:jc w:val="both"/>
      </w:pPr>
      <w:r>
        <w:rPr>
          <w:spacing w:val="-1"/>
        </w:rPr>
        <w:t>traiter</w:t>
      </w:r>
      <w:r>
        <w:rPr>
          <w:spacing w:val="1"/>
        </w:rPr>
        <w:t xml:space="preserve"> </w:t>
      </w:r>
      <w:r>
        <w:rPr>
          <w:spacing w:val="-1"/>
        </w:rPr>
        <w:t>l’information</w:t>
      </w:r>
      <w:r>
        <w:rPr>
          <w:spacing w:val="2"/>
        </w:rPr>
        <w:t xml:space="preserve"> 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l’information</w:t>
      </w:r>
      <w:r>
        <w:rPr>
          <w:spacing w:val="2"/>
        </w:rPr>
        <w:t xml:space="preserve"> </w:t>
      </w:r>
      <w:r>
        <w:rPr>
          <w:spacing w:val="-1"/>
        </w:rPr>
        <w:t>brute</w:t>
      </w:r>
      <w:r>
        <w:rPr>
          <w:spacing w:val="1"/>
        </w:rPr>
        <w:t xml:space="preserve"> </w:t>
      </w:r>
      <w:r>
        <w:t>doit</w:t>
      </w:r>
      <w:r>
        <w:rPr>
          <w:spacing w:val="2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rPr>
          <w:spacing w:val="-1"/>
        </w:rPr>
        <w:t>classée,</w:t>
      </w:r>
      <w:r>
        <w:rPr>
          <w:spacing w:val="2"/>
        </w:rPr>
        <w:t xml:space="preserve"> </w:t>
      </w:r>
      <w:r>
        <w:t>ordonnée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hiérarchisée.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rPr>
          <w:spacing w:val="1"/>
        </w:rPr>
        <w:t xml:space="preserve"> </w:t>
      </w:r>
      <w:r>
        <w:t>perte</w:t>
      </w:r>
      <w:r>
        <w:rPr>
          <w:spacing w:val="103"/>
        </w:rPr>
        <w:t xml:space="preserve"> </w:t>
      </w:r>
      <w:r>
        <w:rPr>
          <w:spacing w:val="-1"/>
        </w:rPr>
        <w:t>d’information</w:t>
      </w:r>
      <w:r>
        <w:t xml:space="preserve"> est compensée</w:t>
      </w:r>
      <w:r>
        <w:rPr>
          <w:spacing w:val="-2"/>
        </w:rPr>
        <w:t xml:space="preserve"> </w:t>
      </w:r>
      <w:r>
        <w:rPr>
          <w:spacing w:val="-1"/>
        </w:rPr>
        <w:t>par</w:t>
      </w:r>
      <w:r>
        <w:t xml:space="preserve"> la</w:t>
      </w:r>
      <w:r>
        <w:rPr>
          <w:spacing w:val="-1"/>
        </w:rPr>
        <w:t xml:space="preserve"> </w:t>
      </w:r>
      <w:r>
        <w:t xml:space="preserve">lisibilité </w:t>
      </w:r>
      <w:r>
        <w:rPr>
          <w:spacing w:val="-1"/>
        </w:rPr>
        <w:t>et</w:t>
      </w:r>
      <w:r>
        <w:t xml:space="preserve"> la</w:t>
      </w:r>
      <w:r>
        <w:rPr>
          <w:spacing w:val="-1"/>
        </w:rPr>
        <w:t xml:space="preserve"> facilité </w:t>
      </w:r>
      <w:r>
        <w:t>à</w:t>
      </w:r>
      <w:r>
        <w:rPr>
          <w:spacing w:val="-1"/>
        </w:rPr>
        <w:t xml:space="preserve"> </w:t>
      </w:r>
      <w:r>
        <w:t>mémoriser.</w:t>
      </w:r>
    </w:p>
    <w:p w:rsidR="004C0D8B" w:rsidRDefault="004C0D8B" w:rsidP="004C0D8B">
      <w:pPr>
        <w:pStyle w:val="Corpsdetexte"/>
        <w:numPr>
          <w:ilvl w:val="1"/>
          <w:numId w:val="10"/>
        </w:numPr>
        <w:tabs>
          <w:tab w:val="left" w:pos="614"/>
        </w:tabs>
        <w:kinsoku w:val="0"/>
        <w:overflowPunct w:val="0"/>
        <w:spacing w:before="7" w:line="360" w:lineRule="auto"/>
        <w:ind w:right="257" w:firstLine="0"/>
        <w:jc w:val="both"/>
        <w:rPr>
          <w:spacing w:val="-1"/>
        </w:rPr>
      </w:pPr>
      <w:r>
        <w:rPr>
          <w:spacing w:val="-1"/>
        </w:rPr>
        <w:lastRenderedPageBreak/>
        <w:t>communiquer</w:t>
      </w:r>
      <w:r>
        <w:rPr>
          <w:spacing w:val="56"/>
        </w:rPr>
        <w:t xml:space="preserve"> </w:t>
      </w:r>
      <w:r>
        <w:rPr>
          <w:spacing w:val="-1"/>
        </w:rPr>
        <w:t>l’information</w:t>
      </w:r>
      <w:r>
        <w:rPr>
          <w:spacing w:val="57"/>
        </w:rPr>
        <w:t xml:space="preserve"> </w:t>
      </w:r>
      <w:r>
        <w:t>:</w:t>
      </w:r>
      <w:r>
        <w:rPr>
          <w:spacing w:val="59"/>
        </w:rPr>
        <w:t xml:space="preserve"> </w:t>
      </w:r>
      <w:r>
        <w:rPr>
          <w:i/>
          <w:iCs/>
          <w:spacing w:val="-1"/>
        </w:rPr>
        <w:t>l’efficacité</w:t>
      </w:r>
      <w:r>
        <w:rPr>
          <w:i/>
          <w:iCs/>
          <w:spacing w:val="56"/>
        </w:rPr>
        <w:t xml:space="preserve"> </w:t>
      </w:r>
      <w:r>
        <w:rPr>
          <w:i/>
          <w:iCs/>
        </w:rPr>
        <w:t>du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message</w:t>
      </w:r>
      <w:r>
        <w:rPr>
          <w:i/>
          <w:iCs/>
          <w:spacing w:val="56"/>
        </w:rPr>
        <w:t xml:space="preserve"> </w:t>
      </w:r>
      <w:r>
        <w:rPr>
          <w:i/>
          <w:iCs/>
          <w:spacing w:val="-1"/>
        </w:rPr>
        <w:t>sera</w:t>
      </w:r>
      <w:r>
        <w:rPr>
          <w:i/>
          <w:iCs/>
          <w:spacing w:val="57"/>
        </w:rPr>
        <w:t xml:space="preserve"> </w:t>
      </w:r>
      <w:r>
        <w:rPr>
          <w:i/>
          <w:iCs/>
          <w:spacing w:val="-1"/>
        </w:rPr>
        <w:t>d’autant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plus</w:t>
      </w:r>
      <w:r>
        <w:rPr>
          <w:i/>
          <w:iCs/>
          <w:spacing w:val="58"/>
        </w:rPr>
        <w:t xml:space="preserve"> </w:t>
      </w:r>
      <w:r>
        <w:rPr>
          <w:i/>
          <w:iCs/>
        </w:rPr>
        <w:t>grande</w:t>
      </w:r>
      <w:r>
        <w:rPr>
          <w:i/>
          <w:iCs/>
          <w:spacing w:val="56"/>
        </w:rPr>
        <w:t xml:space="preserve"> </w:t>
      </w:r>
      <w:r>
        <w:rPr>
          <w:i/>
          <w:iCs/>
        </w:rPr>
        <w:t>que</w:t>
      </w:r>
      <w:r>
        <w:rPr>
          <w:i/>
          <w:iCs/>
          <w:spacing w:val="56"/>
        </w:rPr>
        <w:t xml:space="preserve"> </w:t>
      </w:r>
      <w:r>
        <w:rPr>
          <w:i/>
          <w:iCs/>
        </w:rPr>
        <w:t>le</w:t>
      </w:r>
      <w:r>
        <w:rPr>
          <w:i/>
          <w:iCs/>
          <w:spacing w:val="91"/>
        </w:rPr>
        <w:t xml:space="preserve"> </w:t>
      </w:r>
      <w:r>
        <w:rPr>
          <w:i/>
          <w:iCs/>
        </w:rPr>
        <w:t>nombre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d’images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(séparées</w:t>
      </w:r>
      <w:r>
        <w:rPr>
          <w:i/>
          <w:iCs/>
          <w:spacing w:val="52"/>
        </w:rPr>
        <w:t xml:space="preserve"> </w:t>
      </w:r>
      <w:r>
        <w:rPr>
          <w:i/>
          <w:iCs/>
        </w:rPr>
        <w:t>ou</w:t>
      </w:r>
      <w:r>
        <w:rPr>
          <w:i/>
          <w:iCs/>
          <w:spacing w:val="54"/>
        </w:rPr>
        <w:t xml:space="preserve"> </w:t>
      </w:r>
      <w:r>
        <w:rPr>
          <w:i/>
          <w:iCs/>
        </w:rPr>
        <w:t>superposées)</w:t>
      </w:r>
      <w:r>
        <w:rPr>
          <w:i/>
          <w:iCs/>
          <w:spacing w:val="51"/>
        </w:rPr>
        <w:t xml:space="preserve"> </w:t>
      </w:r>
      <w:r>
        <w:rPr>
          <w:i/>
          <w:iCs/>
          <w:spacing w:val="-1"/>
        </w:rPr>
        <w:t>et</w:t>
      </w:r>
      <w:r>
        <w:rPr>
          <w:i/>
          <w:iCs/>
          <w:spacing w:val="55"/>
        </w:rPr>
        <w:t xml:space="preserve"> </w:t>
      </w:r>
      <w:r>
        <w:rPr>
          <w:i/>
          <w:iCs/>
        </w:rPr>
        <w:t>leur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complexité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seront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réduites</w:t>
      </w:r>
      <w:r>
        <w:rPr>
          <w:i/>
          <w:iCs/>
          <w:spacing w:val="52"/>
        </w:rPr>
        <w:t xml:space="preserve"> </w:t>
      </w:r>
      <w:r>
        <w:rPr>
          <w:i/>
          <w:iCs/>
          <w:spacing w:val="-1"/>
        </w:rPr>
        <w:t>et</w:t>
      </w:r>
      <w:r>
        <w:rPr>
          <w:i/>
          <w:iCs/>
          <w:spacing w:val="53"/>
        </w:rPr>
        <w:t xml:space="preserve"> </w:t>
      </w:r>
      <w:r>
        <w:rPr>
          <w:i/>
          <w:iCs/>
        </w:rPr>
        <w:t>que</w:t>
      </w:r>
      <w:r>
        <w:rPr>
          <w:i/>
          <w:iCs/>
          <w:spacing w:val="51"/>
        </w:rPr>
        <w:t xml:space="preserve"> </w:t>
      </w:r>
      <w:r>
        <w:rPr>
          <w:i/>
          <w:iCs/>
        </w:rPr>
        <w:t>la</w:t>
      </w:r>
      <w:r>
        <w:rPr>
          <w:i/>
          <w:iCs/>
          <w:spacing w:val="55"/>
        </w:rPr>
        <w:t xml:space="preserve"> </w:t>
      </w:r>
      <w:r>
        <w:rPr>
          <w:i/>
          <w:iCs/>
          <w:spacing w:val="-1"/>
        </w:rPr>
        <w:t>lecture</w:t>
      </w:r>
      <w:r>
        <w:rPr>
          <w:i/>
          <w:iCs/>
        </w:rPr>
        <w:t xml:space="preserve"> pourra se faire</w:t>
      </w:r>
      <w:r>
        <w:rPr>
          <w:i/>
          <w:iCs/>
          <w:spacing w:val="-1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 xml:space="preserve">façon </w:t>
      </w:r>
      <w:r>
        <w:rPr>
          <w:i/>
          <w:iCs/>
          <w:spacing w:val="-1"/>
        </w:rPr>
        <w:t xml:space="preserve">immédiate </w:t>
      </w:r>
      <w:r>
        <w:rPr>
          <w:i/>
          <w:iCs/>
        </w:rPr>
        <w:t>au niveau de</w:t>
      </w:r>
      <w:r>
        <w:rPr>
          <w:i/>
          <w:iCs/>
          <w:spacing w:val="-1"/>
        </w:rPr>
        <w:t xml:space="preserve"> l’ensemble</w:t>
      </w:r>
      <w:r>
        <w:rPr>
          <w:i/>
          <w:iCs/>
          <w:spacing w:val="1"/>
        </w:rPr>
        <w:t xml:space="preserve"> </w:t>
      </w:r>
      <w:r>
        <w:t xml:space="preserve">(J. </w:t>
      </w:r>
      <w:r>
        <w:rPr>
          <w:spacing w:val="-1"/>
        </w:rPr>
        <w:t>Bertin).</w:t>
      </w:r>
    </w:p>
    <w:p w:rsidR="004C0D8B" w:rsidRDefault="004C0D8B" w:rsidP="004C0D8B">
      <w:pPr>
        <w:pStyle w:val="Corpsdetexte"/>
        <w:kinsoku w:val="0"/>
        <w:overflowPunct w:val="0"/>
        <w:spacing w:before="3" w:line="360" w:lineRule="auto"/>
        <w:ind w:left="416" w:right="258"/>
        <w:jc w:val="both"/>
        <w:rPr>
          <w:spacing w:val="-1"/>
        </w:rPr>
      </w:pPr>
      <w:r>
        <w:rPr>
          <w:spacing w:val="-2"/>
        </w:rPr>
        <w:t>La</w:t>
      </w:r>
      <w:r>
        <w:rPr>
          <w:spacing w:val="10"/>
        </w:rPr>
        <w:t xml:space="preserve"> </w:t>
      </w:r>
      <w:r>
        <w:t>carte</w:t>
      </w:r>
      <w:r>
        <w:rPr>
          <w:spacing w:val="8"/>
        </w:rPr>
        <w:t xml:space="preserve"> </w:t>
      </w:r>
      <w:r>
        <w:rPr>
          <w:spacing w:val="-1"/>
        </w:rPr>
        <w:t>s’adresse</w:t>
      </w:r>
      <w:r>
        <w:rPr>
          <w:spacing w:val="11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public</w:t>
      </w:r>
      <w:r>
        <w:rPr>
          <w:spacing w:val="8"/>
        </w:rPr>
        <w:t xml:space="preserve"> </w:t>
      </w:r>
      <w:r>
        <w:t>bien</w:t>
      </w:r>
      <w:r>
        <w:rPr>
          <w:spacing w:val="8"/>
        </w:rPr>
        <w:t xml:space="preserve"> </w:t>
      </w:r>
      <w:r>
        <w:rPr>
          <w:spacing w:val="-1"/>
        </w:rPr>
        <w:t>identifié.</w:t>
      </w:r>
      <w:r>
        <w:rPr>
          <w:spacing w:val="15"/>
        </w:rPr>
        <w:t xml:space="preserve"> </w:t>
      </w:r>
      <w:r>
        <w:rPr>
          <w:spacing w:val="-2"/>
        </w:rPr>
        <w:t>La</w:t>
      </w:r>
      <w:r>
        <w:rPr>
          <w:spacing w:val="8"/>
        </w:rPr>
        <w:t xml:space="preserve"> </w:t>
      </w:r>
      <w:r>
        <w:t>carte</w:t>
      </w:r>
      <w:r>
        <w:rPr>
          <w:spacing w:val="8"/>
        </w:rPr>
        <w:t xml:space="preserve"> </w:t>
      </w:r>
      <w:r>
        <w:t>se</w:t>
      </w:r>
      <w:r>
        <w:rPr>
          <w:spacing w:val="8"/>
        </w:rPr>
        <w:t xml:space="preserve"> </w:t>
      </w:r>
      <w:r>
        <w:t>doit</w:t>
      </w:r>
      <w:r>
        <w:rPr>
          <w:spacing w:val="10"/>
        </w:rPr>
        <w:t xml:space="preserve"> </w:t>
      </w:r>
      <w:r>
        <w:t>donc</w:t>
      </w:r>
      <w:r>
        <w:rPr>
          <w:spacing w:val="8"/>
        </w:rPr>
        <w:t xml:space="preserve"> </w:t>
      </w:r>
      <w:r>
        <w:t>d’être</w:t>
      </w:r>
      <w:r>
        <w:rPr>
          <w:spacing w:val="8"/>
        </w:rPr>
        <w:t xml:space="preserve"> </w:t>
      </w:r>
      <w:r>
        <w:rPr>
          <w:spacing w:val="1"/>
        </w:rPr>
        <w:t>un</w:t>
      </w:r>
      <w:r>
        <w:rPr>
          <w:spacing w:val="9"/>
        </w:rPr>
        <w:t xml:space="preserve"> </w:t>
      </w:r>
      <w:r>
        <w:rPr>
          <w:spacing w:val="-1"/>
        </w:rPr>
        <w:t>document</w:t>
      </w:r>
      <w:r>
        <w:rPr>
          <w:spacing w:val="9"/>
        </w:rPr>
        <w:t xml:space="preserve"> </w:t>
      </w:r>
      <w:r>
        <w:t>visuel,</w:t>
      </w:r>
      <w:r>
        <w:rPr>
          <w:spacing w:val="57"/>
        </w:rPr>
        <w:t xml:space="preserve"> </w:t>
      </w:r>
      <w:r>
        <w:t>de</w:t>
      </w:r>
      <w:r>
        <w:rPr>
          <w:spacing w:val="-1"/>
        </w:rPr>
        <w:t xml:space="preserve"> lecture</w:t>
      </w:r>
      <w:r>
        <w:rPr>
          <w:spacing w:val="-2"/>
        </w:rPr>
        <w:t xml:space="preserve"> </w:t>
      </w:r>
      <w:r>
        <w:t>immédiate, se</w:t>
      </w:r>
      <w:r>
        <w:rPr>
          <w:spacing w:val="2"/>
        </w:rPr>
        <w:t xml:space="preserve"> </w:t>
      </w:r>
      <w:r>
        <w:rPr>
          <w:spacing w:val="-1"/>
        </w:rPr>
        <w:t>suffisant</w:t>
      </w:r>
      <w:r>
        <w:t xml:space="preserve"> à</w:t>
      </w:r>
      <w:r>
        <w:rPr>
          <w:spacing w:val="-1"/>
        </w:rPr>
        <w:t xml:space="preserve"> lui-même,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1"/>
        </w:rPr>
        <w:t>si</w:t>
      </w:r>
      <w:r>
        <w:t xml:space="preserve"> possible</w:t>
      </w:r>
      <w:r>
        <w:rPr>
          <w:spacing w:val="-1"/>
        </w:rPr>
        <w:t xml:space="preserve"> universel.</w:t>
      </w:r>
    </w:p>
    <w:p w:rsidR="004C0D8B" w:rsidRDefault="004C0D8B" w:rsidP="004C0D8B">
      <w:pPr>
        <w:pStyle w:val="Corpsdetexte"/>
        <w:kinsoku w:val="0"/>
        <w:overflowPunct w:val="0"/>
        <w:spacing w:before="3" w:line="360" w:lineRule="auto"/>
        <w:ind w:left="416" w:right="258"/>
        <w:jc w:val="both"/>
        <w:rPr>
          <w:spacing w:val="-1"/>
        </w:rPr>
        <w:sectPr w:rsidR="004C0D8B">
          <w:type w:val="continuous"/>
          <w:pgSz w:w="11910" w:h="16840"/>
          <w:pgMar w:top="1580" w:right="1160" w:bottom="1220" w:left="1000" w:header="720" w:footer="720" w:gutter="0"/>
          <w:cols w:space="720" w:equalWidth="0">
            <w:col w:w="9750"/>
          </w:cols>
          <w:noEndnote/>
        </w:sectPr>
      </w:pPr>
    </w:p>
    <w:p w:rsidR="004C0D8B" w:rsidRPr="004C0D8B" w:rsidRDefault="004C0D8B" w:rsidP="004C0D8B">
      <w:pPr>
        <w:pStyle w:val="Titre3"/>
        <w:kinsoku w:val="0"/>
        <w:overflowPunct w:val="0"/>
        <w:spacing w:before="37"/>
        <w:ind w:left="216" w:right="1103" w:firstLine="453"/>
        <w:rPr>
          <w:b w:val="0"/>
          <w:bCs w:val="0"/>
          <w:lang w:val="fr-FR"/>
        </w:rPr>
      </w:pPr>
      <w:r w:rsidRPr="004C0D8B">
        <w:rPr>
          <w:lang w:val="fr-FR"/>
        </w:rPr>
        <w:lastRenderedPageBreak/>
        <w:t>Une</w:t>
      </w:r>
      <w:r w:rsidRPr="004C0D8B">
        <w:rPr>
          <w:spacing w:val="-10"/>
          <w:lang w:val="fr-FR"/>
        </w:rPr>
        <w:t xml:space="preserve"> </w:t>
      </w:r>
      <w:r w:rsidRPr="004C0D8B">
        <w:rPr>
          <w:lang w:val="fr-FR"/>
        </w:rPr>
        <w:t>démarche</w:t>
      </w:r>
      <w:r w:rsidRPr="004C0D8B">
        <w:rPr>
          <w:spacing w:val="-10"/>
          <w:lang w:val="fr-FR"/>
        </w:rPr>
        <w:t xml:space="preserve"> </w:t>
      </w:r>
      <w:r w:rsidRPr="004C0D8B">
        <w:rPr>
          <w:lang w:val="fr-FR"/>
        </w:rPr>
        <w:t>cartographique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:</w:t>
      </w:r>
      <w:r w:rsidRPr="004C0D8B">
        <w:rPr>
          <w:spacing w:val="-10"/>
          <w:lang w:val="fr-FR"/>
        </w:rPr>
        <w:t xml:space="preserve"> </w:t>
      </w:r>
      <w:r w:rsidRPr="004C0D8B">
        <w:rPr>
          <w:lang w:val="fr-FR"/>
        </w:rPr>
        <w:t>Comment</w:t>
      </w:r>
      <w:r w:rsidRPr="004C0D8B">
        <w:rPr>
          <w:spacing w:val="-7"/>
          <w:lang w:val="fr-FR"/>
        </w:rPr>
        <w:t xml:space="preserve"> </w:t>
      </w:r>
      <w:r w:rsidRPr="004C0D8B">
        <w:rPr>
          <w:lang w:val="fr-FR"/>
        </w:rPr>
        <w:t>réaliser</w:t>
      </w:r>
      <w:r w:rsidRPr="004C0D8B">
        <w:rPr>
          <w:spacing w:val="-10"/>
          <w:lang w:val="fr-FR"/>
        </w:rPr>
        <w:t xml:space="preserve"> </w:t>
      </w:r>
      <w:r w:rsidRPr="004C0D8B">
        <w:rPr>
          <w:lang w:val="fr-FR"/>
        </w:rPr>
        <w:t>une</w:t>
      </w:r>
      <w:r w:rsidRPr="004C0D8B">
        <w:rPr>
          <w:spacing w:val="-9"/>
          <w:lang w:val="fr-FR"/>
        </w:rPr>
        <w:t xml:space="preserve"> </w:t>
      </w:r>
      <w:r w:rsidRPr="004C0D8B">
        <w:rPr>
          <w:lang w:val="fr-FR"/>
        </w:rPr>
        <w:t>bonne</w:t>
      </w:r>
      <w:r w:rsidRPr="004C0D8B">
        <w:rPr>
          <w:spacing w:val="-10"/>
          <w:lang w:val="fr-FR"/>
        </w:rPr>
        <w:t xml:space="preserve"> </w:t>
      </w:r>
      <w:r w:rsidRPr="004C0D8B">
        <w:rPr>
          <w:lang w:val="fr-FR"/>
        </w:rPr>
        <w:t>carte</w:t>
      </w:r>
      <w:r w:rsidRPr="004C0D8B">
        <w:rPr>
          <w:spacing w:val="26"/>
          <w:w w:val="99"/>
          <w:lang w:val="fr-FR"/>
        </w:rPr>
        <w:t xml:space="preserve"> </w:t>
      </w:r>
      <w:r w:rsidRPr="004C0D8B">
        <w:rPr>
          <w:lang w:val="fr-FR"/>
        </w:rPr>
        <w:t>thématique</w:t>
      </w:r>
      <w:r w:rsidRPr="004C0D8B">
        <w:rPr>
          <w:spacing w:val="-14"/>
          <w:lang w:val="fr-FR"/>
        </w:rPr>
        <w:t xml:space="preserve"> </w:t>
      </w:r>
      <w:r w:rsidRPr="004C0D8B">
        <w:rPr>
          <w:lang w:val="fr-FR"/>
        </w:rPr>
        <w:t>?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26"/>
          <w:szCs w:val="26"/>
        </w:rPr>
      </w:pPr>
    </w:p>
    <w:p w:rsidR="004C0D8B" w:rsidRDefault="004C0D8B" w:rsidP="004C0D8B">
      <w:pPr>
        <w:pStyle w:val="Corpsdetexte"/>
        <w:kinsoku w:val="0"/>
        <w:overflowPunct w:val="0"/>
        <w:spacing w:before="6"/>
        <w:ind w:left="0"/>
        <w:rPr>
          <w:b/>
          <w:bCs/>
          <w:sz w:val="23"/>
          <w:szCs w:val="23"/>
        </w:rPr>
      </w:pPr>
    </w:p>
    <w:p w:rsidR="004C0D8B" w:rsidRDefault="004C0D8B" w:rsidP="004C0D8B">
      <w:pPr>
        <w:pStyle w:val="Corpsdetexte"/>
        <w:kinsoku w:val="0"/>
        <w:overflowPunct w:val="0"/>
        <w:ind w:left="216"/>
      </w:pPr>
      <w:r>
        <w:t>Une</w:t>
      </w:r>
      <w:r>
        <w:rPr>
          <w:spacing w:val="-2"/>
        </w:rPr>
        <w:t xml:space="preserve"> </w:t>
      </w:r>
      <w:r>
        <w:t>carte</w:t>
      </w:r>
      <w:r>
        <w:rPr>
          <w:spacing w:val="-2"/>
        </w:rPr>
        <w:t xml:space="preserve"> </w:t>
      </w:r>
      <w:r>
        <w:rPr>
          <w:spacing w:val="-1"/>
        </w:rPr>
        <w:t xml:space="preserve">efficace </w:t>
      </w:r>
      <w:r>
        <w:t>suppose</w:t>
      </w:r>
      <w:r>
        <w:rPr>
          <w:spacing w:val="-1"/>
        </w:rPr>
        <w:t xml:space="preserve"> </w:t>
      </w:r>
      <w:r>
        <w:t>: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7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t>définition d</w:t>
      </w:r>
      <w:r>
        <w:rPr>
          <w:b/>
          <w:bCs/>
        </w:rPr>
        <w:t>’une</w:t>
      </w:r>
      <w:r>
        <w:rPr>
          <w:b/>
          <w:bCs/>
          <w:spacing w:val="-1"/>
        </w:rPr>
        <w:t xml:space="preserve"> problématique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9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t xml:space="preserve">définition </w:t>
      </w:r>
      <w:r>
        <w:rPr>
          <w:spacing w:val="-1"/>
        </w:rPr>
        <w:t>d’</w:t>
      </w:r>
      <w:r>
        <w:rPr>
          <w:b/>
          <w:bCs/>
          <w:spacing w:val="-1"/>
        </w:rPr>
        <w:t>un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public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Un</w:t>
      </w:r>
      <w:r>
        <w:t xml:space="preserve"> </w:t>
      </w:r>
      <w:r>
        <w:rPr>
          <w:b/>
          <w:bCs/>
          <w:spacing w:val="-1"/>
        </w:rPr>
        <w:t>choix</w:t>
      </w:r>
      <w:r>
        <w:rPr>
          <w:b/>
          <w:bCs/>
        </w:rPr>
        <w:t xml:space="preserve"> </w:t>
      </w:r>
      <w:r>
        <w:t>de</w:t>
      </w:r>
      <w:r>
        <w:rPr>
          <w:spacing w:val="-1"/>
        </w:rPr>
        <w:t xml:space="preserve"> données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9"/>
      </w:pPr>
      <w:r>
        <w:rPr>
          <w:spacing w:val="-1"/>
        </w:rPr>
        <w:t>L’acceptation</w:t>
      </w:r>
      <w:r>
        <w:t xml:space="preserve"> d’un principe de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simplification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7" w:line="360" w:lineRule="auto"/>
        <w:ind w:right="1103"/>
      </w:pPr>
      <w:r>
        <w:t>Une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>hiérarchie</w:t>
      </w:r>
      <w:r>
        <w:rPr>
          <w:b/>
          <w:bCs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présentation des </w:t>
      </w:r>
      <w:r>
        <w:rPr>
          <w:spacing w:val="-1"/>
        </w:rPr>
        <w:t>informations</w:t>
      </w:r>
      <w:r>
        <w:t xml:space="preserve"> </w:t>
      </w:r>
      <w:r>
        <w:rPr>
          <w:spacing w:val="-1"/>
        </w:rPr>
        <w:t>(du</w:t>
      </w:r>
      <w:r>
        <w:t xml:space="preserve"> plus </w:t>
      </w:r>
      <w:r>
        <w:rPr>
          <w:spacing w:val="-1"/>
        </w:rPr>
        <w:t>important</w:t>
      </w:r>
      <w:r>
        <w:t xml:space="preserve"> au moins</w:t>
      </w:r>
      <w:r>
        <w:rPr>
          <w:spacing w:val="57"/>
        </w:rPr>
        <w:t xml:space="preserve"> </w:t>
      </w:r>
      <w:r>
        <w:rPr>
          <w:spacing w:val="-1"/>
        </w:rPr>
        <w:t>important)</w:t>
      </w:r>
      <w:r>
        <w:t xml:space="preserve"> ;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3"/>
      </w:pPr>
      <w:r>
        <w:rPr>
          <w:spacing w:val="-2"/>
        </w:rPr>
        <w:t>La</w:t>
      </w:r>
      <w:r>
        <w:rPr>
          <w:spacing w:val="-1"/>
        </w:rPr>
        <w:t xml:space="preserve"> </w:t>
      </w:r>
      <w:r>
        <w:t>prise</w:t>
      </w:r>
      <w:r>
        <w:rPr>
          <w:spacing w:val="-1"/>
        </w:rPr>
        <w:t xml:space="preserve"> en</w:t>
      </w:r>
      <w:r>
        <w:rPr>
          <w:spacing w:val="2"/>
        </w:rPr>
        <w:t xml:space="preserve"> </w:t>
      </w:r>
      <w:r>
        <w:rPr>
          <w:spacing w:val="-1"/>
        </w:rPr>
        <w:t>compte des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contraintes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techniques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 xml:space="preserve">(taille, </w:t>
      </w:r>
      <w:r>
        <w:t xml:space="preserve">temps </w:t>
      </w:r>
      <w:r>
        <w:rPr>
          <w:spacing w:val="-1"/>
        </w:rPr>
        <w:t>passé,</w:t>
      </w:r>
      <w:r>
        <w:t xml:space="preserve"> </w:t>
      </w:r>
      <w:r>
        <w:rPr>
          <w:spacing w:val="-1"/>
        </w:rPr>
        <w:t>coût,</w:t>
      </w:r>
      <w:r>
        <w:rPr>
          <w:spacing w:val="2"/>
        </w:rPr>
        <w:t xml:space="preserve"> </w:t>
      </w:r>
      <w:r>
        <w:t>…) ;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9"/>
      </w:pP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choix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  <w:bCs/>
        </w:rPr>
        <w:t xml:space="preserve">variables </w:t>
      </w:r>
      <w:r>
        <w:rPr>
          <w:b/>
          <w:bCs/>
          <w:spacing w:val="-1"/>
        </w:rPr>
        <w:t>visuelles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adaptées</w:t>
      </w:r>
      <w:r>
        <w:rPr>
          <w:b/>
          <w:bCs/>
          <w:spacing w:val="2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faisant</w:t>
      </w:r>
      <w:r>
        <w:rPr>
          <w:spacing w:val="1"/>
        </w:rPr>
        <w:t xml:space="preserve"> </w:t>
      </w:r>
      <w:r>
        <w:rPr>
          <w:spacing w:val="-1"/>
        </w:rPr>
        <w:t>référence aux</w:t>
      </w:r>
      <w:r>
        <w:rPr>
          <w:spacing w:val="6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standards</w:t>
      </w:r>
      <w:r>
        <w:rPr>
          <w:spacing w:val="4"/>
        </w:rPr>
        <w:t xml:space="preserve"> </w:t>
      </w:r>
      <w:r>
        <w:t>»</w:t>
      </w:r>
      <w:r>
        <w:rPr>
          <w:spacing w:val="-8"/>
        </w:rPr>
        <w:t xml:space="preserve"> </w:t>
      </w:r>
      <w:r>
        <w:t>;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7"/>
      </w:pPr>
      <w:r>
        <w:t>Une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légende </w:t>
      </w:r>
      <w:r>
        <w:t xml:space="preserve">simple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 xml:space="preserve">facile </w:t>
      </w:r>
      <w:r>
        <w:t>à</w:t>
      </w:r>
      <w:r>
        <w:rPr>
          <w:spacing w:val="-1"/>
        </w:rPr>
        <w:t xml:space="preserve"> </w:t>
      </w:r>
      <w:r>
        <w:t>lire</w:t>
      </w:r>
      <w:r>
        <w:rPr>
          <w:spacing w:val="-2"/>
        </w:rPr>
        <w:t xml:space="preserve"> </w:t>
      </w:r>
      <w:r>
        <w:t>;</w:t>
      </w:r>
    </w:p>
    <w:p w:rsidR="004C0D8B" w:rsidRDefault="004C0D8B" w:rsidP="004C0D8B">
      <w:pPr>
        <w:pStyle w:val="Corpsdetexte"/>
        <w:numPr>
          <w:ilvl w:val="0"/>
          <w:numId w:val="9"/>
        </w:numPr>
        <w:tabs>
          <w:tab w:val="left" w:pos="937"/>
        </w:tabs>
        <w:kinsoku w:val="0"/>
        <w:overflowPunct w:val="0"/>
        <w:spacing w:before="139" w:line="362" w:lineRule="auto"/>
        <w:ind w:right="931"/>
        <w:jc w:val="both"/>
      </w:pPr>
      <w:r>
        <w:rPr>
          <w:spacing w:val="-2"/>
        </w:rPr>
        <w:t>Le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des </w:t>
      </w:r>
      <w:r>
        <w:rPr>
          <w:spacing w:val="-1"/>
        </w:rPr>
        <w:t>attendus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présentation,</w:t>
      </w:r>
      <w:r>
        <w:t xml:space="preserve"> c'est-à-dire</w:t>
      </w:r>
      <w:r>
        <w:rPr>
          <w:spacing w:val="-1"/>
        </w:rPr>
        <w:t xml:space="preserve"> </w:t>
      </w:r>
      <w:r>
        <w:t xml:space="preserve">: </w:t>
      </w:r>
      <w:r>
        <w:rPr>
          <w:b/>
          <w:bCs/>
        </w:rPr>
        <w:t xml:space="preserve">un </w:t>
      </w:r>
      <w:r>
        <w:rPr>
          <w:b/>
          <w:bCs/>
          <w:spacing w:val="-1"/>
        </w:rPr>
        <w:t>titre,</w:t>
      </w:r>
      <w:r>
        <w:rPr>
          <w:b/>
          <w:bCs/>
        </w:rPr>
        <w:t xml:space="preserve"> une</w:t>
      </w:r>
      <w:r>
        <w:rPr>
          <w:b/>
          <w:bCs/>
          <w:spacing w:val="-1"/>
        </w:rPr>
        <w:t xml:space="preserve"> échelle,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une</w:t>
      </w:r>
      <w:r>
        <w:rPr>
          <w:b/>
          <w:bCs/>
          <w:spacing w:val="57"/>
        </w:rPr>
        <w:t xml:space="preserve"> </w:t>
      </w:r>
      <w:r>
        <w:rPr>
          <w:b/>
          <w:bCs/>
          <w:spacing w:val="-1"/>
        </w:rPr>
        <w:t>orientation,</w:t>
      </w:r>
      <w:r>
        <w:rPr>
          <w:b/>
          <w:bCs/>
        </w:rPr>
        <w:t xml:space="preserve"> une</w:t>
      </w:r>
      <w:r>
        <w:rPr>
          <w:b/>
          <w:bCs/>
          <w:spacing w:val="-1"/>
        </w:rPr>
        <w:t xml:space="preserve"> légende,</w:t>
      </w:r>
      <w:r>
        <w:rPr>
          <w:b/>
          <w:bCs/>
        </w:rPr>
        <w:t xml:space="preserve"> un </w:t>
      </w:r>
      <w:r>
        <w:rPr>
          <w:b/>
          <w:bCs/>
          <w:spacing w:val="-1"/>
        </w:rPr>
        <w:t>auteur,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des</w:t>
      </w:r>
      <w:r>
        <w:rPr>
          <w:b/>
          <w:bCs/>
        </w:rPr>
        <w:t xml:space="preserve"> sources </w:t>
      </w:r>
      <w:r>
        <w:rPr>
          <w:b/>
          <w:bCs/>
          <w:spacing w:val="-1"/>
        </w:rPr>
        <w:t xml:space="preserve">avec </w:t>
      </w:r>
      <w:r>
        <w:rPr>
          <w:b/>
          <w:bCs/>
        </w:rPr>
        <w:t xml:space="preserve">leurs </w:t>
      </w:r>
      <w:r>
        <w:rPr>
          <w:b/>
          <w:bCs/>
          <w:spacing w:val="-1"/>
        </w:rPr>
        <w:t>dates,</w:t>
      </w:r>
      <w:r>
        <w:rPr>
          <w:b/>
          <w:bCs/>
        </w:rPr>
        <w:t xml:space="preserve"> la date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59"/>
        </w:rPr>
        <w:t xml:space="preserve"> </w:t>
      </w:r>
      <w:r>
        <w:rPr>
          <w:b/>
          <w:bCs/>
          <w:spacing w:val="-1"/>
        </w:rPr>
        <w:t>réalisation</w:t>
      </w:r>
      <w:r>
        <w:rPr>
          <w:b/>
          <w:bCs/>
        </w:rPr>
        <w:t xml:space="preserve"> de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 xml:space="preserve">la </w:t>
      </w:r>
      <w:r>
        <w:rPr>
          <w:b/>
          <w:bCs/>
          <w:spacing w:val="-1"/>
        </w:rPr>
        <w:t>carte.</w:t>
      </w:r>
    </w:p>
    <w:p w:rsidR="004C0D8B" w:rsidRDefault="004C0D8B" w:rsidP="004C0D8B">
      <w:pPr>
        <w:pStyle w:val="Corpsdetexte"/>
        <w:kinsoku w:val="0"/>
        <w:overflowPunct w:val="0"/>
        <w:spacing w:before="9"/>
        <w:ind w:left="0"/>
        <w:rPr>
          <w:b/>
          <w:bCs/>
          <w:sz w:val="35"/>
          <w:szCs w:val="35"/>
        </w:rPr>
      </w:pPr>
    </w:p>
    <w:p w:rsidR="004C0D8B" w:rsidRDefault="004C0D8B" w:rsidP="004C0D8B">
      <w:pPr>
        <w:pStyle w:val="Corpsdetexte"/>
        <w:kinsoku w:val="0"/>
        <w:overflowPunct w:val="0"/>
        <w:spacing w:line="359" w:lineRule="auto"/>
        <w:ind w:left="216" w:right="217"/>
        <w:rPr>
          <w:spacing w:val="-1"/>
        </w:rPr>
      </w:pPr>
      <w:r>
        <w:t xml:space="preserve">Une </w:t>
      </w:r>
      <w:r>
        <w:rPr>
          <w:spacing w:val="27"/>
        </w:rPr>
        <w:t xml:space="preserve"> </w:t>
      </w:r>
      <w:r>
        <w:t xml:space="preserve">carte </w:t>
      </w:r>
      <w:r>
        <w:rPr>
          <w:spacing w:val="27"/>
        </w:rPr>
        <w:t xml:space="preserve"> </w:t>
      </w:r>
      <w:r>
        <w:rPr>
          <w:spacing w:val="-1"/>
        </w:rPr>
        <w:t>efficace</w:t>
      </w:r>
      <w:r>
        <w:t xml:space="preserve"> </w:t>
      </w:r>
      <w:r>
        <w:rPr>
          <w:spacing w:val="28"/>
        </w:rPr>
        <w:t xml:space="preserve"> </w:t>
      </w:r>
      <w:r>
        <w:t xml:space="preserve">suppose </w:t>
      </w:r>
      <w:r>
        <w:rPr>
          <w:spacing w:val="28"/>
        </w:rPr>
        <w:t xml:space="preserve"> </w:t>
      </w:r>
      <w:r>
        <w:t xml:space="preserve">une </w:t>
      </w:r>
      <w:r>
        <w:rPr>
          <w:spacing w:val="27"/>
        </w:rPr>
        <w:t xml:space="preserve"> </w:t>
      </w:r>
      <w:r>
        <w:rPr>
          <w:spacing w:val="-1"/>
        </w:rPr>
        <w:t>démarche</w:t>
      </w:r>
      <w:r>
        <w:t xml:space="preserve"> </w:t>
      </w:r>
      <w:r>
        <w:rPr>
          <w:spacing w:val="30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30"/>
        </w:rPr>
        <w:t xml:space="preserve"> </w:t>
      </w:r>
      <w:r>
        <w:t xml:space="preserve">trois </w:t>
      </w:r>
      <w:r>
        <w:rPr>
          <w:spacing w:val="29"/>
        </w:rPr>
        <w:t xml:space="preserve"> </w:t>
      </w:r>
      <w:r>
        <w:rPr>
          <w:spacing w:val="-1"/>
        </w:rPr>
        <w:t>étapes</w:t>
      </w:r>
      <w:r>
        <w:rPr>
          <w:spacing w:val="2"/>
        </w:rPr>
        <w:t xml:space="preserve"> </w:t>
      </w:r>
      <w:r>
        <w:t xml:space="preserve">: </w:t>
      </w:r>
      <w:r>
        <w:rPr>
          <w:spacing w:val="29"/>
        </w:rPr>
        <w:t xml:space="preserve"> </w:t>
      </w:r>
      <w:r>
        <w:rPr>
          <w:spacing w:val="-1"/>
        </w:rPr>
        <w:t>conception,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préparation</w:t>
      </w:r>
      <w:r>
        <w:t xml:space="preserve"> </w:t>
      </w:r>
      <w:r>
        <w:rPr>
          <w:spacing w:val="28"/>
        </w:rPr>
        <w:t xml:space="preserve"> </w:t>
      </w:r>
      <w:r>
        <w:rPr>
          <w:spacing w:val="-1"/>
        </w:rPr>
        <w:t>et</w:t>
      </w:r>
      <w:r>
        <w:rPr>
          <w:spacing w:val="75"/>
        </w:rPr>
        <w:t xml:space="preserve"> </w:t>
      </w:r>
      <w:r>
        <w:rPr>
          <w:spacing w:val="-1"/>
        </w:rPr>
        <w:t>rédaction.</w:t>
      </w:r>
    </w:p>
    <w:p w:rsidR="004C0D8B" w:rsidRPr="004C0D8B" w:rsidRDefault="004C0D8B" w:rsidP="004C0D8B">
      <w:pPr>
        <w:pStyle w:val="Titre3"/>
        <w:kinsoku w:val="0"/>
        <w:overflowPunct w:val="0"/>
        <w:spacing w:before="171"/>
        <w:ind w:left="670"/>
        <w:rPr>
          <w:b w:val="0"/>
          <w:bCs w:val="0"/>
          <w:lang w:val="fr-FR"/>
        </w:rPr>
      </w:pPr>
      <w:r w:rsidRPr="004C0D8B">
        <w:rPr>
          <w:lang w:val="fr-FR"/>
        </w:rPr>
        <w:t>Cartes</w:t>
      </w:r>
      <w:r w:rsidRPr="004C0D8B">
        <w:rPr>
          <w:spacing w:val="-6"/>
          <w:lang w:val="fr-FR"/>
        </w:rPr>
        <w:t xml:space="preserve"> </w:t>
      </w:r>
      <w:r w:rsidRPr="004C0D8B">
        <w:rPr>
          <w:lang w:val="fr-FR"/>
        </w:rPr>
        <w:t>à</w:t>
      </w:r>
      <w:r w:rsidRPr="004C0D8B">
        <w:rPr>
          <w:spacing w:val="-5"/>
          <w:lang w:val="fr-FR"/>
        </w:rPr>
        <w:t xml:space="preserve"> </w:t>
      </w:r>
      <w:r w:rsidRPr="004C0D8B">
        <w:rPr>
          <w:lang w:val="fr-FR"/>
        </w:rPr>
        <w:t>voir</w:t>
      </w:r>
      <w:r w:rsidRPr="004C0D8B">
        <w:rPr>
          <w:spacing w:val="-6"/>
          <w:lang w:val="fr-FR"/>
        </w:rPr>
        <w:t xml:space="preserve"> </w:t>
      </w:r>
      <w:r w:rsidRPr="004C0D8B">
        <w:rPr>
          <w:lang w:val="fr-FR"/>
        </w:rPr>
        <w:t>et</w:t>
      </w:r>
      <w:r w:rsidRPr="004C0D8B">
        <w:rPr>
          <w:spacing w:val="-5"/>
          <w:lang w:val="fr-FR"/>
        </w:rPr>
        <w:t xml:space="preserve"> </w:t>
      </w:r>
      <w:r w:rsidRPr="004C0D8B">
        <w:rPr>
          <w:lang w:val="fr-FR"/>
        </w:rPr>
        <w:t>cartes</w:t>
      </w:r>
      <w:r w:rsidRPr="004C0D8B">
        <w:rPr>
          <w:spacing w:val="-3"/>
          <w:lang w:val="fr-FR"/>
        </w:rPr>
        <w:t xml:space="preserve"> </w:t>
      </w:r>
      <w:r w:rsidRPr="004C0D8B">
        <w:rPr>
          <w:lang w:val="fr-FR"/>
        </w:rPr>
        <w:t>à</w:t>
      </w:r>
      <w:r w:rsidRPr="004C0D8B">
        <w:rPr>
          <w:spacing w:val="-5"/>
          <w:lang w:val="fr-FR"/>
        </w:rPr>
        <w:t xml:space="preserve"> </w:t>
      </w:r>
      <w:r w:rsidRPr="004C0D8B">
        <w:rPr>
          <w:lang w:val="fr-FR"/>
        </w:rPr>
        <w:t>lire</w:t>
      </w: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ind w:left="0"/>
        <w:rPr>
          <w:b/>
          <w:bCs/>
          <w:sz w:val="20"/>
          <w:szCs w:val="20"/>
        </w:rPr>
      </w:pPr>
    </w:p>
    <w:p w:rsidR="004C0D8B" w:rsidRDefault="004C0D8B" w:rsidP="004C0D8B">
      <w:pPr>
        <w:pStyle w:val="Corpsdetexte"/>
        <w:kinsoku w:val="0"/>
        <w:overflowPunct w:val="0"/>
        <w:spacing w:before="5"/>
        <w:ind w:left="0"/>
        <w:rPr>
          <w:b/>
          <w:bCs/>
          <w:sz w:val="10"/>
          <w:szCs w:val="10"/>
        </w:rPr>
      </w:pPr>
    </w:p>
    <w:p w:rsidR="004C0D8B" w:rsidRDefault="004C0D8B" w:rsidP="004C0D8B">
      <w:pPr>
        <w:pStyle w:val="Corpsdetexte"/>
        <w:kinsoku w:val="0"/>
        <w:overflowPunct w:val="0"/>
        <w:spacing w:line="200" w:lineRule="atLeast"/>
        <w:ind w:left="103"/>
        <w:rPr>
          <w:sz w:val="20"/>
          <w:szCs w:val="20"/>
        </w:rPr>
      </w:pPr>
      <w:r>
        <w:rPr>
          <w:noProof/>
        </w:rPr>
      </w:r>
      <w:r>
        <w:rPr>
          <w:sz w:val="20"/>
          <w:szCs w:val="20"/>
        </w:rPr>
        <w:pict>
          <v:shape id="_x0000_s1026" type="#_x0000_t202" style="width:465pt;height:85.35pt;mso-position-horizontal-relative:char;mso-position-vertical-relative:line" o:allowincell="f" filled="f" strokeweight=".20458mm">
            <v:textbox inset="0,0,0,0">
              <w:txbxContent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spacing w:before="12" w:line="360" w:lineRule="auto"/>
                    <w:ind w:left="107" w:right="109"/>
                  </w:pPr>
                  <w:r>
                    <w:rPr>
                      <w:spacing w:val="-1"/>
                    </w:rPr>
                    <w:t>Exercice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 xml:space="preserve">1 </w:t>
                  </w:r>
                  <w:r>
                    <w:rPr>
                      <w:i/>
                      <w:iCs/>
                    </w:rPr>
                    <w:t>: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</w:rPr>
                    <w:t>rédiger</w:t>
                  </w:r>
                  <w:r>
                    <w:rPr>
                      <w:i/>
                      <w:iCs/>
                      <w:spacing w:val="36"/>
                    </w:rPr>
                    <w:t xml:space="preserve"> </w:t>
                  </w:r>
                  <w:r>
                    <w:rPr>
                      <w:i/>
                      <w:iCs/>
                    </w:rPr>
                    <w:t>une</w:t>
                  </w:r>
                  <w:r>
                    <w:rPr>
                      <w:i/>
                      <w:iCs/>
                      <w:spacing w:val="36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carte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</w:rPr>
                    <w:t>du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milieu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naturel</w:t>
                  </w:r>
                  <w:r>
                    <w:rPr>
                      <w:i/>
                      <w:iCs/>
                      <w:spacing w:val="38"/>
                    </w:rPr>
                    <w:t xml:space="preserve"> </w:t>
                  </w:r>
                  <w:r>
                    <w:rPr>
                      <w:i/>
                      <w:iCs/>
                    </w:rPr>
                    <w:t>de</w:t>
                  </w:r>
                  <w:r>
                    <w:rPr>
                      <w:i/>
                      <w:iCs/>
                      <w:spacing w:val="34"/>
                    </w:rPr>
                    <w:t xml:space="preserve"> </w:t>
                  </w:r>
                  <w:r>
                    <w:rPr>
                      <w:i/>
                      <w:iCs/>
                    </w:rPr>
                    <w:t>la</w:t>
                  </w:r>
                  <w:r>
                    <w:rPr>
                      <w:i/>
                      <w:iCs/>
                      <w:spacing w:val="36"/>
                    </w:rPr>
                    <w:t xml:space="preserve"> </w:t>
                  </w:r>
                  <w:r>
                    <w:rPr>
                      <w:i/>
                      <w:iCs/>
                    </w:rPr>
                    <w:t>Côte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d’Ivoire</w:t>
                  </w:r>
                  <w:r>
                    <w:rPr>
                      <w:i/>
                      <w:iCs/>
                      <w:spacing w:val="42"/>
                    </w:rPr>
                    <w:t xml:space="preserve"> </w:t>
                  </w:r>
                  <w:r>
                    <w:rPr>
                      <w:i/>
                      <w:iCs/>
                    </w:rPr>
                    <w:t>(=</w:t>
                  </w:r>
                  <w:r>
                    <w:rPr>
                      <w:i/>
                      <w:iCs/>
                      <w:spacing w:val="36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carte</w:t>
                  </w:r>
                  <w:r>
                    <w:rPr>
                      <w:i/>
                      <w:iCs/>
                      <w:spacing w:val="35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d’inventaire</w:t>
                  </w:r>
                  <w:r>
                    <w:rPr>
                      <w:i/>
                      <w:iCs/>
                      <w:spacing w:val="79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et/ou</w:t>
                  </w:r>
                  <w:r>
                    <w:rPr>
                      <w:i/>
                      <w:iCs/>
                    </w:rPr>
                    <w:t xml:space="preserve"> de</w:t>
                  </w:r>
                  <w:r>
                    <w:rPr>
                      <w:i/>
                      <w:iCs/>
                      <w:spacing w:val="-1"/>
                    </w:rPr>
                    <w:t xml:space="preserve"> synthèse)</w:t>
                  </w:r>
                </w:p>
                <w:p w:rsidR="004C0D8B" w:rsidRDefault="004C0D8B" w:rsidP="004C0D8B">
                  <w:pPr>
                    <w:pStyle w:val="Corpsdetexte"/>
                    <w:kinsoku w:val="0"/>
                    <w:overflowPunct w:val="0"/>
                    <w:spacing w:before="3" w:line="360" w:lineRule="auto"/>
                    <w:ind w:left="107" w:right="108"/>
                  </w:pPr>
                  <w:r>
                    <w:rPr>
                      <w:spacing w:val="-1"/>
                    </w:rPr>
                    <w:t>Exercice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2 </w:t>
                  </w:r>
                  <w:r>
                    <w:rPr>
                      <w:i/>
                      <w:iCs/>
                    </w:rPr>
                    <w:t>:</w:t>
                  </w:r>
                  <w:r>
                    <w:rPr>
                      <w:i/>
                      <w:iCs/>
                      <w:spacing w:val="1"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carte</w:t>
                  </w:r>
                  <w:r>
                    <w:rPr>
                      <w:i/>
                      <w:iCs/>
                      <w:spacing w:val="1"/>
                    </w:rPr>
                    <w:t xml:space="preserve"> </w:t>
                  </w:r>
                  <w:r>
                    <w:rPr>
                      <w:i/>
                      <w:iCs/>
                    </w:rPr>
                    <w:t>de</w:t>
                  </w:r>
                  <w:r>
                    <w:rPr>
                      <w:i/>
                      <w:iCs/>
                      <w:spacing w:val="1"/>
                    </w:rPr>
                    <w:t xml:space="preserve"> </w:t>
                  </w:r>
                  <w:r>
                    <w:rPr>
                      <w:i/>
                      <w:iCs/>
                    </w:rPr>
                    <w:t>la prévalence</w:t>
                  </w:r>
                  <w:r>
                    <w:rPr>
                      <w:i/>
                      <w:iCs/>
                      <w:spacing w:val="-1"/>
                    </w:rPr>
                    <w:t xml:space="preserve"> </w:t>
                  </w:r>
                  <w:r>
                    <w:rPr>
                      <w:i/>
                      <w:iCs/>
                    </w:rPr>
                    <w:t>de</w:t>
                  </w:r>
                  <w:r>
                    <w:rPr>
                      <w:i/>
                      <w:iCs/>
                      <w:spacing w:val="1"/>
                    </w:rPr>
                    <w:t xml:space="preserve"> </w:t>
                  </w:r>
                  <w:r>
                    <w:rPr>
                      <w:i/>
                      <w:iCs/>
                    </w:rPr>
                    <w:t>l’ulcère</w:t>
                  </w:r>
                  <w:r>
                    <w:rPr>
                      <w:i/>
                      <w:iCs/>
                      <w:spacing w:val="-1"/>
                    </w:rPr>
                    <w:t xml:space="preserve"> </w:t>
                  </w:r>
                  <w:r>
                    <w:rPr>
                      <w:i/>
                      <w:iCs/>
                      <w:spacing w:val="1"/>
                    </w:rPr>
                    <w:t xml:space="preserve">de </w:t>
                  </w:r>
                  <w:r>
                    <w:rPr>
                      <w:i/>
                      <w:iCs/>
                    </w:rPr>
                    <w:t xml:space="preserve">Buruli dans </w:t>
                  </w:r>
                  <w:r>
                    <w:rPr>
                      <w:i/>
                      <w:iCs/>
                      <w:spacing w:val="-1"/>
                    </w:rPr>
                    <w:t>les</w:t>
                  </w:r>
                  <w:r>
                    <w:rPr>
                      <w:i/>
                      <w:iCs/>
                    </w:rPr>
                    <w:t xml:space="preserve"> sous-préfectures des régions</w:t>
                  </w:r>
                  <w:r>
                    <w:rPr>
                      <w:i/>
                      <w:iCs/>
                      <w:spacing w:val="30"/>
                    </w:rPr>
                    <w:t xml:space="preserve"> </w:t>
                  </w:r>
                  <w:r>
                    <w:rPr>
                      <w:i/>
                      <w:iCs/>
                    </w:rPr>
                    <w:t xml:space="preserve">du </w:t>
                  </w:r>
                  <w:r>
                    <w:rPr>
                      <w:i/>
                      <w:iCs/>
                      <w:spacing w:val="-1"/>
                    </w:rPr>
                    <w:t>Bélier</w:t>
                  </w:r>
                  <w:r>
                    <w:rPr>
                      <w:i/>
                      <w:iCs/>
                    </w:rPr>
                    <w:t xml:space="preserve"> et de</w:t>
                  </w:r>
                  <w:r>
                    <w:rPr>
                      <w:i/>
                      <w:iCs/>
                      <w:spacing w:val="-2"/>
                    </w:rPr>
                    <w:t xml:space="preserve"> </w:t>
                  </w:r>
                  <w:r>
                    <w:rPr>
                      <w:i/>
                      <w:iCs/>
                    </w:rPr>
                    <w:t>Daloa</w:t>
                  </w:r>
                  <w:r>
                    <w:rPr>
                      <w:i/>
                      <w:iCs/>
                      <w:spacing w:val="2"/>
                    </w:rPr>
                    <w:t xml:space="preserve"> </w:t>
                  </w:r>
                  <w:r>
                    <w:rPr>
                      <w:i/>
                      <w:iCs/>
                    </w:rPr>
                    <w:t xml:space="preserve">(= </w:t>
                  </w:r>
                  <w:r>
                    <w:rPr>
                      <w:i/>
                      <w:iCs/>
                      <w:spacing w:val="-1"/>
                    </w:rPr>
                    <w:t>carte</w:t>
                  </w:r>
                  <w:r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  <w:spacing w:val="-1"/>
                    </w:rPr>
                    <w:t>d’analyse)</w:t>
                  </w:r>
                </w:p>
              </w:txbxContent>
            </v:textbox>
          </v:shape>
        </w:pict>
      </w:r>
    </w:p>
    <w:p w:rsidR="004C0D8B" w:rsidRDefault="004C0D8B" w:rsidP="004C0D8B">
      <w:pPr>
        <w:pStyle w:val="Corpsdetexte"/>
        <w:kinsoku w:val="0"/>
        <w:overflowPunct w:val="0"/>
        <w:spacing w:line="200" w:lineRule="atLeast"/>
        <w:ind w:left="103"/>
        <w:rPr>
          <w:sz w:val="20"/>
          <w:szCs w:val="20"/>
        </w:rPr>
        <w:sectPr w:rsidR="004C0D8B">
          <w:pgSz w:w="11910" w:h="16840"/>
          <w:pgMar w:top="1360" w:right="1200" w:bottom="1220" w:left="1200" w:header="0" w:footer="1035" w:gutter="0"/>
          <w:cols w:space="720" w:equalWidth="0">
            <w:col w:w="9510"/>
          </w:cols>
          <w:noEndnote/>
        </w:sectPr>
      </w:pPr>
    </w:p>
    <w:p w:rsidR="004C0D8B" w:rsidRDefault="004C0D8B" w:rsidP="004C0D8B">
      <w:pPr>
        <w:pStyle w:val="Corpsdetexte"/>
        <w:kinsoku w:val="0"/>
        <w:overflowPunct w:val="0"/>
        <w:spacing w:before="37"/>
        <w:ind w:left="57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Informatique</w:t>
      </w:r>
      <w:r>
        <w:rPr>
          <w:b/>
          <w:bCs/>
          <w:spacing w:val="46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et</w:t>
      </w:r>
      <w:r>
        <w:rPr>
          <w:b/>
          <w:bCs/>
          <w:spacing w:val="-1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carte</w:t>
      </w:r>
      <w:r>
        <w:rPr>
          <w:b/>
          <w:bCs/>
          <w:spacing w:val="-7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thématique</w:t>
      </w:r>
    </w:p>
    <w:p w:rsidR="004C0D8B" w:rsidRDefault="004C0D8B" w:rsidP="004C0D8B">
      <w:pPr>
        <w:pStyle w:val="Corpsdetexte"/>
        <w:kinsoku w:val="0"/>
        <w:overflowPunct w:val="0"/>
        <w:spacing w:before="6"/>
        <w:ind w:left="0"/>
        <w:rPr>
          <w:b/>
          <w:bCs/>
          <w:sz w:val="35"/>
          <w:szCs w:val="35"/>
        </w:rPr>
      </w:pPr>
    </w:p>
    <w:p w:rsidR="004C0D8B" w:rsidRDefault="004C0D8B" w:rsidP="004C0D8B">
      <w:pPr>
        <w:pStyle w:val="Corpsdetexte"/>
        <w:kinsoku w:val="0"/>
        <w:overflowPunct w:val="0"/>
        <w:spacing w:line="360" w:lineRule="auto"/>
        <w:ind w:right="117"/>
        <w:jc w:val="both"/>
      </w:pPr>
      <w:r>
        <w:rPr>
          <w:spacing w:val="-1"/>
        </w:rPr>
        <w:t>L’apparition,</w:t>
      </w:r>
      <w:r>
        <w:rPr>
          <w:spacing w:val="6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rPr>
          <w:spacing w:val="-1"/>
        </w:rPr>
        <w:t>progrès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rPr>
          <w:spacing w:val="-1"/>
        </w:rPr>
        <w:t>l’informatique</w:t>
      </w:r>
      <w:r>
        <w:rPr>
          <w:spacing w:val="8"/>
        </w:rPr>
        <w:t xml:space="preserve"> </w:t>
      </w:r>
      <w:r>
        <w:rPr>
          <w:spacing w:val="-1"/>
        </w:rPr>
        <w:t>et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rPr>
          <w:spacing w:val="-1"/>
        </w:rPr>
        <w:t>utilisation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6"/>
        </w:rPr>
        <w:t xml:space="preserve"> </w:t>
      </w:r>
      <w:r>
        <w:rPr>
          <w:spacing w:val="-1"/>
        </w:rPr>
        <w:t>cartographie</w:t>
      </w:r>
      <w:r>
        <w:rPr>
          <w:spacing w:val="6"/>
        </w:rPr>
        <w:t xml:space="preserve"> </w:t>
      </w:r>
      <w:r>
        <w:rPr>
          <w:spacing w:val="-1"/>
        </w:rPr>
        <w:t>en</w:t>
      </w:r>
      <w:r>
        <w:rPr>
          <w:spacing w:val="9"/>
        </w:rPr>
        <w:t xml:space="preserve"> </w:t>
      </w:r>
      <w:r>
        <w:rPr>
          <w:spacing w:val="-1"/>
        </w:rPr>
        <w:t>général,</w:t>
      </w:r>
      <w:r>
        <w:rPr>
          <w:spacing w:val="7"/>
        </w:rPr>
        <w:t xml:space="preserve"> </w:t>
      </w:r>
      <w:r>
        <w:rPr>
          <w:spacing w:val="-1"/>
        </w:rPr>
        <w:t>en</w:t>
      </w:r>
      <w:r>
        <w:rPr>
          <w:spacing w:val="113"/>
        </w:rPr>
        <w:t xml:space="preserve"> </w:t>
      </w:r>
      <w:r>
        <w:rPr>
          <w:spacing w:val="-1"/>
        </w:rPr>
        <w:t>cartographie</w:t>
      </w:r>
      <w:r>
        <w:rPr>
          <w:spacing w:val="42"/>
        </w:rPr>
        <w:t xml:space="preserve"> </w:t>
      </w:r>
      <w:r>
        <w:rPr>
          <w:spacing w:val="-1"/>
        </w:rPr>
        <w:t>thématique</w:t>
      </w:r>
      <w:r>
        <w:rPr>
          <w:spacing w:val="44"/>
        </w:rPr>
        <w:t xml:space="preserve"> </w:t>
      </w:r>
      <w:r>
        <w:rPr>
          <w:spacing w:val="-1"/>
        </w:rPr>
        <w:t>en</w:t>
      </w:r>
      <w:r>
        <w:rPr>
          <w:spacing w:val="42"/>
        </w:rPr>
        <w:t xml:space="preserve"> </w:t>
      </w:r>
      <w:r>
        <w:t>particulier</w:t>
      </w:r>
      <w:r>
        <w:rPr>
          <w:spacing w:val="41"/>
        </w:rPr>
        <w:t xml:space="preserve"> </w:t>
      </w:r>
      <w:r>
        <w:t>sont</w:t>
      </w:r>
      <w:r>
        <w:rPr>
          <w:spacing w:val="45"/>
        </w:rPr>
        <w:t xml:space="preserve"> </w:t>
      </w:r>
      <w:r>
        <w:rPr>
          <w:spacing w:val="-1"/>
        </w:rPr>
        <w:t>aujourd’hui</w:t>
      </w:r>
      <w:r>
        <w:rPr>
          <w:spacing w:val="43"/>
        </w:rPr>
        <w:t xml:space="preserve"> </w:t>
      </w:r>
      <w:r>
        <w:rPr>
          <w:spacing w:val="-1"/>
        </w:rPr>
        <w:t>très</w:t>
      </w:r>
      <w:r>
        <w:rPr>
          <w:spacing w:val="45"/>
        </w:rPr>
        <w:t xml:space="preserve"> </w:t>
      </w:r>
      <w:r>
        <w:rPr>
          <w:spacing w:val="-1"/>
        </w:rPr>
        <w:t>importants.</w:t>
      </w:r>
      <w:r>
        <w:rPr>
          <w:spacing w:val="46"/>
        </w:rPr>
        <w:t xml:space="preserve"> </w:t>
      </w:r>
      <w:r>
        <w:rPr>
          <w:spacing w:val="-1"/>
        </w:rPr>
        <w:t>Depuis</w:t>
      </w:r>
      <w:r>
        <w:rPr>
          <w:spacing w:val="43"/>
        </w:rPr>
        <w:t xml:space="preserve"> </w:t>
      </w:r>
      <w:r>
        <w:t>les</w:t>
      </w:r>
      <w:r>
        <w:rPr>
          <w:spacing w:val="45"/>
        </w:rPr>
        <w:t xml:space="preserve"> </w:t>
      </w:r>
      <w:r>
        <w:rPr>
          <w:spacing w:val="-1"/>
        </w:rPr>
        <w:t>années</w:t>
      </w:r>
      <w:r>
        <w:rPr>
          <w:spacing w:val="95"/>
        </w:rPr>
        <w:t xml:space="preserve"> </w:t>
      </w:r>
      <w:r>
        <w:t>1960,</w:t>
      </w:r>
      <w:r>
        <w:rPr>
          <w:spacing w:val="54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rPr>
          <w:spacing w:val="-1"/>
        </w:rPr>
        <w:t>cartographie</w:t>
      </w:r>
      <w:r>
        <w:rPr>
          <w:spacing w:val="54"/>
        </w:rPr>
        <w:t xml:space="preserve"> </w:t>
      </w:r>
      <w:r>
        <w:t>par</w:t>
      </w:r>
      <w:r>
        <w:rPr>
          <w:spacing w:val="54"/>
        </w:rPr>
        <w:t xml:space="preserve"> </w:t>
      </w:r>
      <w:r>
        <w:t>ordinateur</w:t>
      </w:r>
      <w:r>
        <w:rPr>
          <w:spacing w:val="54"/>
        </w:rPr>
        <w:t xml:space="preserve"> </w:t>
      </w:r>
      <w:r>
        <w:rPr>
          <w:spacing w:val="-1"/>
        </w:rPr>
        <w:t>s’est</w:t>
      </w:r>
      <w:r>
        <w:rPr>
          <w:spacing w:val="55"/>
        </w:rPr>
        <w:t xml:space="preserve"> </w:t>
      </w:r>
      <w:r>
        <w:t>perfectionnée</w:t>
      </w:r>
      <w:r>
        <w:rPr>
          <w:spacing w:val="54"/>
        </w:rPr>
        <w:t xml:space="preserve"> </w:t>
      </w:r>
      <w:r>
        <w:rPr>
          <w:spacing w:val="-1"/>
        </w:rPr>
        <w:t>et</w:t>
      </w:r>
      <w:r>
        <w:rPr>
          <w:spacing w:val="59"/>
        </w:rPr>
        <w:t xml:space="preserve"> </w:t>
      </w:r>
      <w:r>
        <w:t>s’est</w:t>
      </w:r>
      <w:r>
        <w:rPr>
          <w:spacing w:val="55"/>
        </w:rPr>
        <w:t xml:space="preserve"> </w:t>
      </w:r>
      <w:r>
        <w:rPr>
          <w:spacing w:val="-1"/>
        </w:rPr>
        <w:t>démocratisée</w:t>
      </w:r>
      <w:r>
        <w:rPr>
          <w:spacing w:val="54"/>
        </w:rPr>
        <w:t xml:space="preserve"> </w:t>
      </w:r>
      <w:r>
        <w:rPr>
          <w:spacing w:val="-1"/>
        </w:rPr>
        <w:t>comme</w:t>
      </w:r>
      <w:r>
        <w:rPr>
          <w:spacing w:val="54"/>
        </w:rPr>
        <w:t xml:space="preserve"> </w:t>
      </w:r>
      <w:r>
        <w:t>les</w:t>
      </w:r>
      <w:r>
        <w:rPr>
          <w:spacing w:val="57"/>
        </w:rPr>
        <w:t xml:space="preserve"> </w:t>
      </w:r>
      <w:r>
        <w:rPr>
          <w:spacing w:val="-1"/>
        </w:rPr>
        <w:t>traitements</w:t>
      </w:r>
      <w:r>
        <w:t xml:space="preserve"> de</w:t>
      </w:r>
      <w:r>
        <w:rPr>
          <w:spacing w:val="-1"/>
        </w:rPr>
        <w:t xml:space="preserve"> </w:t>
      </w:r>
      <w:r>
        <w:t>texte.</w:t>
      </w: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spacing w:before="142"/>
        <w:jc w:val="both"/>
      </w:pPr>
      <w:r>
        <w:rPr>
          <w:i/>
          <w:iCs/>
          <w:spacing w:val="-1"/>
        </w:rPr>
        <w:t>Quelques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termes</w:t>
      </w:r>
      <w:r>
        <w:rPr>
          <w:i/>
          <w:iCs/>
        </w:rPr>
        <w:t xml:space="preserve"> spécifiques :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Cartographie</w:t>
      </w:r>
      <w:r>
        <w:t xml:space="preserve"> </w:t>
      </w:r>
      <w:r>
        <w:rPr>
          <w:spacing w:val="-1"/>
        </w:rPr>
        <w:t>Assistée</w:t>
      </w:r>
      <w:r>
        <w:rPr>
          <w:spacing w:val="-2"/>
        </w:rPr>
        <w:t xml:space="preserve"> </w:t>
      </w:r>
      <w:r>
        <w:rPr>
          <w:spacing w:val="1"/>
        </w:rPr>
        <w:t>par</w:t>
      </w:r>
      <w:r>
        <w:t xml:space="preserve"> </w:t>
      </w:r>
      <w:r>
        <w:rPr>
          <w:spacing w:val="-1"/>
        </w:rPr>
        <w:t>Ordinateur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Cartographie</w:t>
      </w:r>
      <w:r>
        <w:t xml:space="preserve"> </w:t>
      </w:r>
      <w:r>
        <w:rPr>
          <w:spacing w:val="33"/>
        </w:rPr>
        <w:t xml:space="preserve"> </w:t>
      </w:r>
      <w:r>
        <w:rPr>
          <w:spacing w:val="-1"/>
        </w:rPr>
        <w:t>automatique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Infographie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Géomatique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Cartomatique</w:t>
      </w: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jc w:val="both"/>
      </w:pPr>
      <w:r>
        <w:rPr>
          <w:i/>
          <w:iCs/>
        </w:rPr>
        <w:t>Quatre</w:t>
      </w:r>
      <w:r>
        <w:rPr>
          <w:i/>
          <w:iCs/>
          <w:spacing w:val="-1"/>
        </w:rPr>
        <w:t xml:space="preserve"> niveaux </w:t>
      </w:r>
      <w:r>
        <w:rPr>
          <w:i/>
          <w:iCs/>
          <w:spacing w:val="1"/>
        </w:rPr>
        <w:t>de</w:t>
      </w:r>
      <w:r>
        <w:rPr>
          <w:i/>
          <w:iCs/>
          <w:spacing w:val="-1"/>
        </w:rPr>
        <w:t xml:space="preserve"> fonctionnalités</w:t>
      </w:r>
      <w:r>
        <w:rPr>
          <w:i/>
          <w:iCs/>
        </w:rPr>
        <w:t xml:space="preserve"> des </w:t>
      </w:r>
      <w:r>
        <w:rPr>
          <w:i/>
          <w:iCs/>
          <w:spacing w:val="-1"/>
        </w:rPr>
        <w:t>logiciels</w:t>
      </w:r>
      <w:r>
        <w:rPr>
          <w:i/>
          <w:iCs/>
          <w:spacing w:val="1"/>
        </w:rPr>
        <w:t xml:space="preserve"> </w:t>
      </w:r>
      <w:r>
        <w:rPr>
          <w:i/>
          <w:iCs/>
        </w:rPr>
        <w:t>: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Logiciels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stockage</w:t>
      </w:r>
      <w:r>
        <w:t xml:space="preserve"> </w:t>
      </w:r>
      <w:r>
        <w:rPr>
          <w:spacing w:val="1"/>
        </w:rPr>
        <w:t xml:space="preserve">de </w:t>
      </w:r>
      <w:r>
        <w:rPr>
          <w:spacing w:val="-1"/>
        </w:rPr>
        <w:t>cartes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Logiciels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dessin</w:t>
      </w:r>
      <w:r>
        <w:t xml:space="preserve"> </w:t>
      </w:r>
      <w:r>
        <w:rPr>
          <w:spacing w:val="-1"/>
        </w:rPr>
        <w:t>(Adobe,</w:t>
      </w:r>
      <w:r>
        <w:t xml:space="preserve"> </w:t>
      </w:r>
      <w:r>
        <w:rPr>
          <w:spacing w:val="-1"/>
        </w:rPr>
        <w:t>CorelDraw)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Logiciels</w:t>
      </w:r>
      <w:r>
        <w:t xml:space="preserve"> </w:t>
      </w:r>
      <w:r>
        <w:rPr>
          <w:spacing w:val="1"/>
        </w:rPr>
        <w:t>de</w:t>
      </w:r>
      <w:r>
        <w:rPr>
          <w:spacing w:val="-1"/>
        </w:rPr>
        <w:t xml:space="preserve"> cartographie</w:t>
      </w:r>
      <w:r>
        <w:rPr>
          <w:spacing w:val="3"/>
        </w:rPr>
        <w:t xml:space="preserve"> </w:t>
      </w:r>
      <w:r>
        <w:rPr>
          <w:spacing w:val="-1"/>
        </w:rPr>
        <w:t>automatique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2"/>
        </w:rPr>
        <w:t>Les</w:t>
      </w:r>
      <w:r>
        <w:t xml:space="preserve"> systèmes </w:t>
      </w:r>
      <w:r>
        <w:rPr>
          <w:spacing w:val="-1"/>
        </w:rPr>
        <w:t>d’Information</w:t>
      </w:r>
      <w:r>
        <w:t xml:space="preserve"> </w:t>
      </w:r>
      <w:r>
        <w:rPr>
          <w:spacing w:val="-1"/>
        </w:rPr>
        <w:t>géographique</w:t>
      </w:r>
      <w:r>
        <w:rPr>
          <w:spacing w:val="1"/>
        </w:rPr>
        <w:t xml:space="preserve"> </w:t>
      </w:r>
      <w:r>
        <w:t xml:space="preserve">(module </w:t>
      </w:r>
      <w:r>
        <w:rPr>
          <w:spacing w:val="-1"/>
        </w:rPr>
        <w:t>cartographie)</w:t>
      </w: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jc w:val="both"/>
      </w:pPr>
      <w:r>
        <w:rPr>
          <w:i/>
          <w:iCs/>
          <w:spacing w:val="-1"/>
        </w:rPr>
        <w:t>Avantages</w:t>
      </w:r>
      <w:r>
        <w:rPr>
          <w:i/>
          <w:iCs/>
        </w:rPr>
        <w:t xml:space="preserve"> </w:t>
      </w:r>
      <w:r>
        <w:rPr>
          <w:i/>
          <w:iCs/>
          <w:spacing w:val="-1"/>
        </w:rPr>
        <w:t>fondamentaux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Rapidité</w:t>
      </w:r>
      <w:r>
        <w:t xml:space="preserve"> </w:t>
      </w:r>
      <w:r>
        <w:rPr>
          <w:spacing w:val="-1"/>
        </w:rPr>
        <w:t>d’exécution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t xml:space="preserve">Potentiel </w:t>
      </w:r>
      <w:r>
        <w:rPr>
          <w:spacing w:val="-1"/>
        </w:rPr>
        <w:t>important</w:t>
      </w:r>
      <w:r>
        <w:t xml:space="preserve"> en </w:t>
      </w:r>
      <w:r>
        <w:rPr>
          <w:spacing w:val="-1"/>
        </w:rPr>
        <w:t>stockage</w:t>
      </w:r>
      <w:r>
        <w:rPr>
          <w:spacing w:val="1"/>
        </w:rP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diffusion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>Netteté</w:t>
      </w:r>
      <w:r>
        <w:t xml:space="preserve"> du </w:t>
      </w:r>
      <w:r>
        <w:rPr>
          <w:spacing w:val="-1"/>
        </w:rPr>
        <w:t>dessin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  <w:rPr>
          <w:spacing w:val="-1"/>
        </w:rPr>
      </w:pP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directe</w:t>
      </w:r>
      <w:r>
        <w:rPr>
          <w:spacing w:val="1"/>
        </w:rPr>
        <w:t xml:space="preserve"> </w:t>
      </w:r>
      <w:r>
        <w:rPr>
          <w:spacing w:val="-1"/>
        </w:rPr>
        <w:t>entre</w:t>
      </w:r>
      <w:r>
        <w:rPr>
          <w:spacing w:val="-2"/>
        </w:rPr>
        <w:t xml:space="preserve"> </w:t>
      </w:r>
      <w:r>
        <w:rPr>
          <w:spacing w:val="-1"/>
        </w:rPr>
        <w:t>traitement</w:t>
      </w:r>
      <w: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-1"/>
        </w:rPr>
        <w:t>données</w:t>
      </w:r>
      <w:r>
        <w:rPr>
          <w:spacing w:val="2"/>
        </w:rPr>
        <w:t xml:space="preserve"> </w:t>
      </w:r>
      <w:r>
        <w:rPr>
          <w:spacing w:val="-1"/>
        </w:rPr>
        <w:t>et</w:t>
      </w:r>
      <w:r>
        <w:rPr>
          <w:spacing w:val="2"/>
        </w:rPr>
        <w:t xml:space="preserve"> </w:t>
      </w:r>
      <w:r>
        <w:rPr>
          <w:spacing w:val="-1"/>
        </w:rPr>
        <w:t>graphique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9"/>
        <w:rPr>
          <w:spacing w:val="-1"/>
        </w:rPr>
      </w:pPr>
      <w:r>
        <w:rPr>
          <w:spacing w:val="-1"/>
        </w:rPr>
        <w:t xml:space="preserve">grande </w:t>
      </w:r>
      <w:r>
        <w:t>capacité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gestion,</w:t>
      </w:r>
      <w:r>
        <w:t xml:space="preserve"> </w:t>
      </w:r>
      <w:r>
        <w:rPr>
          <w:spacing w:val="-1"/>
        </w:rPr>
        <w:t>d’analyse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37"/>
      </w:pPr>
      <w:r>
        <w:t>possibilité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réaliser</w:t>
      </w:r>
      <w:r>
        <w:t xml:space="preserve"> </w:t>
      </w:r>
      <w:r>
        <w:rPr>
          <w:spacing w:val="-1"/>
        </w:rPr>
        <w:t>des</w:t>
      </w:r>
      <w:r>
        <w:rPr>
          <w:spacing w:val="2"/>
        </w:rPr>
        <w:t xml:space="preserve"> </w:t>
      </w:r>
      <w:r>
        <w:rPr>
          <w:spacing w:val="-1"/>
        </w:rPr>
        <w:t>cartes</w:t>
      </w:r>
      <w:r>
        <w:t xml:space="preserve"> originales</w:t>
      </w:r>
    </w:p>
    <w:p w:rsidR="004C0D8B" w:rsidRDefault="004C0D8B" w:rsidP="004C0D8B">
      <w:pPr>
        <w:pStyle w:val="Corpsdetexte"/>
        <w:numPr>
          <w:ilvl w:val="0"/>
          <w:numId w:val="8"/>
        </w:numPr>
        <w:tabs>
          <w:tab w:val="left" w:pos="837"/>
        </w:tabs>
        <w:kinsoku w:val="0"/>
        <w:overflowPunct w:val="0"/>
        <w:spacing w:before="140" w:line="359" w:lineRule="auto"/>
        <w:ind w:right="122"/>
        <w:rPr>
          <w:spacing w:val="-1"/>
        </w:rPr>
      </w:pPr>
      <w:r>
        <w:t xml:space="preserve">possibilité </w:t>
      </w:r>
      <w:r>
        <w:rPr>
          <w:spacing w:val="1"/>
        </w:rPr>
        <w:t xml:space="preserve"> </w:t>
      </w:r>
      <w:r>
        <w:t xml:space="preserve">de </w:t>
      </w:r>
      <w:r>
        <w:rPr>
          <w:spacing w:val="1"/>
        </w:rPr>
        <w:t xml:space="preserve"> </w:t>
      </w:r>
      <w:r>
        <w:t xml:space="preserve">manipuler </w:t>
      </w:r>
      <w:r>
        <w:rPr>
          <w:spacing w:val="3"/>
        </w:rPr>
        <w:t xml:space="preserve"> </w:t>
      </w:r>
      <w:r>
        <w:rPr>
          <w:spacing w:val="-1"/>
        </w:rPr>
        <w:t>des</w:t>
      </w:r>
      <w:r>
        <w:t xml:space="preserve"> </w:t>
      </w:r>
      <w:r>
        <w:rPr>
          <w:spacing w:val="2"/>
        </w:rPr>
        <w:t xml:space="preserve"> </w:t>
      </w:r>
      <w:r>
        <w:t xml:space="preserve">bases </w:t>
      </w:r>
      <w:r>
        <w:rPr>
          <w:spacing w:val="2"/>
        </w:rPr>
        <w:t xml:space="preserve"> </w:t>
      </w:r>
      <w:r>
        <w:t xml:space="preserve">de </w:t>
      </w:r>
      <w:r>
        <w:rPr>
          <w:spacing w:val="3"/>
        </w:rPr>
        <w:t xml:space="preserve"> </w:t>
      </w:r>
      <w:r>
        <w:rPr>
          <w:spacing w:val="-1"/>
        </w:rPr>
        <w:t>données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cartographiques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(en</w:t>
      </w:r>
      <w:r>
        <w:t xml:space="preserve"> </w:t>
      </w:r>
      <w:r>
        <w:rPr>
          <w:spacing w:val="2"/>
        </w:rPr>
        <w:t xml:space="preserve"> </w:t>
      </w:r>
      <w:r>
        <w:t xml:space="preserve">temps </w:t>
      </w:r>
      <w:r>
        <w:rPr>
          <w:spacing w:val="2"/>
        </w:rPr>
        <w:t xml:space="preserve"> </w:t>
      </w:r>
      <w:r>
        <w:rPr>
          <w:spacing w:val="-1"/>
        </w:rPr>
        <w:t>réel)</w:t>
      </w:r>
      <w:r>
        <w:t xml:space="preserve"> </w:t>
      </w:r>
      <w:r>
        <w:rPr>
          <w:spacing w:val="4"/>
        </w:rPr>
        <w:t xml:space="preserve"> </w:t>
      </w:r>
      <w:r>
        <w:t>à</w:t>
      </w:r>
      <w:r>
        <w:rPr>
          <w:spacing w:val="45"/>
        </w:rPr>
        <w:t xml:space="preserve"> </w:t>
      </w:r>
      <w:r>
        <w:rPr>
          <w:spacing w:val="-1"/>
        </w:rPr>
        <w:t>différentes</w:t>
      </w:r>
      <w:r>
        <w:t xml:space="preserve"> </w:t>
      </w:r>
      <w:r>
        <w:rPr>
          <w:spacing w:val="-1"/>
        </w:rPr>
        <w:t>échelles</w:t>
      </w:r>
    </w:p>
    <w:p w:rsidR="004C0D8B" w:rsidRDefault="004C0D8B" w:rsidP="004C0D8B">
      <w:pPr>
        <w:pStyle w:val="Corpsdetexte"/>
        <w:kinsoku w:val="0"/>
        <w:overflowPunct w:val="0"/>
        <w:ind w:left="0"/>
      </w:pPr>
    </w:p>
    <w:p w:rsidR="004C0D8B" w:rsidRDefault="004C0D8B" w:rsidP="004C0D8B">
      <w:pPr>
        <w:pStyle w:val="Corpsdetexte"/>
        <w:kinsoku w:val="0"/>
        <w:overflowPunct w:val="0"/>
        <w:spacing w:before="144"/>
        <w:jc w:val="both"/>
        <w:rPr>
          <w:spacing w:val="-1"/>
        </w:rPr>
      </w:pPr>
      <w:r>
        <w:rPr>
          <w:spacing w:val="-1"/>
        </w:rPr>
        <w:t>Cependant,</w:t>
      </w:r>
      <w:r>
        <w:t xml:space="preserve"> même</w:t>
      </w:r>
      <w:r>
        <w:rPr>
          <w:spacing w:val="-1"/>
        </w:rPr>
        <w:t xml:space="preserve"> </w:t>
      </w:r>
      <w:r>
        <w:t>si l’ordinateur</w:t>
      </w:r>
      <w:r>
        <w:rPr>
          <w:spacing w:val="-1"/>
        </w:rPr>
        <w:t xml:space="preserve"> aide</w:t>
      </w:r>
      <w:r>
        <w:rPr>
          <w:spacing w:val="1"/>
        </w:rPr>
        <w:t xml:space="preserve"> </w:t>
      </w:r>
      <w:r>
        <w:rPr>
          <w:spacing w:val="-1"/>
        </w:rPr>
        <w:t>grandement</w:t>
      </w:r>
      <w:r>
        <w:t xml:space="preserve"> le</w:t>
      </w:r>
      <w:r>
        <w:rPr>
          <w:spacing w:val="-1"/>
        </w:rPr>
        <w:t xml:space="preserve"> cartographe,</w:t>
      </w:r>
      <w:r>
        <w:t xml:space="preserve"> il ne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rPr>
          <w:spacing w:val="-1"/>
        </w:rPr>
        <w:t>remplace pas.</w:t>
      </w:r>
    </w:p>
    <w:p w:rsidR="005A2849" w:rsidRDefault="005A2849">
      <w:bookmarkStart w:id="0" w:name="_GoBack"/>
      <w:bookmarkEnd w:id="0"/>
    </w:p>
    <w:sectPr w:rsidR="005A2849" w:rsidSect="005A284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4C0D8B">
    <w:pPr>
      <w:pStyle w:val="Corpsdetexte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0.5pt;margin-top:779.15pt;width:16pt;height:14pt;z-index:-251657216;mso-position-horizontal-relative:page;mso-position-vertical-relative:page" o:allowincell="f" filled="f" stroked="f">
          <v:textbox inset="0,0,0,0">
            <w:txbxContent>
              <w:p w:rsidR="00000000" w:rsidRDefault="004C0D8B">
                <w:pPr>
                  <w:pStyle w:val="Corpsdetexte"/>
                  <w:kinsoku w:val="0"/>
                  <w:overflowPunct w:val="0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D"/>
    <w:multiLevelType w:val="multilevel"/>
    <w:tmpl w:val="00000890"/>
    <w:lvl w:ilvl="0">
      <w:numFmt w:val="bullet"/>
      <w:lvlText w:val="-"/>
      <w:lvlJc w:val="left"/>
      <w:pPr>
        <w:ind w:left="476" w:hanging="360"/>
      </w:pPr>
      <w:rPr>
        <w:rFonts w:ascii="Times New Roman" w:hAnsi="Times New Roman" w:cs="Times New Roman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416" w:hanging="1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417" w:hanging="140"/>
      </w:pPr>
    </w:lvl>
    <w:lvl w:ilvl="3">
      <w:numFmt w:val="bullet"/>
      <w:lvlText w:val="•"/>
      <w:lvlJc w:val="left"/>
      <w:pPr>
        <w:ind w:left="2358" w:hanging="140"/>
      </w:pPr>
    </w:lvl>
    <w:lvl w:ilvl="4">
      <w:numFmt w:val="bullet"/>
      <w:lvlText w:val="•"/>
      <w:lvlJc w:val="left"/>
      <w:pPr>
        <w:ind w:left="3299" w:hanging="140"/>
      </w:pPr>
    </w:lvl>
    <w:lvl w:ilvl="5">
      <w:numFmt w:val="bullet"/>
      <w:lvlText w:val="•"/>
      <w:lvlJc w:val="left"/>
      <w:pPr>
        <w:ind w:left="4240" w:hanging="140"/>
      </w:pPr>
    </w:lvl>
    <w:lvl w:ilvl="6">
      <w:numFmt w:val="bullet"/>
      <w:lvlText w:val="•"/>
      <w:lvlJc w:val="left"/>
      <w:pPr>
        <w:ind w:left="5181" w:hanging="140"/>
      </w:pPr>
    </w:lvl>
    <w:lvl w:ilvl="7">
      <w:numFmt w:val="bullet"/>
      <w:lvlText w:val="•"/>
      <w:lvlJc w:val="left"/>
      <w:pPr>
        <w:ind w:left="6123" w:hanging="140"/>
      </w:pPr>
    </w:lvl>
    <w:lvl w:ilvl="8">
      <w:numFmt w:val="bullet"/>
      <w:lvlText w:val="•"/>
      <w:lvlJc w:val="left"/>
      <w:pPr>
        <w:ind w:left="7064" w:hanging="140"/>
      </w:pPr>
    </w:lvl>
  </w:abstractNum>
  <w:abstractNum w:abstractNumId="1" w15:restartNumberingAfterBreak="0">
    <w:nsid w:val="0000040E"/>
    <w:multiLevelType w:val="multilevel"/>
    <w:tmpl w:val="00000891"/>
    <w:lvl w:ilvl="0">
      <w:numFmt w:val="bullet"/>
      <w:lvlText w:val="-"/>
      <w:lvlJc w:val="left"/>
      <w:pPr>
        <w:ind w:left="9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93" w:hanging="360"/>
      </w:pPr>
    </w:lvl>
    <w:lvl w:ilvl="2">
      <w:numFmt w:val="bullet"/>
      <w:lvlText w:val="•"/>
      <w:lvlJc w:val="left"/>
      <w:pPr>
        <w:ind w:left="2650" w:hanging="360"/>
      </w:pPr>
    </w:lvl>
    <w:lvl w:ilvl="3">
      <w:numFmt w:val="bullet"/>
      <w:lvlText w:val="•"/>
      <w:lvlJc w:val="left"/>
      <w:pPr>
        <w:ind w:left="3507" w:hanging="360"/>
      </w:pPr>
    </w:lvl>
    <w:lvl w:ilvl="4">
      <w:numFmt w:val="bullet"/>
      <w:lvlText w:val="•"/>
      <w:lvlJc w:val="left"/>
      <w:pPr>
        <w:ind w:left="4364" w:hanging="360"/>
      </w:pPr>
    </w:lvl>
    <w:lvl w:ilvl="5">
      <w:numFmt w:val="bullet"/>
      <w:lvlText w:val="•"/>
      <w:lvlJc w:val="left"/>
      <w:pPr>
        <w:ind w:left="5221" w:hanging="360"/>
      </w:pPr>
    </w:lvl>
    <w:lvl w:ilvl="6">
      <w:numFmt w:val="bullet"/>
      <w:lvlText w:val="•"/>
      <w:lvlJc w:val="left"/>
      <w:pPr>
        <w:ind w:left="6078" w:hanging="360"/>
      </w:pPr>
    </w:lvl>
    <w:lvl w:ilvl="7">
      <w:numFmt w:val="bullet"/>
      <w:lvlText w:val="•"/>
      <w:lvlJc w:val="left"/>
      <w:pPr>
        <w:ind w:left="6935" w:hanging="360"/>
      </w:pPr>
    </w:lvl>
    <w:lvl w:ilvl="8">
      <w:numFmt w:val="bullet"/>
      <w:lvlText w:val="•"/>
      <w:lvlJc w:val="left"/>
      <w:pPr>
        <w:ind w:left="7792" w:hanging="360"/>
      </w:pPr>
    </w:lvl>
  </w:abstractNum>
  <w:abstractNum w:abstractNumId="2" w15:restartNumberingAfterBreak="0">
    <w:nsid w:val="0000040F"/>
    <w:multiLevelType w:val="multilevel"/>
    <w:tmpl w:val="00000892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3" w15:restartNumberingAfterBreak="0">
    <w:nsid w:val="00000410"/>
    <w:multiLevelType w:val="multilevel"/>
    <w:tmpl w:val="00000893"/>
    <w:lvl w:ilvl="0">
      <w:numFmt w:val="bullet"/>
      <w:lvlText w:val="-"/>
      <w:lvlJc w:val="left"/>
      <w:pPr>
        <w:ind w:left="836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4" w15:restartNumberingAfterBreak="0">
    <w:nsid w:val="676D0271"/>
    <w:multiLevelType w:val="hybridMultilevel"/>
    <w:tmpl w:val="FD5A0BFA"/>
    <w:lvl w:ilvl="0" w:tplc="C842FE50">
      <w:start w:val="1"/>
      <w:numFmt w:val="decimal"/>
      <w:pStyle w:val="Titre3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5FA6"/>
    <w:multiLevelType w:val="hybridMultilevel"/>
    <w:tmpl w:val="4ABED9C0"/>
    <w:lvl w:ilvl="0" w:tplc="6FA0C9D0">
      <w:start w:val="1"/>
      <w:numFmt w:val="decimal"/>
      <w:pStyle w:val="Titre2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3EFC"/>
    <w:multiLevelType w:val="hybridMultilevel"/>
    <w:tmpl w:val="009834DE"/>
    <w:lvl w:ilvl="0" w:tplc="B5D402CE">
      <w:start w:val="1"/>
      <w:numFmt w:val="lowerLetter"/>
      <w:pStyle w:val="Titre4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FA5BE3"/>
    <w:rsid w:val="00161802"/>
    <w:rsid w:val="001A735A"/>
    <w:rsid w:val="00363213"/>
    <w:rsid w:val="00435FC4"/>
    <w:rsid w:val="004B6DB2"/>
    <w:rsid w:val="004C0D8B"/>
    <w:rsid w:val="005A2849"/>
    <w:rsid w:val="00766948"/>
    <w:rsid w:val="00995613"/>
    <w:rsid w:val="00AC1D34"/>
    <w:rsid w:val="00B350C3"/>
    <w:rsid w:val="00BA49CA"/>
    <w:rsid w:val="00C37C5C"/>
    <w:rsid w:val="00DF5A3E"/>
    <w:rsid w:val="00F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E0BD3A-DFCD-4B64-971E-47E73A1C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0D8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1"/>
    <w:qFormat/>
    <w:rsid w:val="00766948"/>
    <w:pPr>
      <w:keepNext/>
      <w:spacing w:before="240" w:after="60" w:line="360" w:lineRule="auto"/>
      <w:outlineLvl w:val="0"/>
    </w:pPr>
    <w:rPr>
      <w:rFonts w:eastAsiaTheme="majorEastAsia" w:cstheme="majorBidi"/>
      <w:b/>
      <w:bCs/>
      <w:color w:val="5B9BD5" w:themeColor="accent1"/>
      <w:kern w:val="32"/>
      <w:sz w:val="36"/>
      <w:szCs w:val="32"/>
      <w:lang w:val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766948"/>
    <w:pPr>
      <w:keepNext/>
      <w:keepLines/>
      <w:numPr>
        <w:numId w:val="6"/>
      </w:numPr>
      <w:spacing w:line="360" w:lineRule="auto"/>
      <w:outlineLvl w:val="1"/>
    </w:pPr>
    <w:rPr>
      <w:rFonts w:eastAsia="Times New Roman"/>
      <w:b/>
      <w:color w:val="4F81BD"/>
      <w:sz w:val="32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1"/>
    <w:unhideWhenUsed/>
    <w:qFormat/>
    <w:rsid w:val="00766948"/>
    <w:pPr>
      <w:keepNext/>
      <w:numPr>
        <w:numId w:val="4"/>
      </w:numPr>
      <w:spacing w:line="360" w:lineRule="auto"/>
      <w:outlineLvl w:val="2"/>
    </w:pPr>
    <w:rPr>
      <w:rFonts w:eastAsiaTheme="majorEastAsia" w:cstheme="majorBidi"/>
      <w:b/>
      <w:bCs/>
      <w:color w:val="5B9BD5" w:themeColor="accent1"/>
      <w:szCs w:val="26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6948"/>
    <w:pPr>
      <w:keepNext/>
      <w:numPr>
        <w:numId w:val="5"/>
      </w:numPr>
      <w:spacing w:line="360" w:lineRule="auto"/>
      <w:outlineLvl w:val="3"/>
    </w:pPr>
    <w:rPr>
      <w:rFonts w:eastAsia="Times New Roman" w:cstheme="minorBidi"/>
      <w:b/>
      <w:bCs/>
      <w:szCs w:val="2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6948"/>
    <w:rPr>
      <w:rFonts w:ascii="Times New Roman" w:eastAsiaTheme="majorEastAsia" w:hAnsi="Times New Roman" w:cstheme="majorBidi"/>
      <w:b/>
      <w:bCs/>
      <w:color w:val="5B9BD5" w:themeColor="accent1"/>
      <w:kern w:val="32"/>
      <w:sz w:val="36"/>
      <w:szCs w:val="32"/>
      <w:lang w:eastAsia="en-US"/>
    </w:rPr>
  </w:style>
  <w:style w:type="character" w:customStyle="1" w:styleId="Titre2Car">
    <w:name w:val="Titre 2 Car"/>
    <w:link w:val="Titre2"/>
    <w:uiPriority w:val="9"/>
    <w:rsid w:val="00766948"/>
    <w:rPr>
      <w:rFonts w:ascii="Times New Roman" w:eastAsia="Times New Roman" w:hAnsi="Times New Roman" w:cs="Times New Roman"/>
      <w:b/>
      <w:color w:val="4F81BD"/>
      <w:sz w:val="32"/>
      <w:szCs w:val="26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766948"/>
    <w:rPr>
      <w:rFonts w:ascii="Times New Roman" w:eastAsiaTheme="majorEastAsia" w:hAnsi="Times New Roman" w:cstheme="majorBidi"/>
      <w:b/>
      <w:bCs/>
      <w:color w:val="5B9BD5" w:themeColor="accent1"/>
      <w:sz w:val="28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766948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4C0D8B"/>
    <w:pPr>
      <w:ind w:left="116"/>
    </w:pPr>
  </w:style>
  <w:style w:type="character" w:customStyle="1" w:styleId="CorpsdetexteCar">
    <w:name w:val="Corps de texte Car"/>
    <w:basedOn w:val="Policepardfaut"/>
    <w:link w:val="Corpsdetexte"/>
    <w:uiPriority w:val="1"/>
    <w:rsid w:val="004C0D8B"/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2024-01-27T02:46:00Z</dcterms:created>
  <dcterms:modified xsi:type="dcterms:W3CDTF">2024-01-27T02:46:00Z</dcterms:modified>
</cp:coreProperties>
</file>